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F458" w14:textId="5A7D92C9"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BC6BE4">
        <w:rPr>
          <w:rFonts w:asciiTheme="majorHAnsi" w:hAnsiTheme="majorHAnsi" w:cstheme="majorHAnsi"/>
          <w:b/>
          <w:bCs/>
          <w:lang w:val="ro-RO"/>
        </w:rPr>
        <w:t>5</w:t>
      </w:r>
      <w:r w:rsidR="00F141F2" w:rsidRPr="00964A2F">
        <w:rPr>
          <w:rFonts w:asciiTheme="minorHAnsi" w:hAnsiTheme="minorHAnsi" w:cstheme="minorHAnsi"/>
          <w:b/>
          <w:u w:val="single"/>
          <w:lang w:val="ro-RO"/>
        </w:rPr>
        <w:t xml:space="preserve"> </w:t>
      </w:r>
    </w:p>
    <w:p w14:paraId="031EA652"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49DF3CCE" w14:textId="77777777" w:rsidR="00D44D81" w:rsidRPr="00BC6BE4" w:rsidRDefault="00775D68" w:rsidP="00964A2F">
      <w:pPr>
        <w:spacing w:before="120" w:after="120" w:line="240" w:lineRule="auto"/>
        <w:jc w:val="both"/>
        <w:rPr>
          <w:rFonts w:asciiTheme="minorHAnsi" w:hAnsiTheme="minorHAnsi" w:cstheme="minorHAnsi"/>
          <w:b/>
          <w:u w:val="single"/>
          <w:lang w:val="pt-BR"/>
        </w:rPr>
      </w:pPr>
      <w:r w:rsidRPr="00BC6BE4">
        <w:rPr>
          <w:rFonts w:asciiTheme="minorHAnsi" w:hAnsiTheme="minorHAnsi" w:cstheme="minorHAnsi"/>
          <w:b/>
          <w:u w:val="single"/>
          <w:lang w:val="pt-BR"/>
        </w:rPr>
        <w:t>INSTRUCŢIUNI PRIVIND EVITAREA CREĂRII DE CONDIŢII ARTIFICIALE ÎN ACCESAREA INTERVEN</w:t>
      </w:r>
      <w:r>
        <w:rPr>
          <w:rFonts w:asciiTheme="minorHAnsi" w:hAnsiTheme="minorHAnsi" w:cstheme="minorHAnsi"/>
          <w:b/>
          <w:u w:val="single"/>
          <w:lang w:val="ro-RO"/>
        </w:rPr>
        <w:t xml:space="preserve">ȚIEI </w:t>
      </w:r>
      <w:r w:rsidRPr="00BC6BE4">
        <w:rPr>
          <w:rFonts w:asciiTheme="minorHAnsi" w:hAnsiTheme="minorHAnsi" w:cstheme="minorHAnsi"/>
          <w:b/>
          <w:u w:val="single"/>
          <w:lang w:val="pt-BR"/>
        </w:rPr>
        <w:t xml:space="preserve">DR 36 </w:t>
      </w:r>
    </w:p>
    <w:p w14:paraId="142C7A57" w14:textId="77777777" w:rsidR="00153C81" w:rsidRPr="00BC6BE4" w:rsidRDefault="00103B24" w:rsidP="00964A2F">
      <w:pPr>
        <w:spacing w:before="120" w:after="120" w:line="240" w:lineRule="auto"/>
        <w:jc w:val="both"/>
        <w:rPr>
          <w:rFonts w:asciiTheme="minorHAnsi" w:hAnsiTheme="minorHAnsi" w:cstheme="minorHAnsi"/>
          <w:i/>
          <w:lang w:val="pt-BR"/>
        </w:rPr>
      </w:pPr>
      <w:r w:rsidRPr="00BC6BE4">
        <w:rPr>
          <w:rFonts w:asciiTheme="minorHAnsi" w:hAnsiTheme="minorHAnsi" w:cstheme="minorHAnsi"/>
          <w:i/>
          <w:lang w:val="pt-BR"/>
        </w:rPr>
        <w:t>Se aplică pentru beneficiarii privați care depun proiecte de start-up neagricol și de investiții</w:t>
      </w:r>
    </w:p>
    <w:p w14:paraId="095E1B60"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7A4CD517"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097BB6E"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7FE5058"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25CEA4E"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1957DDE"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F0A64B8"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CC6D418"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62C35536"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7AA8F72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sidRPr="00BC6BE4">
        <w:rPr>
          <w:rFonts w:asciiTheme="minorHAnsi" w:hAnsiTheme="minorHAnsi" w:cstheme="minorHAnsi"/>
          <w:noProof/>
          <w:lang w:val="ro-RO"/>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sidRPr="00BC6BE4">
        <w:rPr>
          <w:rFonts w:asciiTheme="minorHAnsi" w:hAnsiTheme="minorHAnsi" w:cstheme="minorHAnsi"/>
          <w:noProof/>
          <w:lang w:val="ro-RO"/>
        </w:rPr>
        <w:t xml:space="preserve">; sprijin financiar pentru crearea și dezvoltarea de activități neagricole, susținerea lanțurilor alimentare și investiții în </w:t>
      </w:r>
      <w:r w:rsidR="00180648" w:rsidRPr="00BC6BE4">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F1F24C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BC6BE4">
        <w:rPr>
          <w:rFonts w:asciiTheme="minorHAnsi" w:hAnsiTheme="minorHAnsi" w:cstheme="minorHAnsi"/>
          <w:i/>
          <w:noProof/>
          <w:lang w:val="pt-BR"/>
        </w:rPr>
        <w:t xml:space="preserve">rin investitia propusa spre finantare, solicitantul/beneficiarul </w:t>
      </w:r>
      <w:r w:rsidR="001138B1" w:rsidRPr="00BC6BE4">
        <w:rPr>
          <w:rFonts w:asciiTheme="minorHAnsi" w:hAnsiTheme="minorHAnsi" w:cstheme="minorHAnsi"/>
          <w:b/>
          <w:i/>
          <w:noProof/>
          <w:u w:val="single"/>
          <w:lang w:val="pt-BR"/>
        </w:rPr>
        <w:t>NU</w:t>
      </w:r>
      <w:r w:rsidR="001138B1" w:rsidRPr="00BC6BE4">
        <w:rPr>
          <w:rFonts w:asciiTheme="minorHAnsi" w:hAnsiTheme="minorHAnsi" w:cstheme="minorHAnsi"/>
          <w:i/>
          <w:noProof/>
          <w:lang w:val="pt-BR"/>
        </w:rPr>
        <w:t xml:space="preserve"> deserveşte exclusiv propriile interese economice si </w:t>
      </w:r>
      <w:r w:rsidR="001138B1" w:rsidRPr="00BC6BE4">
        <w:rPr>
          <w:rFonts w:asciiTheme="minorHAnsi" w:hAnsiTheme="minorHAnsi" w:cstheme="minorHAnsi"/>
          <w:b/>
          <w:i/>
          <w:noProof/>
          <w:u w:val="single"/>
          <w:lang w:val="pt-BR"/>
        </w:rPr>
        <w:t>creeaza un avantaj nejustificat</w:t>
      </w:r>
      <w:r w:rsidR="001138B1" w:rsidRPr="00BC6BE4">
        <w:rPr>
          <w:rFonts w:asciiTheme="minorHAnsi" w:hAnsiTheme="minorHAnsi" w:cstheme="minorHAnsi"/>
          <w:i/>
          <w:noProof/>
          <w:lang w:val="pt-BR"/>
        </w:rPr>
        <w:t xml:space="preserve"> altei persoane sau entitate economica cu sau fara personalitate juridica</w:t>
      </w:r>
      <w:r w:rsidR="00EB27D0" w:rsidRPr="00BC6BE4">
        <w:rPr>
          <w:rFonts w:asciiTheme="minorHAnsi" w:hAnsiTheme="minorHAnsi" w:cstheme="minorHAnsi"/>
          <w:i/>
          <w:noProof/>
          <w:lang w:val="pt-BR"/>
        </w:rPr>
        <w:t xml:space="preserve"> sau propriei companii prin sporirea intensitatii, punctajului  sau depasirea plafonului de minimis.</w:t>
      </w:r>
    </w:p>
    <w:p w14:paraId="28D3DA2A" w14:textId="77777777" w:rsidR="005A6D2A" w:rsidRPr="00BC6BE4" w:rsidRDefault="005A6D2A" w:rsidP="00964A2F">
      <w:pPr>
        <w:spacing w:before="120" w:after="120" w:line="240" w:lineRule="auto"/>
        <w:ind w:left="426"/>
        <w:contextualSpacing/>
        <w:jc w:val="both"/>
        <w:rPr>
          <w:rFonts w:asciiTheme="minorHAnsi" w:hAnsiTheme="minorHAnsi" w:cstheme="minorHAnsi"/>
          <w:lang w:val="pt-BR"/>
        </w:rPr>
      </w:pPr>
    </w:p>
    <w:p w14:paraId="6265433D" w14:textId="77777777" w:rsidR="00865818" w:rsidRPr="00BC6BE4"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lang w:val="pt-BR"/>
        </w:rPr>
      </w:pPr>
      <w:r w:rsidRPr="00BC6BE4">
        <w:rPr>
          <w:rFonts w:asciiTheme="minorHAnsi" w:hAnsiTheme="minorHAnsi" w:cstheme="minorHAnsi"/>
          <w:b/>
          <w:lang w:val="pt-BR"/>
        </w:rPr>
        <w:t>PRINCIPII GENERALE DE ANALIZA A INDICATORILOR SI PRECIZARI METODOLOGICE  PENTRU IDENTIFICAREA CREARII CONDITIILOR ARTIFICIALE</w:t>
      </w:r>
    </w:p>
    <w:p w14:paraId="61D16E06" w14:textId="77777777" w:rsidR="00153C81" w:rsidRPr="00BC6BE4" w:rsidRDefault="00153C81" w:rsidP="00964A2F">
      <w:pPr>
        <w:pStyle w:val="Listparagraf"/>
        <w:tabs>
          <w:tab w:val="left" w:pos="360"/>
        </w:tabs>
        <w:spacing w:before="120" w:after="120" w:line="240" w:lineRule="auto"/>
        <w:ind w:left="0"/>
        <w:jc w:val="both"/>
        <w:rPr>
          <w:rFonts w:asciiTheme="minorHAnsi" w:hAnsiTheme="minorHAnsi" w:cstheme="minorHAnsi"/>
          <w:b/>
          <w:lang w:val="pt-BR"/>
        </w:rPr>
      </w:pPr>
    </w:p>
    <w:p w14:paraId="3A76C77A"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9CF715A" w14:textId="77777777" w:rsidR="00153C81" w:rsidRPr="00BC6BE4" w:rsidRDefault="00040F25" w:rsidP="00964A2F">
      <w:pPr>
        <w:pStyle w:val="Listparagraf"/>
        <w:spacing w:before="120" w:after="120" w:line="240" w:lineRule="auto"/>
        <w:ind w:left="0"/>
        <w:contextualSpacing w:val="0"/>
        <w:jc w:val="both"/>
        <w:rPr>
          <w:rFonts w:asciiTheme="minorHAnsi" w:hAnsiTheme="minorHAnsi" w:cstheme="minorHAnsi"/>
          <w:lang w:val="pt-BR"/>
        </w:rPr>
      </w:pPr>
      <w:r w:rsidRPr="00BC6BE4">
        <w:rPr>
          <w:rFonts w:asciiTheme="minorHAnsi" w:hAnsiTheme="minorHAnsi" w:cstheme="minorHAnsi"/>
          <w:lang w:val="pt-BR"/>
        </w:rPr>
        <w:t xml:space="preserve">Se considera a fi </w:t>
      </w:r>
      <w:r w:rsidRPr="00BC6BE4">
        <w:rPr>
          <w:rFonts w:asciiTheme="minorHAnsi" w:hAnsiTheme="minorHAnsi" w:cstheme="minorHAnsi"/>
          <w:b/>
          <w:lang w:val="pt-BR"/>
        </w:rPr>
        <w:t>CONDIŢII ARTIFICIALE</w:t>
      </w:r>
      <w:r w:rsidRPr="00BC6BE4">
        <w:rPr>
          <w:rFonts w:asciiTheme="minorHAnsi" w:hAnsiTheme="minorHAnsi" w:cstheme="minorHAnsi"/>
          <w:lang w:val="pt-BR"/>
        </w:rPr>
        <w:t xml:space="preserve"> acele </w:t>
      </w:r>
      <w:r w:rsidRPr="00BC6BE4">
        <w:rPr>
          <w:rFonts w:asciiTheme="minorHAnsi" w:hAnsiTheme="minorHAnsi" w:cstheme="minorHAnsi"/>
          <w:b/>
          <w:lang w:val="pt-BR"/>
        </w:rPr>
        <w:t>condiţii create în mod voluntar de către solicitanţi</w:t>
      </w:r>
      <w:r w:rsidR="00153C81" w:rsidRPr="00BC6BE4">
        <w:rPr>
          <w:rFonts w:asciiTheme="minorHAnsi" w:hAnsiTheme="minorHAnsi" w:cstheme="minorHAnsi"/>
          <w:b/>
          <w:lang w:val="pt-BR"/>
        </w:rPr>
        <w:t xml:space="preserve">, în scopul </w:t>
      </w:r>
      <w:r w:rsidR="00153C81" w:rsidRPr="00BC6BE4">
        <w:rPr>
          <w:rFonts w:asciiTheme="minorHAnsi" w:hAnsiTheme="minorHAnsi" w:cstheme="minorHAnsi"/>
          <w:lang w:val="pt-BR"/>
        </w:rPr>
        <w:t xml:space="preserve">obtinerii unui avantaj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BC6BE4">
        <w:rPr>
          <w:rFonts w:asciiTheme="minorHAnsi" w:hAnsiTheme="minorHAnsi" w:cstheme="minorHAnsi"/>
          <w:lang w:val="pt-BR"/>
        </w:rPr>
        <w:t xml:space="preserve"> oferit prin programul/intervenția în cauză, cum ar fi:</w:t>
      </w:r>
    </w:p>
    <w:p w14:paraId="263C8853"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B46B117"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6204B07F"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8F3DCC3" w14:textId="77777777" w:rsidR="00806CDC" w:rsidRPr="00BC6BE4" w:rsidRDefault="00040F25" w:rsidP="00964A2F">
      <w:pPr>
        <w:pStyle w:val="Listparagraf"/>
        <w:numPr>
          <w:ilvl w:val="0"/>
          <w:numId w:val="35"/>
        </w:numPr>
        <w:spacing w:before="120" w:after="120" w:line="240" w:lineRule="auto"/>
        <w:contextualSpacing w:val="0"/>
        <w:jc w:val="both"/>
        <w:rPr>
          <w:rFonts w:asciiTheme="minorHAnsi" w:hAnsiTheme="minorHAnsi" w:cstheme="minorHAnsi"/>
          <w:lang w:val="pt-BR"/>
        </w:rPr>
      </w:pPr>
      <w:r w:rsidRPr="00BC6BE4">
        <w:rPr>
          <w:rFonts w:asciiTheme="minorHAnsi" w:hAnsiTheme="minorHAnsi" w:cstheme="minorHAnsi"/>
          <w:lang w:val="pt-BR"/>
        </w:rPr>
        <w:t xml:space="preserve">cu scopul de a obține avantaje financiare mai mari decât cele cuvenite – dincolo de plafonul </w:t>
      </w:r>
      <w:r w:rsidR="0089431F" w:rsidRPr="00BC6BE4">
        <w:rPr>
          <w:rFonts w:asciiTheme="minorHAnsi" w:hAnsiTheme="minorHAnsi" w:cstheme="minorHAnsi"/>
          <w:lang w:val="pt-BR"/>
        </w:rPr>
        <w:t>de minimis</w:t>
      </w:r>
      <w:r w:rsidRPr="00BC6BE4">
        <w:rPr>
          <w:rFonts w:asciiTheme="minorHAnsi" w:hAnsiTheme="minorHAnsi" w:cstheme="minorHAnsi"/>
          <w:lang w:val="pt-BR"/>
        </w:rPr>
        <w:t xml:space="preserve"> impus în cadrul măsurilor de sprijin pentru categoria de solicitanţi din care face parte în fapt solicitantul şi/sau </w:t>
      </w:r>
    </w:p>
    <w:p w14:paraId="6E6922DE" w14:textId="77777777" w:rsidR="00040F25" w:rsidRPr="00BC6BE4" w:rsidRDefault="00040F25" w:rsidP="00964A2F">
      <w:pPr>
        <w:pStyle w:val="Listparagraf"/>
        <w:numPr>
          <w:ilvl w:val="0"/>
          <w:numId w:val="35"/>
        </w:numPr>
        <w:spacing w:before="120" w:after="120" w:line="240" w:lineRule="auto"/>
        <w:contextualSpacing w:val="0"/>
        <w:jc w:val="both"/>
        <w:rPr>
          <w:rFonts w:asciiTheme="minorHAnsi" w:hAnsiTheme="minorHAnsi" w:cstheme="minorHAnsi"/>
          <w:lang w:val="pt-BR"/>
        </w:rPr>
      </w:pPr>
      <w:r w:rsidRPr="00BC6BE4">
        <w:rPr>
          <w:rFonts w:asciiTheme="minorHAnsi" w:hAnsiTheme="minorHAnsi" w:cstheme="minorHAnsi"/>
          <w:lang w:val="pt-BR"/>
        </w:rPr>
        <w:t xml:space="preserve">cu scopul de </w:t>
      </w:r>
      <w:r w:rsidRPr="00BC6BE4">
        <w:rPr>
          <w:rFonts w:asciiTheme="minorHAnsi" w:hAnsiTheme="minorHAnsi" w:cstheme="minorHAnsi"/>
          <w:b/>
          <w:lang w:val="pt-BR"/>
        </w:rPr>
        <w:t>a-şi spori intensitatea sprijinului financiar</w:t>
      </w:r>
      <w:r w:rsidRPr="00BC6BE4">
        <w:rPr>
          <w:rFonts w:asciiTheme="minorHAnsi" w:hAnsiTheme="minorHAnsi" w:cstheme="minorHAnsi"/>
          <w:lang w:val="pt-BR"/>
        </w:rPr>
        <w:t xml:space="preserve"> nerambursabil. </w:t>
      </w:r>
    </w:p>
    <w:p w14:paraId="526B8C6B"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02F6C2C3"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4F9A56CE" w14:textId="77777777" w:rsidR="0038403B" w:rsidRPr="00BC6BE4" w:rsidRDefault="0038403B" w:rsidP="00964A2F">
      <w:pPr>
        <w:pStyle w:val="Listparagraf"/>
        <w:spacing w:before="120" w:after="120" w:line="240" w:lineRule="auto"/>
        <w:ind w:left="0"/>
        <w:jc w:val="both"/>
        <w:rPr>
          <w:rFonts w:asciiTheme="minorHAnsi" w:hAnsiTheme="minorHAnsi" w:cstheme="minorHAnsi"/>
          <w:lang w:val="pt-BR"/>
        </w:rPr>
      </w:pPr>
    </w:p>
    <w:p w14:paraId="6F00FDDE"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1418271C" w14:textId="77777777" w:rsidR="00636434" w:rsidRPr="00964A2F" w:rsidRDefault="007C3147" w:rsidP="00964A2F">
      <w:pPr>
        <w:spacing w:before="120" w:after="120" w:line="240" w:lineRule="auto"/>
        <w:jc w:val="both"/>
        <w:rPr>
          <w:lang w:val="it-IT"/>
        </w:rPr>
      </w:pPr>
      <w:r w:rsidRPr="00BC6BE4">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BC6BE4">
        <w:rPr>
          <w:rStyle w:val="tpt1"/>
          <w:rFonts w:asciiTheme="minorHAnsi" w:hAnsiTheme="minorHAnsi" w:cstheme="minorHAnsi"/>
          <w:lang w:val="it-IT"/>
        </w:rPr>
        <w:t>interventiilor</w:t>
      </w:r>
      <w:r w:rsidRPr="00BC6BE4">
        <w:rPr>
          <w:rStyle w:val="tpt1"/>
          <w:rFonts w:asciiTheme="minorHAnsi" w:hAnsiTheme="minorHAnsi" w:cstheme="minorHAnsi"/>
          <w:lang w:val="it-IT"/>
        </w:rPr>
        <w:t xml:space="preserve"> din </w:t>
      </w:r>
      <w:r w:rsidR="00636434" w:rsidRPr="00BC6BE4">
        <w:rPr>
          <w:rStyle w:val="tpt1"/>
          <w:rFonts w:asciiTheme="minorHAnsi" w:hAnsiTheme="minorHAnsi" w:cstheme="minorHAnsi"/>
          <w:lang w:val="it-IT"/>
        </w:rPr>
        <w:t>PS</w:t>
      </w:r>
      <w:r w:rsidRPr="00BC6BE4">
        <w:rPr>
          <w:rStyle w:val="tpt1"/>
          <w:rFonts w:asciiTheme="minorHAnsi" w:hAnsiTheme="minorHAnsi" w:cstheme="minorHAnsi"/>
          <w:lang w:val="it-IT"/>
        </w:rPr>
        <w:t>.</w:t>
      </w:r>
      <w:r w:rsidR="00C74E46" w:rsidRPr="00BC6BE4">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DA12194"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99224C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698A87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9850CAC"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5043D19D" w14:textId="77777777" w:rsidR="00180648" w:rsidRPr="00BC6BE4" w:rsidRDefault="00180648" w:rsidP="00964A2F">
      <w:pPr>
        <w:spacing w:before="120" w:after="120" w:line="240" w:lineRule="auto"/>
        <w:jc w:val="both"/>
        <w:rPr>
          <w:rFonts w:asciiTheme="minorHAnsi" w:hAnsiTheme="minorHAnsi" w:cstheme="minorHAnsi"/>
          <w:noProof/>
          <w:lang w:val="ro-RO"/>
        </w:rPr>
      </w:pPr>
      <w:r w:rsidRPr="00BC6BE4">
        <w:rPr>
          <w:rFonts w:asciiTheme="minorHAnsi" w:hAnsiTheme="minorHAnsi"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4CD578A" w14:textId="77777777" w:rsidR="00514EE1" w:rsidRPr="00BC6BE4" w:rsidRDefault="00FA70C2" w:rsidP="00964A2F">
      <w:pPr>
        <w:spacing w:before="120" w:after="120" w:line="240" w:lineRule="auto"/>
        <w:jc w:val="both"/>
        <w:rPr>
          <w:rFonts w:asciiTheme="minorHAnsi" w:hAnsiTheme="minorHAnsi" w:cstheme="minorHAnsi"/>
          <w:lang w:val="pt-BR"/>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64A42B5D"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9206DA6" w14:textId="77777777" w:rsidR="00FE1EB4" w:rsidRPr="00BC6BE4" w:rsidRDefault="00721C3F" w:rsidP="00964A2F">
      <w:pPr>
        <w:spacing w:before="120" w:after="120" w:line="240" w:lineRule="auto"/>
        <w:jc w:val="both"/>
        <w:rPr>
          <w:rFonts w:asciiTheme="minorHAnsi" w:hAnsiTheme="minorHAnsi" w:cstheme="minorHAnsi"/>
          <w:b/>
          <w:u w:val="single"/>
          <w:lang w:val="pt-BR"/>
        </w:rPr>
      </w:pPr>
      <w:r w:rsidRPr="00BC6BE4">
        <w:rPr>
          <w:rFonts w:asciiTheme="minorHAnsi" w:hAnsiTheme="minorHAnsi" w:cstheme="minorHAnsi"/>
          <w:b/>
          <w:u w:val="single"/>
          <w:lang w:val="pt-BR"/>
        </w:rPr>
        <w:t>Exemple de indicatori care pot semnala suspiciunea crearii un</w:t>
      </w:r>
      <w:r w:rsidR="00AC5A75" w:rsidRPr="00BC6BE4">
        <w:rPr>
          <w:rFonts w:asciiTheme="minorHAnsi" w:hAnsiTheme="minorHAnsi" w:cstheme="minorHAnsi"/>
          <w:b/>
          <w:u w:val="single"/>
          <w:lang w:val="pt-BR"/>
        </w:rPr>
        <w:t>ui</w:t>
      </w:r>
      <w:r w:rsidRPr="00BC6BE4">
        <w:rPr>
          <w:rFonts w:asciiTheme="minorHAnsi" w:hAnsiTheme="minorHAnsi" w:cstheme="minorHAnsi"/>
          <w:b/>
          <w:u w:val="single"/>
          <w:lang w:val="pt-BR"/>
        </w:rPr>
        <w:t xml:space="preserve"> avantaj nejustificat </w:t>
      </w:r>
      <w:r w:rsidR="00FE1EB4" w:rsidRPr="00BC6BE4">
        <w:rPr>
          <w:rFonts w:asciiTheme="minorHAnsi" w:hAnsiTheme="minorHAnsi" w:cstheme="minorHAnsi"/>
          <w:b/>
          <w:u w:val="single"/>
          <w:lang w:val="pt-BR"/>
        </w:rPr>
        <w:t>in perioada de DEPUNERE A PROIECTULUI</w:t>
      </w:r>
      <w:r w:rsidRPr="00BC6BE4">
        <w:rPr>
          <w:rFonts w:asciiTheme="minorHAnsi" w:hAnsiTheme="minorHAnsi" w:cstheme="minorHAnsi"/>
          <w:b/>
          <w:u w:val="single"/>
          <w:lang w:val="pt-BR"/>
        </w:rPr>
        <w:t>:</w:t>
      </w:r>
    </w:p>
    <w:p w14:paraId="3C1B2B22" w14:textId="77777777" w:rsidR="00FE1EB4" w:rsidRPr="00BC6BE4" w:rsidRDefault="00FE1EB4"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Mai mulți solicitanti/beneficiari independenți din punct de vedere legal au aceeași adresă si/sau beneficiază de infrastructura comună (același amplasament, aceleași facilități de depozitare etc.);</w:t>
      </w:r>
    </w:p>
    <w:p w14:paraId="7952892C"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E65444F" w14:textId="77777777" w:rsidR="00FE1EB4" w:rsidRPr="00BC6BE4" w:rsidRDefault="00FE1EB4"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O companie a fost scindată si </w:t>
      </w:r>
      <w:r w:rsidR="007A187B" w:rsidRPr="00BC6BE4">
        <w:rPr>
          <w:rFonts w:asciiTheme="minorHAnsi" w:hAnsiTheme="minorHAnsi" w:cstheme="minorHAnsi"/>
          <w:lang w:val="pt-BR"/>
        </w:rPr>
        <w:t xml:space="preserve">companiile astfel rezultate </w:t>
      </w:r>
      <w:r w:rsidRPr="00BC6BE4">
        <w:rPr>
          <w:rFonts w:asciiTheme="minorHAnsi" w:hAnsiTheme="minorHAnsi" w:cstheme="minorHAnsi"/>
          <w:lang w:val="pt-BR"/>
        </w:rPr>
        <w:t>continuă activitatea împreună</w:t>
      </w:r>
      <w:r w:rsidR="00721C3F" w:rsidRPr="00BC6BE4">
        <w:rPr>
          <w:rFonts w:asciiTheme="minorHAnsi" w:hAnsiTheme="minorHAnsi" w:cstheme="minorHAnsi"/>
          <w:lang w:val="pt-BR"/>
        </w:rPr>
        <w:t>;</w:t>
      </w:r>
    </w:p>
    <w:p w14:paraId="3DFA771F" w14:textId="77777777" w:rsidR="00FE1EB4" w:rsidRPr="00BC6BE4" w:rsidRDefault="00FE1EB4"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BC6BE4">
        <w:rPr>
          <w:rFonts w:asciiTheme="minorHAnsi" w:hAnsiTheme="minorHAnsi" w:cstheme="minorHAnsi"/>
          <w:lang w:val="pt-BR"/>
        </w:rPr>
        <w:t xml:space="preserve"> </w:t>
      </w:r>
    </w:p>
    <w:p w14:paraId="4CB8B3CE" w14:textId="77777777" w:rsidR="00FE1EB4" w:rsidRPr="00BC6BE4" w:rsidRDefault="00FE1EB4"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Sediul social si/sau punctul (punctele) de lucru/amplasamentul investitiei propuse sunt invecinate cu cel/cele ale unui alt proiect finantat FEADR</w:t>
      </w:r>
    </w:p>
    <w:p w14:paraId="64D6D3FB" w14:textId="77777777" w:rsidR="00FE1EB4" w:rsidRPr="00BC6BE4" w:rsidRDefault="00721C3F"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O</w:t>
      </w:r>
      <w:r w:rsidR="00FE1EB4" w:rsidRPr="00BC6BE4">
        <w:rPr>
          <w:rFonts w:asciiTheme="minorHAnsi" w:hAnsiTheme="minorHAnsi" w:cstheme="minorHAnsi"/>
          <w:lang w:val="pt-BR"/>
        </w:rPr>
        <w:t>btinere</w:t>
      </w:r>
      <w:r w:rsidRPr="00BC6BE4">
        <w:rPr>
          <w:rFonts w:asciiTheme="minorHAnsi" w:hAnsiTheme="minorHAnsi" w:cstheme="minorHAnsi"/>
          <w:lang w:val="pt-BR"/>
        </w:rPr>
        <w:t>a</w:t>
      </w:r>
      <w:r w:rsidR="00FE1EB4" w:rsidRPr="00BC6BE4">
        <w:rPr>
          <w:rFonts w:asciiTheme="minorHAnsi" w:hAnsiTheme="minorHAnsi" w:cstheme="minorHAnsi"/>
          <w:lang w:val="pt-BR"/>
        </w:rPr>
        <w:t xml:space="preserve">/dobandirea folosintei terenului/cladirii destinat/destinate realizarii proiectului, dacă există și alte legaturi între vânzător/comodatar și solicitant </w:t>
      </w:r>
    </w:p>
    <w:p w14:paraId="208F1E79" w14:textId="77777777" w:rsidR="00FE1EB4" w:rsidRPr="00BC6BE4" w:rsidRDefault="0038403B"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lastRenderedPageBreak/>
        <w:t>S</w:t>
      </w:r>
      <w:r w:rsidR="00FE1EB4" w:rsidRPr="00BC6BE4">
        <w:rPr>
          <w:rFonts w:asciiTheme="minorHAnsi" w:hAnsiTheme="minorHAnsi" w:cstheme="minorHAnsi"/>
          <w:lang w:val="pt-BR"/>
        </w:rPr>
        <w:t>olicita</w:t>
      </w:r>
      <w:r w:rsidR="00721C3F" w:rsidRPr="00BC6BE4">
        <w:rPr>
          <w:rFonts w:asciiTheme="minorHAnsi" w:hAnsiTheme="minorHAnsi" w:cstheme="minorHAnsi"/>
          <w:lang w:val="pt-BR"/>
        </w:rPr>
        <w:t>nti</w:t>
      </w:r>
      <w:r w:rsidR="00AC5A75" w:rsidRPr="00BC6BE4">
        <w:rPr>
          <w:rFonts w:asciiTheme="minorHAnsi" w:hAnsiTheme="minorHAnsi" w:cstheme="minorHAnsi"/>
          <w:lang w:val="pt-BR"/>
        </w:rPr>
        <w:t>i</w:t>
      </w:r>
      <w:r w:rsidR="00FE1EB4" w:rsidRPr="00BC6BE4">
        <w:rPr>
          <w:rFonts w:asciiTheme="minorHAnsi" w:hAnsiTheme="minorHAnsi" w:cstheme="minorHAnsi"/>
          <w:lang w:val="pt-BR"/>
        </w:rPr>
        <w:t xml:space="preserve"> care depun Cerere de Finantare au asociati comuni cu cei ai altor beneficiari in cadrul acestei sub</w:t>
      </w:r>
      <w:r w:rsidR="00AC5A75" w:rsidRPr="00BC6BE4">
        <w:rPr>
          <w:rFonts w:asciiTheme="minorHAnsi" w:hAnsiTheme="minorHAnsi" w:cstheme="minorHAnsi"/>
          <w:lang w:val="pt-BR"/>
        </w:rPr>
        <w:t>-</w:t>
      </w:r>
      <w:r w:rsidR="00FE1EB4" w:rsidRPr="00BC6BE4">
        <w:rPr>
          <w:rFonts w:asciiTheme="minorHAnsi" w:hAnsiTheme="minorHAnsi" w:cstheme="minorHAnsi"/>
          <w:lang w:val="pt-BR"/>
        </w:rPr>
        <w:t>masuri cu care formează împreună un flux tehnologic.</w:t>
      </w:r>
    </w:p>
    <w:p w14:paraId="2D90DD14" w14:textId="77777777" w:rsidR="00163619" w:rsidRPr="00BC6BE4" w:rsidRDefault="00163619"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Solicitantii</w:t>
      </w:r>
      <w:r w:rsidRPr="00964A2F">
        <w:rPr>
          <w:rFonts w:asciiTheme="minorHAnsi" w:hAnsiTheme="minorHAnsi" w:cstheme="minorHAnsi"/>
          <w:noProof/>
          <w:color w:val="1F497D"/>
          <w:lang w:val="ro-RO"/>
        </w:rPr>
        <w:t xml:space="preserve"> </w:t>
      </w:r>
      <w:r w:rsidRPr="00BC6BE4">
        <w:rPr>
          <w:rFonts w:asciiTheme="minorHAnsi" w:hAnsiTheme="minorHAnsi" w:cstheme="minorHAnsi"/>
          <w:lang w:val="pt-BR"/>
        </w:rPr>
        <w:t xml:space="preserve">si-au mutat </w:t>
      </w:r>
      <w:r w:rsidR="000C3733" w:rsidRPr="00BC6BE4">
        <w:rPr>
          <w:rFonts w:asciiTheme="minorHAnsi" w:hAnsiTheme="minorHAnsi" w:cstheme="minorHAnsi"/>
          <w:lang w:val="pt-BR"/>
        </w:rPr>
        <w:t xml:space="preserve">nejustificat </w:t>
      </w:r>
      <w:r w:rsidRPr="00BC6BE4">
        <w:rPr>
          <w:rFonts w:asciiTheme="minorHAnsi" w:hAnsiTheme="minorHAnsi" w:cstheme="minorHAnsi"/>
          <w:lang w:val="pt-BR"/>
        </w:rPr>
        <w:t>sediul social din mediul urban in mediul rural sau si-au inchis</w:t>
      </w:r>
      <w:r w:rsidR="00402FE8" w:rsidRPr="00BC6BE4">
        <w:rPr>
          <w:rFonts w:asciiTheme="minorHAnsi" w:hAnsiTheme="minorHAnsi" w:cstheme="minorHAnsi"/>
          <w:lang w:val="pt-BR"/>
        </w:rPr>
        <w:t xml:space="preserve"> punctul</w:t>
      </w:r>
      <w:r w:rsidRPr="00BC6BE4">
        <w:rPr>
          <w:rFonts w:asciiTheme="minorHAnsi" w:hAnsiTheme="minorHAnsi" w:cstheme="minorHAnsi"/>
          <w:lang w:val="pt-BR"/>
        </w:rPr>
        <w:t xml:space="preserve">/ punctele de lucru din mediul urban si le-au deschis in mediul rural </w:t>
      </w:r>
      <w:r w:rsidR="00402FE8" w:rsidRPr="00BC6BE4">
        <w:rPr>
          <w:rFonts w:asciiTheme="minorHAnsi" w:hAnsiTheme="minorHAnsi" w:cstheme="minorHAnsi"/>
          <w:lang w:val="pt-BR"/>
        </w:rPr>
        <w:t>deoarece</w:t>
      </w:r>
      <w:r w:rsidRPr="00BC6BE4">
        <w:rPr>
          <w:rFonts w:asciiTheme="minorHAnsi" w:hAnsiTheme="minorHAnsi" w:cstheme="minorHAnsi"/>
          <w:lang w:val="pt-BR"/>
        </w:rPr>
        <w:t xml:space="preserve"> societate</w:t>
      </w:r>
      <w:r w:rsidR="00402FE8" w:rsidRPr="00BC6BE4">
        <w:rPr>
          <w:rFonts w:asciiTheme="minorHAnsi" w:hAnsiTheme="minorHAnsi" w:cstheme="minorHAnsi"/>
          <w:lang w:val="pt-BR"/>
        </w:rPr>
        <w:t>a</w:t>
      </w:r>
      <w:r w:rsidRPr="00BC6BE4">
        <w:rPr>
          <w:rFonts w:asciiTheme="minorHAnsi" w:hAnsiTheme="minorHAnsi" w:cstheme="minorHAnsi"/>
          <w:lang w:val="pt-BR"/>
        </w:rPr>
        <w:t xml:space="preserve"> nu indeplin</w:t>
      </w:r>
      <w:r w:rsidR="00402FE8" w:rsidRPr="00BC6BE4">
        <w:rPr>
          <w:rFonts w:asciiTheme="minorHAnsi" w:hAnsiTheme="minorHAnsi" w:cstheme="minorHAnsi"/>
          <w:lang w:val="pt-BR"/>
        </w:rPr>
        <w:t xml:space="preserve">ea conditiile de </w:t>
      </w:r>
      <w:r w:rsidR="00186AD4" w:rsidRPr="00BC6BE4">
        <w:rPr>
          <w:rFonts w:asciiTheme="minorHAnsi" w:hAnsiTheme="minorHAnsi" w:cstheme="minorHAnsi"/>
          <w:lang w:val="pt-BR"/>
        </w:rPr>
        <w:t xml:space="preserve">eligibilitate </w:t>
      </w:r>
      <w:r w:rsidRPr="00BC6BE4">
        <w:rPr>
          <w:rFonts w:asciiTheme="minorHAnsi" w:hAnsiTheme="minorHAnsi" w:cstheme="minorHAnsi"/>
          <w:lang w:val="pt-BR"/>
        </w:rPr>
        <w:t xml:space="preserve">sau </w:t>
      </w:r>
      <w:r w:rsidR="00402FE8" w:rsidRPr="00BC6BE4">
        <w:rPr>
          <w:rFonts w:asciiTheme="minorHAnsi" w:hAnsiTheme="minorHAnsi" w:cstheme="minorHAnsi"/>
          <w:lang w:val="pt-BR"/>
        </w:rPr>
        <w:t xml:space="preserve">nu </w:t>
      </w:r>
      <w:r w:rsidRPr="00BC6BE4">
        <w:rPr>
          <w:rFonts w:asciiTheme="minorHAnsi" w:hAnsiTheme="minorHAnsi" w:cstheme="minorHAnsi"/>
          <w:lang w:val="pt-BR"/>
        </w:rPr>
        <w:t xml:space="preserve">ar fi obtinut punctaj </w:t>
      </w:r>
      <w:r w:rsidR="00402FE8" w:rsidRPr="00BC6BE4">
        <w:rPr>
          <w:rFonts w:asciiTheme="minorHAnsi" w:hAnsiTheme="minorHAnsi" w:cstheme="minorHAnsi"/>
          <w:lang w:val="pt-BR"/>
        </w:rPr>
        <w:t>la CS5</w:t>
      </w:r>
      <w:r w:rsidRPr="00BC6BE4">
        <w:rPr>
          <w:rFonts w:asciiTheme="minorHAnsi" w:hAnsiTheme="minorHAnsi" w:cstheme="minorHAnsi"/>
          <w:lang w:val="pt-BR"/>
        </w:rPr>
        <w:t>.</w:t>
      </w:r>
    </w:p>
    <w:p w14:paraId="297E08EE" w14:textId="77777777" w:rsidR="00FE1EB4" w:rsidRPr="00BC6BE4" w:rsidRDefault="00FE1EB4" w:rsidP="00964A2F">
      <w:pPr>
        <w:numPr>
          <w:ilvl w:val="0"/>
          <w:numId w:val="22"/>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Alti indicatori (ex: acelasi consultant, posibile legaturi de afaceri cu furnizori/clienti prin actionariat</w:t>
      </w:r>
      <w:r w:rsidR="00186AD4" w:rsidRPr="00BC6BE4">
        <w:rPr>
          <w:rFonts w:asciiTheme="minorHAnsi" w:hAnsiTheme="minorHAnsi" w:cstheme="minorHAnsi"/>
          <w:lang w:val="pt-BR"/>
        </w:rPr>
        <w:t xml:space="preserve"> s.a. </w:t>
      </w:r>
      <w:r w:rsidRPr="00BC6BE4">
        <w:rPr>
          <w:rFonts w:asciiTheme="minorHAnsi" w:hAnsiTheme="minorHAnsi" w:cstheme="minorHAnsi"/>
          <w:lang w:val="pt-BR"/>
        </w:rPr>
        <w:t>)</w:t>
      </w:r>
    </w:p>
    <w:p w14:paraId="632962EF" w14:textId="77777777" w:rsidR="00FE1EB4" w:rsidRPr="00BC6BE4" w:rsidRDefault="00721C3F" w:rsidP="00964A2F">
      <w:pPr>
        <w:spacing w:before="120" w:after="120" w:line="240" w:lineRule="auto"/>
        <w:jc w:val="both"/>
        <w:rPr>
          <w:rFonts w:asciiTheme="minorHAnsi" w:hAnsiTheme="minorHAnsi" w:cstheme="minorHAnsi"/>
          <w:lang w:val="pt-BR"/>
        </w:rPr>
      </w:pPr>
      <w:r w:rsidRPr="00BC6BE4">
        <w:rPr>
          <w:rFonts w:asciiTheme="minorHAnsi" w:hAnsiTheme="minorHAnsi" w:cstheme="minorHAnsi"/>
          <w:b/>
          <w:u w:val="single"/>
          <w:lang w:val="pt-BR"/>
        </w:rPr>
        <w:t>Exemple de indicatori care pot semnala suspiciunea crearii un</w:t>
      </w:r>
      <w:r w:rsidR="00AC5A75" w:rsidRPr="00BC6BE4">
        <w:rPr>
          <w:rFonts w:asciiTheme="minorHAnsi" w:hAnsiTheme="minorHAnsi" w:cstheme="minorHAnsi"/>
          <w:b/>
          <w:u w:val="single"/>
          <w:lang w:val="pt-BR"/>
        </w:rPr>
        <w:t>ui</w:t>
      </w:r>
      <w:r w:rsidRPr="00BC6BE4">
        <w:rPr>
          <w:rFonts w:asciiTheme="minorHAnsi" w:hAnsiTheme="minorHAnsi" w:cstheme="minorHAnsi"/>
          <w:b/>
          <w:u w:val="single"/>
          <w:lang w:val="pt-BR"/>
        </w:rPr>
        <w:t xml:space="preserve"> avantaj nejustificat in perioada </w:t>
      </w:r>
      <w:r w:rsidR="009C6194" w:rsidRPr="00BC6BE4">
        <w:rPr>
          <w:rFonts w:asciiTheme="minorHAnsi" w:hAnsiTheme="minorHAnsi" w:cstheme="minorHAnsi"/>
          <w:b/>
          <w:u w:val="single"/>
          <w:lang w:val="pt-BR"/>
        </w:rPr>
        <w:t>de IMPLEMENTARE A PROIECTULUI</w:t>
      </w:r>
    </w:p>
    <w:p w14:paraId="45C547CF" w14:textId="77777777" w:rsidR="00FE1EB4" w:rsidRPr="00BC6BE4" w:rsidRDefault="00FE1EB4" w:rsidP="00964A2F">
      <w:pPr>
        <w:numPr>
          <w:ilvl w:val="0"/>
          <w:numId w:val="23"/>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In extrasele de cont ale solicitantului apar fluxuri financiare între acesta și o alta societate în legatură cu care exista suspiciunea de funcționare dependentă. </w:t>
      </w:r>
    </w:p>
    <w:p w14:paraId="3C60BA0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5CC57C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6B4F8B6F" w14:textId="77777777" w:rsidR="00AC5A75" w:rsidRPr="00BC6BE4" w:rsidRDefault="00FE1EB4" w:rsidP="00964A2F">
      <w:pPr>
        <w:numPr>
          <w:ilvl w:val="0"/>
          <w:numId w:val="23"/>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Companiile presupus legate desfășoară afaceri identice sau complementare (una produce și alta vinde produsul);</w:t>
      </w:r>
    </w:p>
    <w:p w14:paraId="65A518FC" w14:textId="77777777" w:rsidR="00C301A4" w:rsidRPr="00BC6BE4" w:rsidRDefault="00C301A4" w:rsidP="00964A2F">
      <w:pPr>
        <w:numPr>
          <w:ilvl w:val="0"/>
          <w:numId w:val="23"/>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Oferirea de produse/servicii foarte restranse si </w:t>
      </w:r>
      <w:r w:rsidR="00DF6F17" w:rsidRPr="00BC6BE4">
        <w:rPr>
          <w:rFonts w:asciiTheme="minorHAnsi" w:hAnsiTheme="minorHAnsi" w:cstheme="minorHAnsi"/>
          <w:lang w:val="pt-BR"/>
        </w:rPr>
        <w:t xml:space="preserve">foarte </w:t>
      </w:r>
      <w:r w:rsidRPr="00BC6BE4">
        <w:rPr>
          <w:rFonts w:asciiTheme="minorHAnsi" w:hAnsiTheme="minorHAnsi" w:cstheme="minorHAnsi"/>
          <w:lang w:val="pt-BR"/>
        </w:rPr>
        <w:t xml:space="preserve">specializate (ex: producator usi –vs producator ferestre) </w:t>
      </w:r>
    </w:p>
    <w:p w14:paraId="09BC5889" w14:textId="77777777" w:rsidR="00FE1EB4" w:rsidRPr="00BC6BE4" w:rsidRDefault="00FE1EB4" w:rsidP="00964A2F">
      <w:pPr>
        <w:numPr>
          <w:ilvl w:val="0"/>
          <w:numId w:val="23"/>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Membrii comisiei de evaluare a achizitiilor sunt factori de decizie in firma presupus legata</w:t>
      </w:r>
      <w:r w:rsidR="001209F2" w:rsidRPr="00BC6BE4">
        <w:rPr>
          <w:rFonts w:asciiTheme="minorHAnsi" w:hAnsiTheme="minorHAnsi" w:cstheme="minorHAnsi"/>
          <w:lang w:val="pt-BR"/>
        </w:rPr>
        <w:t xml:space="preserve"> </w:t>
      </w:r>
    </w:p>
    <w:p w14:paraId="199D4335" w14:textId="77777777" w:rsidR="00FE1EB4" w:rsidRPr="00BC6BE4" w:rsidRDefault="00FE1EB4" w:rsidP="00964A2F">
      <w:pPr>
        <w:numPr>
          <w:ilvl w:val="0"/>
          <w:numId w:val="23"/>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1280E03" w14:textId="77777777" w:rsidR="009C6194" w:rsidRPr="00BC6BE4" w:rsidRDefault="00721C3F" w:rsidP="00964A2F">
      <w:pPr>
        <w:spacing w:before="120" w:after="120" w:line="240" w:lineRule="auto"/>
        <w:jc w:val="both"/>
        <w:rPr>
          <w:rFonts w:asciiTheme="minorHAnsi" w:hAnsiTheme="minorHAnsi" w:cstheme="minorHAnsi"/>
          <w:b/>
          <w:u w:val="single"/>
          <w:lang w:val="pt-BR"/>
        </w:rPr>
      </w:pPr>
      <w:r w:rsidRPr="00BC6BE4">
        <w:rPr>
          <w:rFonts w:asciiTheme="minorHAnsi" w:hAnsiTheme="minorHAnsi" w:cstheme="minorHAnsi"/>
          <w:b/>
          <w:u w:val="single"/>
          <w:lang w:val="pt-BR"/>
        </w:rPr>
        <w:t>Exemple de indicatori care pot semnala suspiciunea crearii un</w:t>
      </w:r>
      <w:r w:rsidR="00AC5A75" w:rsidRPr="00BC6BE4">
        <w:rPr>
          <w:rFonts w:asciiTheme="minorHAnsi" w:hAnsiTheme="minorHAnsi" w:cstheme="minorHAnsi"/>
          <w:b/>
          <w:u w:val="single"/>
          <w:lang w:val="pt-BR"/>
        </w:rPr>
        <w:t>ui</w:t>
      </w:r>
      <w:r w:rsidRPr="00BC6BE4">
        <w:rPr>
          <w:rFonts w:asciiTheme="minorHAnsi" w:hAnsiTheme="minorHAnsi" w:cstheme="minorHAnsi"/>
          <w:b/>
          <w:u w:val="single"/>
          <w:lang w:val="pt-BR"/>
        </w:rPr>
        <w:t xml:space="preserve"> avantaj nejustificat in perioada </w:t>
      </w:r>
      <w:r w:rsidR="009C6194" w:rsidRPr="00BC6BE4">
        <w:rPr>
          <w:rFonts w:asciiTheme="minorHAnsi" w:hAnsiTheme="minorHAnsi" w:cstheme="minorHAnsi"/>
          <w:b/>
          <w:u w:val="single"/>
          <w:lang w:val="pt-BR"/>
        </w:rPr>
        <w:t>de MONITORIZARE A PROIECTULUI</w:t>
      </w:r>
    </w:p>
    <w:p w14:paraId="38AE670D" w14:textId="77777777" w:rsidR="00FE1EB4" w:rsidRPr="00BC6BE4" w:rsidRDefault="00FE1EB4" w:rsidP="00964A2F">
      <w:pPr>
        <w:numPr>
          <w:ilvl w:val="0"/>
          <w:numId w:val="24"/>
        </w:numPr>
        <w:spacing w:before="120" w:after="120" w:line="240" w:lineRule="auto"/>
        <w:jc w:val="both"/>
        <w:rPr>
          <w:rFonts w:asciiTheme="minorHAnsi" w:hAnsiTheme="minorHAnsi" w:cstheme="minorHAnsi"/>
          <w:b/>
          <w:lang w:val="pt-BR"/>
        </w:rPr>
      </w:pPr>
      <w:r w:rsidRPr="00BC6BE4">
        <w:rPr>
          <w:rFonts w:asciiTheme="minorHAnsi" w:hAnsiTheme="minorHAnsi" w:cstheme="minorHAnsi"/>
          <w:lang w:val="pt-BR"/>
        </w:rPr>
        <w:t xml:space="preserve">Managerul sau deținătorul și managerul uneia dintre companii este împuternicit să aibă acces la contul bancar al companiei </w:t>
      </w:r>
      <w:r w:rsidR="00186AD4" w:rsidRPr="00BC6BE4">
        <w:rPr>
          <w:rFonts w:asciiTheme="minorHAnsi" w:hAnsiTheme="minorHAnsi" w:cstheme="minorHAnsi"/>
          <w:lang w:val="pt-BR"/>
        </w:rPr>
        <w:t xml:space="preserve">al altei companii </w:t>
      </w:r>
      <w:r w:rsidRPr="00BC6BE4">
        <w:rPr>
          <w:rFonts w:asciiTheme="minorHAnsi" w:hAnsiTheme="minorHAnsi" w:cstheme="minorHAnsi"/>
          <w:lang w:val="pt-BR"/>
        </w:rPr>
        <w:t xml:space="preserve">cu care se presupune că aceasta </w:t>
      </w:r>
      <w:r w:rsidR="00E64FE6" w:rsidRPr="00BC6BE4">
        <w:rPr>
          <w:rFonts w:asciiTheme="minorHAnsi" w:hAnsiTheme="minorHAnsi" w:cstheme="minorHAnsi"/>
          <w:lang w:val="pt-BR"/>
        </w:rPr>
        <w:t>are legături</w:t>
      </w:r>
      <w:r w:rsidRPr="00BC6BE4">
        <w:rPr>
          <w:rFonts w:asciiTheme="minorHAnsi" w:hAnsiTheme="minorHAnsi" w:cstheme="minorHAnsi"/>
          <w:b/>
          <w:lang w:val="pt-BR"/>
        </w:rPr>
        <w:t>;</w:t>
      </w:r>
    </w:p>
    <w:p w14:paraId="15B42F06" w14:textId="77777777" w:rsidR="00FE1EB4" w:rsidRPr="00BC6BE4" w:rsidRDefault="00FE1EB4" w:rsidP="00964A2F">
      <w:pPr>
        <w:numPr>
          <w:ilvl w:val="0"/>
          <w:numId w:val="24"/>
        </w:numPr>
        <w:spacing w:before="120" w:after="120" w:line="240" w:lineRule="auto"/>
        <w:jc w:val="both"/>
        <w:rPr>
          <w:rFonts w:asciiTheme="minorHAnsi" w:hAnsiTheme="minorHAnsi" w:cstheme="minorHAnsi"/>
          <w:b/>
          <w:lang w:val="pt-BR"/>
        </w:rPr>
      </w:pPr>
      <w:r w:rsidRPr="00BC6BE4">
        <w:rPr>
          <w:rFonts w:asciiTheme="minorHAnsi" w:hAnsiTheme="minorHAnsi" w:cstheme="minorHAnsi"/>
          <w:lang w:val="pt-BR"/>
        </w:rPr>
        <w:t>Nu există dovezi ale fluxului numerar pentru plata facturilor</w:t>
      </w:r>
      <w:r w:rsidRPr="00BC6BE4">
        <w:rPr>
          <w:rFonts w:asciiTheme="minorHAnsi" w:hAnsiTheme="minorHAnsi" w:cstheme="minorHAnsi"/>
          <w:b/>
          <w:lang w:val="pt-BR"/>
        </w:rPr>
        <w:t>;</w:t>
      </w:r>
    </w:p>
    <w:p w14:paraId="3C7CAFBA" w14:textId="77777777" w:rsidR="00FE1EB4" w:rsidRPr="00BC6BE4" w:rsidRDefault="00FE1EB4" w:rsidP="00964A2F">
      <w:pPr>
        <w:numPr>
          <w:ilvl w:val="0"/>
          <w:numId w:val="24"/>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In extrasele de cont ale beneficiarului apar fluxuri financiare între acesta și o alta societate în legatură cu care exista suspiciunea de funcționare </w:t>
      </w:r>
      <w:r w:rsidR="00A07CBB" w:rsidRPr="00BC6BE4">
        <w:rPr>
          <w:rFonts w:asciiTheme="minorHAnsi" w:hAnsiTheme="minorHAnsi" w:cstheme="minorHAnsi"/>
          <w:lang w:val="pt-BR"/>
        </w:rPr>
        <w:t>d</w:t>
      </w:r>
      <w:r w:rsidRPr="00BC6BE4">
        <w:rPr>
          <w:rFonts w:asciiTheme="minorHAnsi" w:hAnsiTheme="minorHAnsi" w:cstheme="minorHAnsi"/>
          <w:lang w:val="pt-BR"/>
        </w:rPr>
        <w:t>ependent</w:t>
      </w:r>
      <w:r w:rsidR="00A07CBB" w:rsidRPr="00BC6BE4">
        <w:rPr>
          <w:rFonts w:asciiTheme="minorHAnsi" w:hAnsiTheme="minorHAnsi" w:cstheme="minorHAnsi"/>
          <w:lang w:val="pt-BR"/>
        </w:rPr>
        <w:t>ă</w:t>
      </w:r>
      <w:r w:rsidRPr="00BC6BE4">
        <w:rPr>
          <w:rFonts w:asciiTheme="minorHAnsi" w:hAnsiTheme="minorHAnsi" w:cstheme="minorHAnsi"/>
          <w:lang w:val="pt-BR"/>
        </w:rPr>
        <w:t xml:space="preserve">. </w:t>
      </w:r>
    </w:p>
    <w:p w14:paraId="166E5567" w14:textId="77777777" w:rsidR="00FE1EB4" w:rsidRPr="00BC6BE4" w:rsidRDefault="00FE1EB4" w:rsidP="00964A2F">
      <w:pPr>
        <w:numPr>
          <w:ilvl w:val="0"/>
          <w:numId w:val="24"/>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Echipamentele/utilajele achizitionate prin proiect au un numar prea mare de ore de functionare fata de activitatea desfasurata conform contractelor incheiate de societate </w:t>
      </w:r>
    </w:p>
    <w:p w14:paraId="21CF1A4D" w14:textId="77777777" w:rsidR="00FE1EB4" w:rsidRPr="00BC6BE4" w:rsidRDefault="00FE1EB4" w:rsidP="00964A2F">
      <w:pPr>
        <w:numPr>
          <w:ilvl w:val="0"/>
          <w:numId w:val="24"/>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Facturi emise de beneficiar si neincasate pe o perioada mai mare de 90 de zile</w:t>
      </w:r>
      <w:r w:rsidR="00F26C3D" w:rsidRPr="00BC6BE4">
        <w:rPr>
          <w:rFonts w:asciiTheme="minorHAnsi" w:hAnsiTheme="minorHAnsi" w:cstheme="minorHAnsi"/>
          <w:lang w:val="pt-BR"/>
        </w:rPr>
        <w:t>.</w:t>
      </w:r>
    </w:p>
    <w:p w14:paraId="2130B332" w14:textId="77777777" w:rsidR="00FE1EB4" w:rsidRPr="00BC6BE4" w:rsidRDefault="00FE1EB4" w:rsidP="00964A2F">
      <w:pPr>
        <w:numPr>
          <w:ilvl w:val="0"/>
          <w:numId w:val="24"/>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Companiile presupus legate desfășoară afaceri identice sau complementare (</w:t>
      </w:r>
      <w:r w:rsidR="00186AD4" w:rsidRPr="00BC6BE4">
        <w:rPr>
          <w:rFonts w:asciiTheme="minorHAnsi" w:hAnsiTheme="minorHAnsi" w:cstheme="minorHAnsi"/>
          <w:lang w:val="pt-BR"/>
        </w:rPr>
        <w:t xml:space="preserve">ex: </w:t>
      </w:r>
      <w:r w:rsidRPr="00BC6BE4">
        <w:rPr>
          <w:rFonts w:asciiTheme="minorHAnsi" w:hAnsiTheme="minorHAnsi" w:cstheme="minorHAnsi"/>
          <w:lang w:val="pt-BR"/>
        </w:rPr>
        <w:t>una produce și alta vinde produsul);</w:t>
      </w:r>
    </w:p>
    <w:p w14:paraId="645759FB" w14:textId="77777777" w:rsidR="00FE1EB4" w:rsidRPr="00BC6BE4" w:rsidRDefault="00FE1EB4" w:rsidP="00964A2F">
      <w:pPr>
        <w:numPr>
          <w:ilvl w:val="0"/>
          <w:numId w:val="24"/>
        </w:numPr>
        <w:spacing w:before="120" w:after="120" w:line="240" w:lineRule="auto"/>
        <w:jc w:val="both"/>
        <w:rPr>
          <w:rFonts w:asciiTheme="minorHAnsi" w:hAnsiTheme="minorHAnsi" w:cstheme="minorHAnsi"/>
          <w:lang w:val="pt-BR"/>
        </w:rPr>
      </w:pPr>
      <w:r w:rsidRPr="00BC6BE4">
        <w:rPr>
          <w:rFonts w:asciiTheme="minorHAnsi" w:hAnsiTheme="minorHAnsi" w:cstheme="minorHAnsi"/>
          <w:lang w:val="pt-BR"/>
        </w:rPr>
        <w:t xml:space="preserve">Contracte de vanzare-cumpărare a produselor finite semnate in conditii foarte avantajoase </w:t>
      </w:r>
      <w:r w:rsidR="00024739" w:rsidRPr="00BC6BE4">
        <w:rPr>
          <w:rFonts w:asciiTheme="minorHAnsi" w:hAnsiTheme="minorHAnsi" w:cstheme="minorHAnsi"/>
          <w:lang w:val="pt-BR"/>
        </w:rPr>
        <w:t xml:space="preserve">nejustificate </w:t>
      </w:r>
      <w:r w:rsidRPr="00BC6BE4">
        <w:rPr>
          <w:rFonts w:asciiTheme="minorHAnsi" w:hAnsiTheme="minorHAnsi" w:cstheme="minorHAnsi"/>
          <w:lang w:val="pt-BR"/>
        </w:rPr>
        <w:t>fata de conditiile existente pe piata</w:t>
      </w:r>
      <w:r w:rsidR="00024739" w:rsidRPr="00BC6BE4">
        <w:rPr>
          <w:rFonts w:asciiTheme="minorHAnsi" w:hAnsiTheme="minorHAnsi" w:cstheme="minorHAnsi"/>
          <w:b/>
          <w:lang w:val="pt-BR"/>
        </w:rPr>
        <w:t>;</w:t>
      </w:r>
    </w:p>
    <w:p w14:paraId="0623E3B4" w14:textId="77777777" w:rsidR="00FE1EB4" w:rsidRPr="00BC6BE4" w:rsidRDefault="00FE1EB4" w:rsidP="00964A2F">
      <w:pPr>
        <w:numPr>
          <w:ilvl w:val="0"/>
          <w:numId w:val="24"/>
        </w:numPr>
        <w:spacing w:before="120" w:after="120" w:line="240" w:lineRule="auto"/>
        <w:jc w:val="both"/>
        <w:rPr>
          <w:rFonts w:asciiTheme="minorHAnsi" w:hAnsiTheme="minorHAnsi" w:cstheme="minorHAnsi"/>
          <w:b/>
          <w:i/>
          <w:lang w:val="pt-BR"/>
        </w:rPr>
      </w:pPr>
      <w:r w:rsidRPr="00BC6BE4">
        <w:rPr>
          <w:rFonts w:asciiTheme="minorHAnsi" w:hAnsiTheme="minorHAnsi" w:cstheme="minorHAnsi"/>
          <w:lang w:val="pt-BR"/>
        </w:rPr>
        <w:lastRenderedPageBreak/>
        <w:t>Legături de afaceri exclusive sau cvasi-exclusive între firma ce se presupune ca a fost înființată artificial și companiile legate cu aceasta (</w:t>
      </w:r>
      <w:r w:rsidR="00186AD4" w:rsidRPr="00BC6BE4">
        <w:rPr>
          <w:rFonts w:asciiTheme="minorHAnsi" w:hAnsiTheme="minorHAnsi" w:cstheme="minorHAnsi"/>
          <w:lang w:val="pt-BR"/>
        </w:rPr>
        <w:t xml:space="preserve">ex: </w:t>
      </w:r>
      <w:r w:rsidRPr="00BC6BE4">
        <w:rPr>
          <w:rFonts w:asciiTheme="minorHAnsi" w:hAnsiTheme="minorHAnsi" w:cstheme="minorHAnsi"/>
          <w:lang w:val="pt-BR"/>
        </w:rPr>
        <w:t>facturi care întotdeauna sau aproape întotdeauna sunt emise de una către alta, posibil la prețuri inexplicabil de mici)</w:t>
      </w:r>
      <w:r w:rsidRPr="00BC6BE4">
        <w:rPr>
          <w:rFonts w:asciiTheme="minorHAnsi" w:hAnsiTheme="minorHAnsi" w:cstheme="minorHAnsi"/>
          <w:b/>
          <w:lang w:val="pt-BR"/>
        </w:rPr>
        <w:t xml:space="preserve">; </w:t>
      </w:r>
    </w:p>
    <w:p w14:paraId="29E32AFC" w14:textId="77777777" w:rsidR="00AC5A75" w:rsidRPr="00BC6BE4" w:rsidRDefault="00AC5A75" w:rsidP="00964A2F">
      <w:pPr>
        <w:spacing w:before="120" w:after="120" w:line="240" w:lineRule="auto"/>
        <w:jc w:val="both"/>
        <w:rPr>
          <w:rFonts w:asciiTheme="minorHAnsi" w:hAnsiTheme="minorHAnsi" w:cstheme="minorHAnsi"/>
          <w:b/>
          <w:i/>
          <w:u w:val="single"/>
          <w:lang w:val="pt-BR"/>
        </w:rPr>
      </w:pPr>
      <w:r w:rsidRPr="00BC6BE4">
        <w:rPr>
          <w:rFonts w:asciiTheme="minorHAnsi" w:hAnsiTheme="minorHAnsi" w:cstheme="minorHAnsi"/>
          <w:b/>
          <w:i/>
          <w:u w:val="single"/>
          <w:lang w:val="pt-BR"/>
        </w:rPr>
        <w:t xml:space="preserve">IMPORTANT! </w:t>
      </w:r>
    </w:p>
    <w:p w14:paraId="0AF4E10A"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F69E7CA" w14:textId="77777777" w:rsidR="008C22D5" w:rsidRPr="00BC6BE4" w:rsidRDefault="00C70D3E" w:rsidP="00964A2F">
      <w:pPr>
        <w:pStyle w:val="Listparagraf"/>
        <w:spacing w:before="120" w:after="120" w:line="240" w:lineRule="auto"/>
        <w:ind w:left="0"/>
        <w:jc w:val="both"/>
        <w:rPr>
          <w:rFonts w:asciiTheme="minorHAnsi" w:hAnsiTheme="minorHAnsi" w:cstheme="minorHAnsi"/>
          <w:b/>
          <w:lang w:val="pt-BR"/>
        </w:rPr>
      </w:pPr>
      <w:r w:rsidRPr="00BC6BE4">
        <w:rPr>
          <w:rFonts w:asciiTheme="minorHAnsi" w:hAnsiTheme="minorHAnsi" w:cstheme="minorHAnsi"/>
          <w:b/>
          <w:lang w:val="pt-BR"/>
        </w:rPr>
        <w:t>Pentru constatarea creări condiții</w:t>
      </w:r>
      <w:r w:rsidR="00F26C3D" w:rsidRPr="00BC6BE4">
        <w:rPr>
          <w:rFonts w:asciiTheme="minorHAnsi" w:hAnsiTheme="minorHAnsi" w:cstheme="minorHAnsi"/>
          <w:b/>
          <w:lang w:val="pt-BR"/>
        </w:rPr>
        <w:t>lor</w:t>
      </w:r>
      <w:r w:rsidRPr="00BC6BE4">
        <w:rPr>
          <w:rFonts w:asciiTheme="minorHAnsi" w:hAnsiTheme="minorHAnsi" w:cstheme="minorHAnsi"/>
          <w:b/>
          <w:lang w:val="pt-BR"/>
        </w:rPr>
        <w:t xml:space="preserve"> artificiale</w:t>
      </w:r>
      <w:r w:rsidRPr="00BC6BE4">
        <w:rPr>
          <w:rFonts w:asciiTheme="minorHAnsi" w:hAnsiTheme="minorHAnsi" w:cstheme="minorHAnsi"/>
          <w:lang w:val="pt-BR"/>
        </w:rPr>
        <w:t xml:space="preserve">, este necesar să se identifice în documentația analizată </w:t>
      </w:r>
      <w:r w:rsidRPr="00BC6BE4">
        <w:rPr>
          <w:rFonts w:asciiTheme="minorHAnsi" w:hAnsiTheme="minorHAnsi" w:cstheme="minorHAnsi"/>
          <w:b/>
          <w:lang w:val="pt-BR"/>
        </w:rPr>
        <w:t>cel puțin un obiectiv general sau specific</w:t>
      </w:r>
      <w:r w:rsidRPr="00BC6BE4">
        <w:rPr>
          <w:rFonts w:asciiTheme="minorHAnsi" w:hAnsiTheme="minorHAnsi" w:cstheme="minorHAnsi"/>
          <w:lang w:val="pt-BR"/>
        </w:rPr>
        <w:t xml:space="preserve"> aferent legislației agricole sectoriale  precizat în reglementările comunitare aplicabile și/sau în fișele tehnice ale măsurilor/submăsurilor, </w:t>
      </w:r>
      <w:r w:rsidRPr="00BC6BE4">
        <w:rPr>
          <w:rFonts w:asciiTheme="minorHAnsi" w:hAnsiTheme="minorHAnsi" w:cstheme="minorHAnsi"/>
          <w:b/>
          <w:lang w:val="pt-BR"/>
        </w:rPr>
        <w:t>încălcat prin crearea respectivei condiții artificiale</w:t>
      </w:r>
      <w:r w:rsidR="009750BE" w:rsidRPr="00BC6BE4">
        <w:rPr>
          <w:rFonts w:asciiTheme="minorHAnsi" w:hAnsiTheme="minorHAnsi" w:cstheme="minorHAnsi"/>
          <w:b/>
          <w:lang w:val="pt-BR"/>
        </w:rPr>
        <w:t>.</w:t>
      </w:r>
    </w:p>
    <w:p w14:paraId="4CEE2233" w14:textId="77777777" w:rsidR="00FF5176" w:rsidRPr="00BC6BE4" w:rsidRDefault="00FF5176" w:rsidP="00964A2F">
      <w:pPr>
        <w:pStyle w:val="Listparagraf"/>
        <w:spacing w:before="120" w:after="120" w:line="240" w:lineRule="auto"/>
        <w:ind w:left="0"/>
        <w:jc w:val="both"/>
        <w:rPr>
          <w:rFonts w:asciiTheme="minorHAnsi" w:hAnsiTheme="minorHAnsi" w:cstheme="minorHAnsi"/>
          <w:b/>
          <w:lang w:val="pt-BR"/>
        </w:rPr>
      </w:pPr>
    </w:p>
    <w:p w14:paraId="66A2D511" w14:textId="77777777" w:rsidR="00180648" w:rsidRPr="00D93169" w:rsidRDefault="00180648" w:rsidP="004554A1">
      <w:pPr>
        <w:jc w:val="both"/>
        <w:rPr>
          <w:rFonts w:cs="Calibri"/>
          <w:b/>
          <w:lang w:val="it-IT"/>
        </w:rPr>
      </w:pPr>
    </w:p>
    <w:p w14:paraId="0FD4E584"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7575A17D"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BC6BE4" w14:paraId="270211E2"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CC11C8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576FC13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553CC24"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ACB82A1"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5C5F369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BBD884F" w14:textId="77777777" w:rsidR="00703CD0" w:rsidRPr="00BC6BE4" w:rsidRDefault="00703CD0" w:rsidP="004554A1">
            <w:pPr>
              <w:spacing w:before="120" w:after="120" w:line="240" w:lineRule="auto"/>
              <w:jc w:val="both"/>
              <w:rPr>
                <w:rFonts w:asciiTheme="minorHAnsi" w:eastAsia="Times New Roman" w:hAnsiTheme="minorHAnsi" w:cstheme="minorHAnsi"/>
                <w:lang w:val="pt-BR"/>
              </w:rPr>
            </w:pPr>
            <w:r w:rsidRPr="00BC6BE4">
              <w:rPr>
                <w:rFonts w:asciiTheme="minorHAnsi" w:eastAsia="Times New Roman" w:hAnsiTheme="minorHAnsi" w:cstheme="minorHAnsi"/>
                <w:lang w:val="pt-BR"/>
              </w:rPr>
              <w:t>- ”solicitantul real”, nu poate accesa FEADR deoarece nu are statutul de microintreprindere sau intreprindere mica;</w:t>
            </w:r>
          </w:p>
          <w:p w14:paraId="41230F8C" w14:textId="77777777" w:rsidR="00180648" w:rsidRPr="00BC6BE4" w:rsidRDefault="00703CD0" w:rsidP="00964A2F">
            <w:pPr>
              <w:spacing w:before="120" w:after="120" w:line="240" w:lineRule="auto"/>
              <w:jc w:val="both"/>
              <w:rPr>
                <w:rFonts w:asciiTheme="minorHAnsi" w:eastAsia="Times New Roman" w:hAnsiTheme="minorHAnsi" w:cstheme="minorHAnsi"/>
                <w:lang w:val="pt-BR"/>
              </w:rPr>
            </w:pPr>
            <w:r w:rsidRPr="00BC6BE4">
              <w:rPr>
                <w:rFonts w:asciiTheme="minorHAnsi" w:eastAsia="Times New Roman" w:hAnsiTheme="minorHAnsi" w:cstheme="minorHAnsi"/>
                <w:lang w:val="pt-BR"/>
              </w:rPr>
              <w:t>- ”solicitantul real” nu poate accesa FEADR deoarece a obtinut finantare nerambursabila in valoare de 300.000 euro si ar depasi in acest fel plafonul maxim de 300.000 euro, conform plafonului de minimis;</w:t>
            </w:r>
          </w:p>
          <w:p w14:paraId="79184752"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33751059" w14:textId="77777777" w:rsidR="00703CD0" w:rsidRPr="00BC6BE4" w:rsidRDefault="00703CD0" w:rsidP="004554A1">
            <w:pPr>
              <w:spacing w:before="120" w:after="120" w:line="240" w:lineRule="auto"/>
              <w:jc w:val="both"/>
              <w:rPr>
                <w:rFonts w:asciiTheme="minorHAnsi" w:eastAsia="Times New Roman" w:hAnsiTheme="minorHAnsi" w:cstheme="minorHAnsi"/>
                <w:color w:val="000000"/>
                <w:lang w:val="it-IT"/>
              </w:rPr>
            </w:pPr>
            <w:r w:rsidRPr="00BC6BE4">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2D00EE0A"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BC6BE4">
              <w:rPr>
                <w:rFonts w:asciiTheme="minorHAnsi" w:eastAsia="Times New Roman" w:hAnsiTheme="minorHAnsi" w:cstheme="minorHAnsi"/>
                <w:color w:val="000000"/>
                <w:lang w:val="pt-BR"/>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7B8C8F5" w14:textId="77777777" w:rsidR="00703CD0" w:rsidRPr="00BC6BE4" w:rsidRDefault="00703CD0" w:rsidP="00964A2F">
            <w:pPr>
              <w:spacing w:before="120" w:after="120" w:line="240" w:lineRule="auto"/>
              <w:jc w:val="both"/>
              <w:rPr>
                <w:rFonts w:asciiTheme="minorHAnsi" w:eastAsia="Times New Roman" w:hAnsiTheme="minorHAnsi" w:cstheme="minorHAnsi"/>
                <w:lang w:val="pt-BR"/>
              </w:rPr>
            </w:pPr>
            <w:r w:rsidRPr="00BC6BE4">
              <w:rPr>
                <w:rFonts w:asciiTheme="minorHAnsi" w:eastAsia="Times New Roman" w:hAnsiTheme="minorHAnsi" w:cstheme="minorHAnsi"/>
                <w:lang w:val="pt-BR"/>
              </w:rPr>
              <w:t>-  oricare situatie in care se dovedeste ca solicitantul / beneficiarul a obtinut finantare ca si solicitant/beneficiar formal.</w:t>
            </w:r>
          </w:p>
        </w:tc>
      </w:tr>
      <w:tr w:rsidR="00180648" w:rsidRPr="00BC6BE4" w14:paraId="2E4E272A"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574CB6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3CAB8F5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A62E62"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BC6BE4">
              <w:rPr>
                <w:rFonts w:asciiTheme="minorHAnsi" w:eastAsia="Times New Roman" w:hAnsiTheme="minorHAnsi" w:cstheme="minorHAnsi"/>
                <w:lang w:val="pt-BR"/>
              </w:rPr>
              <w:t>ca si al societatilor in care acestia detin calitatea mentionata anterior</w:t>
            </w:r>
            <w:r w:rsidRPr="00D93169">
              <w:rPr>
                <w:rFonts w:eastAsia="Times New Roman" w:cs="Calibri"/>
                <w:lang w:val="it-IT"/>
              </w:rPr>
              <w:t>.</w:t>
            </w:r>
          </w:p>
        </w:tc>
      </w:tr>
      <w:tr w:rsidR="00180648" w:rsidRPr="00BC6BE4" w14:paraId="44CBFD66"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7414DA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F4BC50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8D23F1C" w14:textId="77777777" w:rsidR="00180648" w:rsidRPr="00BC6BE4" w:rsidRDefault="00180648" w:rsidP="004554A1">
            <w:pPr>
              <w:spacing w:after="0" w:line="240" w:lineRule="auto"/>
              <w:jc w:val="both"/>
              <w:rPr>
                <w:rFonts w:eastAsia="Times New Roman" w:cs="Calibri"/>
                <w:lang w:val="pt-BR"/>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r w:rsidRPr="00BC6BE4">
              <w:rPr>
                <w:b/>
                <w:bCs/>
                <w:lang w:val="pt-BR"/>
              </w:rPr>
              <w:t xml:space="preserve">acesteia </w:t>
            </w:r>
            <w:r w:rsidRPr="00BC6BE4">
              <w:rPr>
                <w:lang w:val="pt-BR"/>
              </w:rP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BC6BE4" w14:paraId="54E8550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0C4FEE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074D83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D986598"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7A7E2BFE" w14:textId="77777777" w:rsidR="00180648" w:rsidRPr="00BC6BE4" w:rsidRDefault="00180648" w:rsidP="004554A1">
            <w:pPr>
              <w:spacing w:after="0" w:line="240" w:lineRule="auto"/>
              <w:ind w:left="-14"/>
              <w:jc w:val="both"/>
              <w:rPr>
                <w:rFonts w:eastAsia="Times New Roman" w:cs="Calibri"/>
                <w:lang w:val="pt-BR"/>
              </w:rPr>
            </w:pPr>
            <w:r w:rsidRPr="00BC6BE4">
              <w:rPr>
                <w:rFonts w:eastAsia="Times New Roman" w:cs="Calibri"/>
                <w:lang w:val="pt-BR"/>
              </w:rPr>
              <w:t>Declararea Cererii de Finanțare ca fiind neeligibilă și retragerea acesteia din procesul de selecție</w:t>
            </w:r>
          </w:p>
          <w:p w14:paraId="556AA852"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77C82961"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BC6BE4" w14:paraId="3507ECD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0134290"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DED77A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A14773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E2E7D9A"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68956A1D" w14:textId="77777777" w:rsidR="00180648" w:rsidRPr="00BC6BE4" w:rsidRDefault="00180648" w:rsidP="004554A1">
            <w:pPr>
              <w:pStyle w:val="Listparagraf"/>
              <w:spacing w:after="0" w:line="240" w:lineRule="auto"/>
              <w:ind w:left="0"/>
              <w:jc w:val="both"/>
              <w:rPr>
                <w:rFonts w:asciiTheme="minorHAnsi" w:hAnsiTheme="minorHAnsi" w:cstheme="minorHAnsi"/>
                <w:i/>
                <w:lang w:val="pt-BR"/>
              </w:rPr>
            </w:pPr>
            <w:r w:rsidRPr="00BC6BE4">
              <w:rPr>
                <w:rFonts w:asciiTheme="minorHAnsi" w:hAnsiTheme="minorHAnsi" w:cstheme="minorHAnsi"/>
                <w:i/>
                <w:lang w:val="pt-BR"/>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4714CD53"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0415CD7C"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378C9D7"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5BE414FF"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580656F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64279B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F44990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5B088A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0781F7A" w14:textId="77777777" w:rsidR="00180648" w:rsidRDefault="00180648" w:rsidP="004554A1">
            <w:pPr>
              <w:pStyle w:val="Listparagraf"/>
              <w:spacing w:after="0" w:line="240" w:lineRule="auto"/>
              <w:ind w:left="0"/>
              <w:jc w:val="both"/>
              <w:rPr>
                <w:lang w:val="it-IT"/>
              </w:rPr>
            </w:pPr>
            <w:r>
              <w:rPr>
                <w:lang w:val="it-IT"/>
              </w:rPr>
              <w:t>Cazul 3:</w:t>
            </w:r>
          </w:p>
          <w:p w14:paraId="3B5C61DD"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2232D41"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7A8C0BDF"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9B0747A"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31715FF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57A3814"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CC63275"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7A8A6826"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2ACA7C1B"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BC6BE4" w14:paraId="0D94899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C164742"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DB85D3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4DC96DE"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BC6BE4" w14:paraId="016A5AC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66FD9AD"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BFE779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C3DFEF2"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BC6BE4" w14:paraId="6006E41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828C44D"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EFFB98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37D6981"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D453E45"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1472D70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14B0DC7A"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36A751F" w14:textId="77777777" w:rsidR="00180648" w:rsidRDefault="00180648" w:rsidP="004554A1">
      <w:pPr>
        <w:spacing w:after="0" w:line="240" w:lineRule="auto"/>
        <w:jc w:val="both"/>
        <w:rPr>
          <w:b/>
          <w:bCs/>
          <w:lang w:val="it-IT"/>
        </w:rPr>
      </w:pPr>
    </w:p>
    <w:p w14:paraId="261BE368"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BC6BE4">
        <w:rPr>
          <w:rFonts w:eastAsia="Times New Roman" w:cs="Calibri"/>
          <w:b/>
          <w:lang w:val="pt-BR"/>
        </w:rPr>
        <w:t>se consideră</w:t>
      </w:r>
      <w:r w:rsidRPr="00BC6BE4">
        <w:rPr>
          <w:rFonts w:eastAsia="Times New Roman" w:cs="Calibri"/>
          <w:lang w:val="pt-BR"/>
        </w:rPr>
        <w:t xml:space="preserve"> </w:t>
      </w:r>
      <w:r w:rsidRPr="00BC6BE4">
        <w:rPr>
          <w:rFonts w:eastAsia="Times New Roman" w:cs="Calibri"/>
          <w:b/>
          <w:lang w:val="pt-BR"/>
        </w:rPr>
        <w:t xml:space="preserve">preluarea semnificativă a </w:t>
      </w:r>
      <w:r>
        <w:rPr>
          <w:b/>
          <w:bCs/>
          <w:lang w:val="it-IT"/>
        </w:rPr>
        <w:t>activității sau a produselor</w:t>
      </w:r>
      <w:r w:rsidRPr="00BC6BE4">
        <w:rPr>
          <w:rFonts w:eastAsia="Times New Roman" w:cs="Calibri"/>
          <w:lang w:val="pt-BR"/>
        </w:rPr>
        <w:t xml:space="preserve">: situația în care solicitantul/beneficiarul desfășoară activități </w:t>
      </w:r>
      <w:r w:rsidRPr="00BC6BE4">
        <w:rPr>
          <w:rFonts w:eastAsia="Times New Roman" w:cs="Calibri"/>
          <w:b/>
          <w:lang w:val="pt-BR"/>
        </w:rPr>
        <w:t>de peste 75% din Cifra de Afaceri</w:t>
      </w:r>
      <w:r w:rsidRPr="00BC6BE4">
        <w:rPr>
          <w:rFonts w:eastAsia="Times New Roman" w:cs="Calibri"/>
          <w:lang w:val="pt-BR"/>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sidRPr="00BC6BE4">
        <w:rPr>
          <w:rFonts w:eastAsia="Times New Roman" w:cs="Calibri"/>
          <w:lang w:val="pt-BR"/>
        </w:rPr>
        <w:t xml:space="preserve">/financiare (elemente subiective)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sidRPr="00BC6BE4">
        <w:rPr>
          <w:rFonts w:eastAsia="Times New Roman" w:cs="Calibri"/>
          <w:lang w:val="pt-BR"/>
        </w:rPr>
        <w:t>/agen</w:t>
      </w:r>
      <w:proofErr w:type="spellStart"/>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16EFC8A7"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7F1672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530F8E73"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16D8A39A"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0090BE9"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461AAFA1" w14:textId="77777777" w:rsidR="00075C1E" w:rsidRPr="00D93169" w:rsidRDefault="00075C1E" w:rsidP="00964A2F">
      <w:pPr>
        <w:pStyle w:val="Listparagraf"/>
        <w:spacing w:before="120" w:after="120" w:line="240" w:lineRule="auto"/>
        <w:jc w:val="both"/>
        <w:rPr>
          <w:rFonts w:cs="Calibri"/>
          <w:lang w:val="it-IT"/>
        </w:rPr>
      </w:pPr>
    </w:p>
    <w:p w14:paraId="08D07FFE"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41CAF835"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2A0E74B"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1D5DA2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541EBC98"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3A35F66D"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433B79F5" w14:textId="77777777" w:rsidR="00FF5176" w:rsidRPr="00BC6BE4" w:rsidRDefault="00FF5176" w:rsidP="00964A2F">
      <w:pPr>
        <w:pStyle w:val="Listparagraf"/>
        <w:spacing w:before="120" w:after="120" w:line="240" w:lineRule="auto"/>
        <w:ind w:left="0"/>
        <w:jc w:val="both"/>
        <w:rPr>
          <w:rFonts w:asciiTheme="minorHAnsi" w:hAnsiTheme="minorHAnsi" w:cstheme="minorHAnsi"/>
          <w:b/>
          <w:lang w:val="pt-BR"/>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5BC274FC" w14:textId="77777777" w:rsidR="009B09EB" w:rsidRPr="00DA2028" w:rsidRDefault="009B09EB" w:rsidP="004554A1">
      <w:pPr>
        <w:jc w:val="both"/>
        <w:rPr>
          <w:rFonts w:cs="Calibri"/>
          <w:b/>
          <w:lang w:val="ro-RO"/>
        </w:rPr>
      </w:pPr>
      <w:r w:rsidRPr="00DA2028">
        <w:rPr>
          <w:rFonts w:cs="Calibri"/>
          <w:b/>
          <w:lang w:val="ro-RO"/>
        </w:rPr>
        <w:t>ATENTIE!</w:t>
      </w:r>
    </w:p>
    <w:p w14:paraId="4E0EBE3D"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26A50A12" w14:textId="77777777" w:rsidR="009B09EB" w:rsidRPr="00DA2028" w:rsidRDefault="009B09EB" w:rsidP="004554A1">
      <w:pPr>
        <w:jc w:val="both"/>
        <w:rPr>
          <w:rFonts w:cs="Calibri"/>
          <w:b/>
          <w:lang w:val="ro-RO"/>
        </w:rPr>
      </w:pPr>
    </w:p>
    <w:p w14:paraId="24801B33"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61A03204" w14:textId="77777777" w:rsidR="00636434" w:rsidRPr="00BC6BE4" w:rsidRDefault="00636434" w:rsidP="004554A1">
      <w:pPr>
        <w:spacing w:before="120" w:after="120" w:line="240" w:lineRule="auto"/>
        <w:jc w:val="both"/>
        <w:rPr>
          <w:rFonts w:asciiTheme="minorHAnsi" w:hAnsiTheme="minorHAnsi" w:cstheme="minorHAnsi"/>
          <w:lang w:val="ro-RO"/>
        </w:rPr>
      </w:pPr>
      <w:r w:rsidRPr="00BC6BE4">
        <w:rPr>
          <w:rFonts w:asciiTheme="minorHAnsi" w:hAnsiTheme="minorHAnsi" w:cstheme="minorHAnsi"/>
          <w:b/>
          <w:lang w:val="ro-RO"/>
        </w:rPr>
        <w:t xml:space="preserve">Beneficiar </w:t>
      </w:r>
      <w:r w:rsidRPr="00BC6BE4">
        <w:rPr>
          <w:rFonts w:asciiTheme="minorHAnsi" w:hAnsiTheme="minorHAnsi" w:cstheme="minorHAnsi"/>
          <w:lang w:val="ro-RO"/>
        </w:rPr>
        <w:t xml:space="preserve">– persoană juridică /persoană fizică autorizată /întreprindere individuala/ întreprindere familială care a încheiat un contract de </w:t>
      </w:r>
      <w:proofErr w:type="spellStart"/>
      <w:r w:rsidRPr="00BC6BE4">
        <w:rPr>
          <w:rFonts w:asciiTheme="minorHAnsi" w:hAnsiTheme="minorHAnsi" w:cstheme="minorHAnsi"/>
          <w:lang w:val="ro-RO"/>
        </w:rPr>
        <w:t>finanţare</w:t>
      </w:r>
      <w:proofErr w:type="spellEnd"/>
      <w:r w:rsidRPr="00BC6BE4">
        <w:rPr>
          <w:rFonts w:asciiTheme="minorHAnsi" w:hAnsiTheme="minorHAnsi" w:cstheme="minorHAnsi"/>
          <w:lang w:val="ro-RO"/>
        </w:rPr>
        <w:t xml:space="preserve"> cu AFIR pentru accesarea fondurilor europene prin FEADR;</w:t>
      </w:r>
    </w:p>
    <w:p w14:paraId="59ABB006" w14:textId="77777777" w:rsidR="00636434" w:rsidRPr="00BC6BE4" w:rsidRDefault="00636434" w:rsidP="004554A1">
      <w:pPr>
        <w:spacing w:before="120" w:after="120" w:line="240" w:lineRule="auto"/>
        <w:jc w:val="both"/>
        <w:rPr>
          <w:rFonts w:asciiTheme="minorHAnsi" w:hAnsiTheme="minorHAnsi" w:cstheme="minorHAnsi"/>
          <w:lang w:val="pt-BR"/>
        </w:rPr>
      </w:pPr>
      <w:r w:rsidRPr="00BC6BE4">
        <w:rPr>
          <w:rFonts w:asciiTheme="minorHAnsi" w:hAnsiTheme="minorHAnsi" w:cstheme="minorHAnsi"/>
          <w:b/>
          <w:lang w:val="pt-BR"/>
        </w:rPr>
        <w:t>Solicitant</w:t>
      </w:r>
      <w:r w:rsidRPr="00BC6BE4">
        <w:rPr>
          <w:rFonts w:asciiTheme="minorHAnsi" w:hAnsiTheme="minorHAnsi" w:cstheme="minorHAnsi"/>
          <w:lang w:val="pt-BR"/>
        </w:rPr>
        <w:t xml:space="preserve"> – persoană fizică autorizată sau juridică, potenţial beneficiar al sprijinului nerambursabil din FEADR;</w:t>
      </w:r>
    </w:p>
    <w:p w14:paraId="2A8CB797" w14:textId="77777777" w:rsidR="00636434" w:rsidRPr="00BC6BE4" w:rsidRDefault="00636434" w:rsidP="004554A1">
      <w:pPr>
        <w:spacing w:before="120" w:after="120" w:line="240" w:lineRule="auto"/>
        <w:jc w:val="both"/>
        <w:rPr>
          <w:rFonts w:asciiTheme="minorHAnsi" w:hAnsiTheme="minorHAnsi" w:cstheme="minorHAnsi"/>
          <w:lang w:val="pt-BR"/>
        </w:rPr>
      </w:pPr>
      <w:r w:rsidRPr="00BC6BE4" w:rsidDel="00853502">
        <w:rPr>
          <w:rFonts w:asciiTheme="minorHAnsi" w:hAnsiTheme="minorHAnsi" w:cstheme="minorHAnsi"/>
          <w:b/>
          <w:lang w:val="pt-BR"/>
        </w:rPr>
        <w:t xml:space="preserve"> </w:t>
      </w:r>
      <w:r w:rsidRPr="00BC6BE4">
        <w:rPr>
          <w:rFonts w:asciiTheme="minorHAnsi" w:hAnsiTheme="minorHAnsi" w:cstheme="minorHAnsi"/>
          <w:b/>
          <w:lang w:val="pt-BR"/>
        </w:rPr>
        <w:t>“Solicitant/Beneficiar formal”</w:t>
      </w:r>
      <w:r w:rsidRPr="00BC6BE4">
        <w:rPr>
          <w:rFonts w:asciiTheme="minorHAnsi" w:hAnsiTheme="minorHAnsi" w:cstheme="minorHAnsi"/>
          <w:lang w:val="pt-BR"/>
        </w:rPr>
        <w:t xml:space="preserve"> - acea entitate economică (persoană fizică autorizată să desfășoare activități economice/întreprinzător (II/IF) sau persoană juridică) care prin investitia propusa spre finantare, </w:t>
      </w:r>
      <w:r w:rsidRPr="00BC6BE4">
        <w:rPr>
          <w:rFonts w:asciiTheme="minorHAnsi" w:hAnsiTheme="minorHAnsi" w:cstheme="minorHAnsi"/>
          <w:b/>
          <w:u w:val="single"/>
          <w:lang w:val="pt-BR"/>
        </w:rPr>
        <w:t>NU</w:t>
      </w:r>
      <w:r w:rsidRPr="00BC6BE4">
        <w:rPr>
          <w:rFonts w:asciiTheme="minorHAnsi" w:hAnsiTheme="minorHAnsi" w:cstheme="minorHAnsi"/>
          <w:lang w:val="pt-BR"/>
        </w:rPr>
        <w:t xml:space="preserve"> deserveşte exclusiv propriile interese economice si </w:t>
      </w:r>
      <w:r w:rsidRPr="00BC6BE4">
        <w:rPr>
          <w:rFonts w:asciiTheme="minorHAnsi" w:hAnsiTheme="minorHAnsi" w:cstheme="minorHAnsi"/>
          <w:b/>
          <w:lang w:val="pt-BR"/>
        </w:rPr>
        <w:t>NU</w:t>
      </w:r>
      <w:r w:rsidRPr="00BC6BE4">
        <w:rPr>
          <w:rFonts w:asciiTheme="minorHAnsi" w:hAnsiTheme="minorHAnsi" w:cstheme="minorHAnsi"/>
          <w:lang w:val="pt-BR"/>
        </w:rPr>
        <w:t xml:space="preserve"> caută sa obțină profit propriu si </w:t>
      </w:r>
      <w:r w:rsidRPr="00BC6BE4">
        <w:rPr>
          <w:rFonts w:asciiTheme="minorHAnsi" w:hAnsiTheme="minorHAnsi" w:cstheme="minorHAnsi"/>
          <w:b/>
          <w:u w:val="single"/>
          <w:lang w:val="pt-BR"/>
        </w:rPr>
        <w:t>creeaza un avantaj nejustificat</w:t>
      </w:r>
      <w:r w:rsidRPr="00BC6BE4">
        <w:rPr>
          <w:rFonts w:asciiTheme="minorHAnsi" w:hAnsiTheme="minorHAnsi" w:cstheme="minorHAnsi"/>
          <w:lang w:val="pt-BR"/>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36BD46C" w14:textId="77777777" w:rsidR="00636434" w:rsidRPr="00BC6BE4" w:rsidRDefault="00636434" w:rsidP="004554A1">
      <w:pPr>
        <w:spacing w:before="120" w:after="120" w:line="240" w:lineRule="auto"/>
        <w:jc w:val="both"/>
        <w:rPr>
          <w:rFonts w:asciiTheme="minorHAnsi" w:hAnsiTheme="minorHAnsi" w:cstheme="minorHAnsi"/>
          <w:bCs/>
          <w:lang w:val="pt-BR"/>
        </w:rPr>
      </w:pPr>
      <w:r w:rsidRPr="00BC6BE4">
        <w:rPr>
          <w:rFonts w:asciiTheme="minorHAnsi" w:hAnsiTheme="minorHAnsi" w:cstheme="minorHAnsi"/>
          <w:lang w:val="pt-BR"/>
        </w:rPr>
        <w:t xml:space="preserve">Categoriile de </w:t>
      </w:r>
      <w:r w:rsidRPr="00BC6BE4">
        <w:rPr>
          <w:rFonts w:asciiTheme="minorHAnsi" w:hAnsiTheme="minorHAnsi" w:cstheme="minorHAnsi"/>
          <w:b/>
          <w:lang w:val="pt-BR"/>
        </w:rPr>
        <w:t>“solicitanti / beneficiari formali”</w:t>
      </w:r>
      <w:r w:rsidRPr="00BC6BE4">
        <w:rPr>
          <w:rFonts w:asciiTheme="minorHAnsi" w:hAnsiTheme="minorHAnsi" w:cstheme="minorHAnsi"/>
          <w:lang w:val="pt-BR"/>
        </w:rPr>
        <w:t xml:space="preserve">, acceseaza fondurile nerambursabile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BC6BE4">
        <w:rPr>
          <w:rFonts w:asciiTheme="minorHAnsi" w:hAnsiTheme="minorHAnsi" w:cstheme="minorHAnsi"/>
          <w:noProof/>
          <w:lang w:val="pt-BR"/>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AC138C3"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BC6BE4">
        <w:rPr>
          <w:rFonts w:asciiTheme="minorHAnsi" w:hAnsiTheme="minorHAnsi" w:cstheme="minorHAnsi"/>
          <w:b/>
          <w:lang w:val="pt-BR"/>
        </w:rPr>
        <w:t>“Beneficiar real”</w:t>
      </w:r>
      <w:r w:rsidRPr="00BC6BE4">
        <w:rPr>
          <w:rFonts w:asciiTheme="minorHAnsi" w:hAnsiTheme="minorHAnsi" w:cstheme="minorHAnsi"/>
          <w:lang w:val="pt-BR"/>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1AB3854"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109CBDC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6829CEF7"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6F5B8BE"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BBD10CA" w14:textId="77777777" w:rsidR="004769B5" w:rsidRPr="00B05AE2" w:rsidRDefault="004769B5" w:rsidP="00964A2F">
      <w:pPr>
        <w:pStyle w:val="Listparagraf"/>
        <w:jc w:val="both"/>
        <w:rPr>
          <w:rFonts w:cs="Calibri"/>
          <w:lang w:val="ro-RO"/>
        </w:rPr>
      </w:pPr>
    </w:p>
    <w:p w14:paraId="5F39DEF6"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E503" w14:textId="77777777" w:rsidR="001115C5" w:rsidRDefault="001115C5" w:rsidP="00EF6BAC">
      <w:pPr>
        <w:spacing w:after="0" w:line="240" w:lineRule="auto"/>
      </w:pPr>
      <w:r>
        <w:separator/>
      </w:r>
    </w:p>
  </w:endnote>
  <w:endnote w:type="continuationSeparator" w:id="0">
    <w:p w14:paraId="0373B56F" w14:textId="77777777" w:rsidR="001115C5" w:rsidRDefault="001115C5" w:rsidP="00EF6BAC">
      <w:pPr>
        <w:spacing w:after="0" w:line="240" w:lineRule="auto"/>
      </w:pPr>
      <w:r>
        <w:continuationSeparator/>
      </w:r>
    </w:p>
  </w:endnote>
  <w:endnote w:type="continuationNotice" w:id="1">
    <w:p w14:paraId="7A2E27B2" w14:textId="77777777" w:rsidR="001115C5" w:rsidRDefault="00111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62B7"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4D36EB7C"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6A7D" w14:textId="77777777" w:rsidR="001115C5" w:rsidRDefault="001115C5" w:rsidP="00EF6BAC">
      <w:pPr>
        <w:spacing w:after="0" w:line="240" w:lineRule="auto"/>
      </w:pPr>
      <w:r>
        <w:separator/>
      </w:r>
    </w:p>
  </w:footnote>
  <w:footnote w:type="continuationSeparator" w:id="0">
    <w:p w14:paraId="01299456" w14:textId="77777777" w:rsidR="001115C5" w:rsidRDefault="001115C5" w:rsidP="00EF6BAC">
      <w:pPr>
        <w:spacing w:after="0" w:line="240" w:lineRule="auto"/>
      </w:pPr>
      <w:r>
        <w:continuationSeparator/>
      </w:r>
    </w:p>
  </w:footnote>
  <w:footnote w:type="continuationNotice" w:id="1">
    <w:p w14:paraId="4481FA78" w14:textId="77777777" w:rsidR="001115C5" w:rsidRDefault="001115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895508">
    <w:abstractNumId w:val="32"/>
  </w:num>
  <w:num w:numId="2" w16cid:durableId="196284246">
    <w:abstractNumId w:val="16"/>
  </w:num>
  <w:num w:numId="3" w16cid:durableId="1478374929">
    <w:abstractNumId w:val="23"/>
  </w:num>
  <w:num w:numId="4" w16cid:durableId="498808388">
    <w:abstractNumId w:val="7"/>
  </w:num>
  <w:num w:numId="5" w16cid:durableId="474838931">
    <w:abstractNumId w:val="2"/>
  </w:num>
  <w:num w:numId="6" w16cid:durableId="616982619">
    <w:abstractNumId w:val="30"/>
  </w:num>
  <w:num w:numId="7" w16cid:durableId="1247616464">
    <w:abstractNumId w:val="26"/>
  </w:num>
  <w:num w:numId="8" w16cid:durableId="249629240">
    <w:abstractNumId w:val="35"/>
  </w:num>
  <w:num w:numId="9" w16cid:durableId="18089600">
    <w:abstractNumId w:val="29"/>
  </w:num>
  <w:num w:numId="10" w16cid:durableId="1946812671">
    <w:abstractNumId w:val="28"/>
  </w:num>
  <w:num w:numId="11" w16cid:durableId="1981298027">
    <w:abstractNumId w:val="21"/>
  </w:num>
  <w:num w:numId="12" w16cid:durableId="314996372">
    <w:abstractNumId w:val="34"/>
  </w:num>
  <w:num w:numId="13" w16cid:durableId="148257492">
    <w:abstractNumId w:val="4"/>
  </w:num>
  <w:num w:numId="14" w16cid:durableId="1948390360">
    <w:abstractNumId w:val="8"/>
  </w:num>
  <w:num w:numId="15" w16cid:durableId="108597391">
    <w:abstractNumId w:val="24"/>
  </w:num>
  <w:num w:numId="16" w16cid:durableId="108740851">
    <w:abstractNumId w:val="9"/>
  </w:num>
  <w:num w:numId="17" w16cid:durableId="2086683494">
    <w:abstractNumId w:val="31"/>
  </w:num>
  <w:num w:numId="18" w16cid:durableId="93214104">
    <w:abstractNumId w:val="10"/>
  </w:num>
  <w:num w:numId="19" w16cid:durableId="630482424">
    <w:abstractNumId w:val="36"/>
  </w:num>
  <w:num w:numId="20" w16cid:durableId="292829329">
    <w:abstractNumId w:val="0"/>
  </w:num>
  <w:num w:numId="21" w16cid:durableId="198855385">
    <w:abstractNumId w:val="20"/>
  </w:num>
  <w:num w:numId="22" w16cid:durableId="1227912113">
    <w:abstractNumId w:val="22"/>
  </w:num>
  <w:num w:numId="23" w16cid:durableId="613900920">
    <w:abstractNumId w:val="1"/>
  </w:num>
  <w:num w:numId="24" w16cid:durableId="508179451">
    <w:abstractNumId w:val="14"/>
  </w:num>
  <w:num w:numId="25" w16cid:durableId="362049726">
    <w:abstractNumId w:val="3"/>
  </w:num>
  <w:num w:numId="26" w16cid:durableId="1167135246">
    <w:abstractNumId w:val="11"/>
  </w:num>
  <w:num w:numId="27" w16cid:durableId="371198403">
    <w:abstractNumId w:val="5"/>
  </w:num>
  <w:num w:numId="28" w16cid:durableId="806432107">
    <w:abstractNumId w:val="15"/>
  </w:num>
  <w:num w:numId="29" w16cid:durableId="121726863">
    <w:abstractNumId w:val="17"/>
  </w:num>
  <w:num w:numId="30" w16cid:durableId="1032728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7248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7514247">
    <w:abstractNumId w:val="12"/>
  </w:num>
  <w:num w:numId="33" w16cid:durableId="1465998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4478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5437607">
    <w:abstractNumId w:val="19"/>
  </w:num>
  <w:num w:numId="36" w16cid:durableId="585267778">
    <w:abstractNumId w:val="13"/>
  </w:num>
  <w:num w:numId="37" w16cid:durableId="752777399">
    <w:abstractNumId w:val="27"/>
  </w:num>
  <w:num w:numId="38" w16cid:durableId="1780103205">
    <w:abstractNumId w:val="33"/>
  </w:num>
  <w:num w:numId="39" w16cid:durableId="3244820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5C5"/>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6B4"/>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BE4"/>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F7D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3984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Cristi Baciu</cp:lastModifiedBy>
  <cp:revision>8</cp:revision>
  <cp:lastPrinted>2016-06-06T13:14:00Z</cp:lastPrinted>
  <dcterms:created xsi:type="dcterms:W3CDTF">2025-03-19T14:55:00Z</dcterms:created>
  <dcterms:modified xsi:type="dcterms:W3CDTF">2025-09-23T06:43:00Z</dcterms:modified>
</cp:coreProperties>
</file>