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59F2" w:rsidRPr="00AA598F" w:rsidRDefault="00CC59F2" w:rsidP="00CC59F2">
      <w:pPr>
        <w:spacing w:before="120" w:after="120" w:line="240" w:lineRule="auto"/>
        <w:rPr>
          <w:b/>
          <w:sz w:val="24"/>
        </w:rPr>
      </w:pPr>
    </w:p>
    <w:p w:rsidR="00996B66" w:rsidRPr="00F6595E" w:rsidRDefault="00996B66" w:rsidP="00996B66">
      <w:pPr>
        <w:spacing w:after="90" w:line="267" w:lineRule="auto"/>
        <w:ind w:left="2847" w:right="117"/>
        <w:rPr>
          <w:sz w:val="24"/>
          <w:szCs w:val="24"/>
        </w:rPr>
      </w:pPr>
      <w:r w:rsidRPr="00F6595E">
        <w:rPr>
          <w:b/>
          <w:bCs/>
          <w:sz w:val="24"/>
          <w:szCs w:val="24"/>
        </w:rPr>
        <w:t>FIȘA DE EVALUARE A ELIGIBILITĂȚII PROIECTULUI</w:t>
      </w:r>
    </w:p>
    <w:p w:rsidR="00F6595E" w:rsidRPr="00F6595E" w:rsidRDefault="00996B66" w:rsidP="00F6595E">
      <w:pPr>
        <w:spacing w:after="75" w:line="259" w:lineRule="auto"/>
        <w:ind w:left="519" w:hanging="10"/>
        <w:jc w:val="center"/>
        <w:rPr>
          <w:rFonts w:cs="Calibri"/>
          <w:color w:val="000000"/>
          <w:lang w:eastAsia="ro-RO"/>
        </w:rPr>
      </w:pPr>
      <w:r>
        <w:rPr>
          <w:b/>
          <w:bCs/>
        </w:rPr>
        <w:t xml:space="preserve">                               </w:t>
      </w:r>
      <w:r w:rsidR="00F6595E" w:rsidRPr="00F6595E">
        <w:rPr>
          <w:rFonts w:cs="Calibri"/>
          <w:b/>
          <w:color w:val="000000"/>
          <w:sz w:val="24"/>
          <w:lang w:eastAsia="ro-RO"/>
        </w:rPr>
        <w:t xml:space="preserve">MĂSURA M2/6B – </w:t>
      </w:r>
      <w:r w:rsidR="00F6595E" w:rsidRPr="00F6595E">
        <w:rPr>
          <w:rFonts w:cs="Calibri"/>
          <w:b/>
          <w:bCs/>
          <w:color w:val="000000"/>
          <w:sz w:val="24"/>
          <w:lang w:eastAsia="ro-RO"/>
        </w:rPr>
        <w:t>Organizare de evenimente/ Ruralul atractiv</w:t>
      </w:r>
    </w:p>
    <w:p w:rsidR="00CC59F2" w:rsidRPr="00AA598F" w:rsidRDefault="00CC59F2" w:rsidP="00CC59F2">
      <w:pPr>
        <w:spacing w:before="120" w:after="120" w:line="240" w:lineRule="auto"/>
        <w:rPr>
          <w:sz w:val="24"/>
        </w:rPr>
      </w:pPr>
    </w:p>
    <w:p w:rsidR="00CC59F2" w:rsidRPr="00AA598F" w:rsidRDefault="00CC59F2" w:rsidP="00CC59F2">
      <w:pPr>
        <w:overflowPunct w:val="0"/>
        <w:autoSpaceDE w:val="0"/>
        <w:autoSpaceDN w:val="0"/>
        <w:adjustRightInd w:val="0"/>
        <w:spacing w:before="120" w:after="120" w:line="240" w:lineRule="auto"/>
        <w:textAlignment w:val="baseline"/>
        <w:rPr>
          <w:sz w:val="24"/>
        </w:rPr>
      </w:pPr>
      <w:r w:rsidRPr="00AA598F">
        <w:rPr>
          <w:sz w:val="24"/>
        </w:rPr>
        <w:t>Numărul de înreg</w:t>
      </w:r>
      <w:r w:rsidR="00996B66">
        <w:rPr>
          <w:sz w:val="24"/>
        </w:rPr>
        <w:t xml:space="preserve">istrare al Cererii de </w:t>
      </w:r>
      <w:proofErr w:type="spellStart"/>
      <w:r w:rsidR="00996B66">
        <w:rPr>
          <w:sz w:val="24"/>
        </w:rPr>
        <w:t>Finanţare</w:t>
      </w:r>
      <w:proofErr w:type="spellEnd"/>
      <w:r w:rsidR="00996B66">
        <w:rPr>
          <w:sz w:val="24"/>
        </w:rPr>
        <w:t xml:space="preserve"> </w:t>
      </w:r>
      <w:r w:rsidRPr="00AA598F">
        <w:rPr>
          <w:sz w:val="24"/>
        </w:rPr>
        <w:t xml:space="preserve"> (CF)</w:t>
      </w:r>
      <w:r w:rsidR="00996B66">
        <w:rPr>
          <w:sz w:val="24"/>
        </w:rPr>
        <w:t xml:space="preserve"> </w:t>
      </w:r>
      <w:r w:rsidRPr="00AA598F">
        <w:rPr>
          <w:sz w:val="24"/>
        </w:rPr>
        <w:t>:</w:t>
      </w:r>
    </w:p>
    <w:p w:rsidR="00CC59F2" w:rsidRPr="00AA598F" w:rsidRDefault="00CC59F2" w:rsidP="00CC59F2">
      <w:pPr>
        <w:tabs>
          <w:tab w:val="center" w:pos="4536"/>
          <w:tab w:val="right" w:pos="9072"/>
        </w:tabs>
        <w:spacing w:before="120" w:after="120" w:line="240" w:lineRule="auto"/>
        <w:rPr>
          <w:sz w:val="24"/>
          <w:bdr w:val="single" w:sz="8" w:space="0" w:color="auto" w:frame="1"/>
        </w:rPr>
      </w:pPr>
      <w:r w:rsidRPr="00AA598F">
        <w:rPr>
          <w:sz w:val="24"/>
          <w:bdr w:val="single" w:sz="8" w:space="0" w:color="auto" w:frame="1"/>
        </w:rPr>
        <w:t>....................................................................................</w:t>
      </w:r>
      <w:r>
        <w:rPr>
          <w:sz w:val="24"/>
          <w:bdr w:val="single" w:sz="8" w:space="0" w:color="auto" w:frame="1"/>
        </w:rPr>
        <w:t>......................</w:t>
      </w:r>
      <w:r w:rsidRPr="00AA598F">
        <w:rPr>
          <w:sz w:val="24"/>
          <w:bdr w:val="single" w:sz="8" w:space="0" w:color="auto" w:frame="1"/>
        </w:rPr>
        <w:t>..</w:t>
      </w:r>
    </w:p>
    <w:p w:rsidR="00CC59F2" w:rsidRPr="00AA598F" w:rsidRDefault="00CC59F2" w:rsidP="00CC59F2">
      <w:pPr>
        <w:spacing w:before="120" w:after="120" w:line="240" w:lineRule="auto"/>
        <w:rPr>
          <w:sz w:val="24"/>
        </w:rPr>
      </w:pP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r>
      <w:r w:rsidRPr="00AA598F">
        <w:rPr>
          <w:sz w:val="24"/>
        </w:rPr>
        <w:tab/>
        <w:t xml:space="preserve">       </w:t>
      </w:r>
      <w:r w:rsidRPr="00AA598F">
        <w:rPr>
          <w:sz w:val="24"/>
        </w:rPr>
        <w:tab/>
      </w:r>
      <w:r w:rsidRPr="00AA598F">
        <w:rPr>
          <w:sz w:val="24"/>
        </w:rPr>
        <w:tab/>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Denumire solicitant:_____________________________________________________</w:t>
      </w:r>
      <w:r w:rsidR="00996B66">
        <w:rPr>
          <w:sz w:val="24"/>
        </w:rPr>
        <w:t>________</w:t>
      </w:r>
      <w:r w:rsidR="00F54D30">
        <w:rPr>
          <w:sz w:val="24"/>
        </w:rPr>
        <w:softHyphen/>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Titlu proiect: ___________________________________________________________</w:t>
      </w:r>
      <w:r w:rsidR="00996B66">
        <w:rPr>
          <w:sz w:val="24"/>
        </w:rPr>
        <w:t>________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Data înregistrării proiectului la GAL: _________________________________________</w:t>
      </w:r>
      <w:r w:rsidR="00996B66">
        <w:rPr>
          <w:sz w:val="24"/>
        </w:rPr>
        <w:t>_______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Obiectivul proiectului: 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Obiectivele proiectului se încadrează în prevederile Reg.  (UE) nr. 1305/2013, art. ……………..</w:t>
      </w:r>
      <w:r w:rsidR="00996B66">
        <w:rPr>
          <w:sz w:val="24"/>
        </w:rPr>
        <w:t>.......</w:t>
      </w:r>
      <w:r w:rsidRPr="00AA598F">
        <w:rPr>
          <w:sz w:val="24"/>
        </w:rPr>
        <w:t xml:space="preserve"> </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Amplasare proiect (localitate):_______________________________________________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Statut juridic solicitant:_____________________________________________________</w:t>
      </w:r>
      <w:r w:rsidR="00996B66">
        <w:rPr>
          <w:sz w:val="24"/>
        </w:rPr>
        <w:t>______</w:t>
      </w:r>
    </w:p>
    <w:p w:rsidR="00CC59F2" w:rsidRPr="00AA598F" w:rsidRDefault="00CC59F2" w:rsidP="00996B66">
      <w:pPr>
        <w:overflowPunct w:val="0"/>
        <w:autoSpaceDE w:val="0"/>
        <w:autoSpaceDN w:val="0"/>
        <w:adjustRightInd w:val="0"/>
        <w:spacing w:after="0" w:line="240" w:lineRule="auto"/>
        <w:jc w:val="both"/>
        <w:textAlignment w:val="baseline"/>
        <w:rPr>
          <w:i/>
          <w:sz w:val="24"/>
          <w:u w:val="single"/>
        </w:rPr>
      </w:pPr>
    </w:p>
    <w:p w:rsidR="00CC59F2" w:rsidRDefault="00CC59F2" w:rsidP="00996B66">
      <w:pPr>
        <w:overflowPunct w:val="0"/>
        <w:autoSpaceDE w:val="0"/>
        <w:autoSpaceDN w:val="0"/>
        <w:adjustRightInd w:val="0"/>
        <w:spacing w:after="0" w:line="240" w:lineRule="auto"/>
        <w:jc w:val="both"/>
        <w:textAlignment w:val="baseline"/>
        <w:rPr>
          <w:i/>
          <w:sz w:val="24"/>
          <w:u w:val="single"/>
        </w:rPr>
      </w:pPr>
      <w:r w:rsidRPr="00AA598F">
        <w:rPr>
          <w:i/>
          <w:sz w:val="24"/>
          <w:u w:val="single"/>
        </w:rPr>
        <w:t>Date personale reprezentant legal</w:t>
      </w:r>
    </w:p>
    <w:p w:rsidR="00717662" w:rsidRPr="00AA598F" w:rsidRDefault="00717662" w:rsidP="00996B66">
      <w:pPr>
        <w:overflowPunct w:val="0"/>
        <w:autoSpaceDE w:val="0"/>
        <w:autoSpaceDN w:val="0"/>
        <w:adjustRightInd w:val="0"/>
        <w:spacing w:after="0" w:line="240" w:lineRule="auto"/>
        <w:jc w:val="both"/>
        <w:textAlignment w:val="baseline"/>
        <w:rPr>
          <w:i/>
          <w:sz w:val="24"/>
          <w:u w:val="single"/>
        </w:rPr>
      </w:pPr>
    </w:p>
    <w:p w:rsidR="00CC59F2" w:rsidRPr="00AA598F" w:rsidRDefault="00CC59F2" w:rsidP="00996B66">
      <w:pPr>
        <w:overflowPunct w:val="0"/>
        <w:autoSpaceDE w:val="0"/>
        <w:autoSpaceDN w:val="0"/>
        <w:adjustRightInd w:val="0"/>
        <w:spacing w:after="0" w:line="240" w:lineRule="auto"/>
        <w:jc w:val="both"/>
        <w:textAlignment w:val="baseline"/>
        <w:rPr>
          <w:sz w:val="24"/>
        </w:rPr>
      </w:pPr>
      <w:r w:rsidRPr="00AA598F">
        <w:rPr>
          <w:sz w:val="24"/>
        </w:rPr>
        <w:t>Nume: _______________________________Prenume:____________________________</w:t>
      </w:r>
      <w:r w:rsidR="00996B66">
        <w:rPr>
          <w:sz w:val="24"/>
        </w:rPr>
        <w:t>_____</w:t>
      </w:r>
    </w:p>
    <w:p w:rsidR="00CC59F2" w:rsidRPr="00AA598F" w:rsidRDefault="00CC59F2" w:rsidP="00996B66">
      <w:pPr>
        <w:spacing w:after="0" w:line="240" w:lineRule="auto"/>
        <w:jc w:val="both"/>
        <w:rPr>
          <w:sz w:val="24"/>
        </w:rPr>
      </w:pPr>
      <w:proofErr w:type="spellStart"/>
      <w:r w:rsidRPr="00AA598F">
        <w:rPr>
          <w:sz w:val="24"/>
        </w:rPr>
        <w:t>Funcţie</w:t>
      </w:r>
      <w:proofErr w:type="spellEnd"/>
      <w:r w:rsidRPr="00AA598F">
        <w:rPr>
          <w:sz w:val="24"/>
        </w:rPr>
        <w:t xml:space="preserve"> reprezentant legal:___________________________________________________</w:t>
      </w:r>
      <w:r w:rsidR="00996B66">
        <w:rPr>
          <w:sz w:val="24"/>
        </w:rPr>
        <w:t>_____</w:t>
      </w:r>
    </w:p>
    <w:p w:rsidR="00CC59F2" w:rsidRPr="00AA598F" w:rsidRDefault="00CC59F2" w:rsidP="00996B66">
      <w:pPr>
        <w:spacing w:after="0" w:line="240" w:lineRule="auto"/>
        <w:jc w:val="both"/>
        <w:rPr>
          <w:sz w:val="24"/>
        </w:rPr>
      </w:pPr>
    </w:p>
    <w:p w:rsidR="00B5620B" w:rsidRPr="00B5620B" w:rsidRDefault="00B5620B" w:rsidP="00B5620B">
      <w:pPr>
        <w:overflowPunct w:val="0"/>
        <w:autoSpaceDE w:val="0"/>
        <w:autoSpaceDN w:val="0"/>
        <w:adjustRightInd w:val="0"/>
        <w:spacing w:before="120" w:after="120" w:line="240" w:lineRule="auto"/>
        <w:textAlignment w:val="baseline"/>
        <w:rPr>
          <w:b/>
          <w:i/>
          <w:sz w:val="24"/>
        </w:rPr>
      </w:pPr>
      <w:r w:rsidRPr="00B5620B">
        <w:rPr>
          <w:b/>
          <w:sz w:val="24"/>
        </w:rPr>
        <w:t>VERIFICAREA CRITERIILOR DE ELIGIBILITATE 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2"/>
        <w:gridCol w:w="580"/>
        <w:gridCol w:w="799"/>
        <w:gridCol w:w="852"/>
      </w:tblGrid>
      <w:tr w:rsidR="00B5620B" w:rsidRPr="00B5620B" w:rsidTr="00B5620B">
        <w:trPr>
          <w:trHeight w:val="247"/>
          <w:jc w:val="center"/>
        </w:trPr>
        <w:tc>
          <w:tcPr>
            <w:tcW w:w="7052" w:type="dxa"/>
            <w:tcBorders>
              <w:top w:val="single" w:sz="4" w:space="0" w:color="auto"/>
              <w:left w:val="single" w:sz="4" w:space="0" w:color="auto"/>
              <w:bottom w:val="single" w:sz="4" w:space="0" w:color="auto"/>
              <w:right w:val="single" w:sz="4" w:space="0" w:color="auto"/>
            </w:tcBorders>
          </w:tcPr>
          <w:p w:rsidR="00B5620B" w:rsidRPr="00B5620B" w:rsidRDefault="00B5620B" w:rsidP="00B5620B">
            <w:pPr>
              <w:overflowPunct w:val="0"/>
              <w:autoSpaceDE w:val="0"/>
              <w:autoSpaceDN w:val="0"/>
              <w:adjustRightInd w:val="0"/>
              <w:spacing w:before="120" w:after="120" w:line="240" w:lineRule="auto"/>
              <w:textAlignment w:val="baseline"/>
              <w:rPr>
                <w:sz w:val="24"/>
              </w:rPr>
            </w:pPr>
          </w:p>
        </w:tc>
        <w:tc>
          <w:tcPr>
            <w:tcW w:w="580"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B5620B">
            <w:pPr>
              <w:pBdr>
                <w:left w:val="single" w:sz="8" w:space="0" w:color="auto"/>
              </w:pBdr>
              <w:overflowPunct w:val="0"/>
              <w:autoSpaceDE w:val="0"/>
              <w:autoSpaceDN w:val="0"/>
              <w:adjustRightInd w:val="0"/>
              <w:spacing w:before="120" w:after="120" w:line="240" w:lineRule="auto"/>
              <w:jc w:val="center"/>
              <w:textAlignment w:val="baseline"/>
              <w:rPr>
                <w:sz w:val="24"/>
              </w:rPr>
            </w:pPr>
          </w:p>
        </w:tc>
        <w:tc>
          <w:tcPr>
            <w:tcW w:w="799"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5F0E65">
            <w:pPr>
              <w:pBdr>
                <w:left w:val="single" w:sz="8" w:space="0" w:color="auto"/>
              </w:pBdr>
              <w:overflowPunct w:val="0"/>
              <w:autoSpaceDE w:val="0"/>
              <w:autoSpaceDN w:val="0"/>
              <w:adjustRightInd w:val="0"/>
              <w:spacing w:before="120" w:after="120" w:line="240" w:lineRule="auto"/>
              <w:textAlignment w:val="baseline"/>
              <w:rPr>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B5620B" w:rsidRPr="00B5620B" w:rsidRDefault="00B5620B" w:rsidP="00B5620B">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247"/>
          <w:jc w:val="center"/>
        </w:trPr>
        <w:tc>
          <w:tcPr>
            <w:tcW w:w="7052" w:type="dxa"/>
            <w:tcBorders>
              <w:top w:val="single" w:sz="4" w:space="0" w:color="auto"/>
              <w:left w:val="single" w:sz="4" w:space="0" w:color="auto"/>
              <w:bottom w:val="single" w:sz="4" w:space="0" w:color="auto"/>
              <w:right w:val="single" w:sz="4" w:space="0" w:color="auto"/>
            </w:tcBorders>
          </w:tcPr>
          <w:p w:rsidR="00F6595E" w:rsidRPr="00B5620B" w:rsidRDefault="00F6595E" w:rsidP="00F6595E">
            <w:pPr>
              <w:overflowPunct w:val="0"/>
              <w:autoSpaceDE w:val="0"/>
              <w:autoSpaceDN w:val="0"/>
              <w:adjustRightInd w:val="0"/>
              <w:spacing w:before="120" w:after="120" w:line="240" w:lineRule="auto"/>
              <w:textAlignment w:val="baseline"/>
              <w:rPr>
                <w:sz w:val="24"/>
              </w:rPr>
            </w:pPr>
            <w:r w:rsidRPr="00B5620B">
              <w:rPr>
                <w:b/>
                <w:sz w:val="24"/>
              </w:rPr>
              <w:t>A. Verificarea eligibilității solicitantului</w:t>
            </w:r>
          </w:p>
        </w:tc>
        <w:tc>
          <w:tcPr>
            <w:tcW w:w="580" w:type="dxa"/>
            <w:tcBorders>
              <w:top w:val="single" w:sz="4" w:space="0" w:color="auto"/>
              <w:left w:val="single" w:sz="4" w:space="0" w:color="auto"/>
              <w:bottom w:val="single" w:sz="4" w:space="0" w:color="auto"/>
              <w:right w:val="single" w:sz="4" w:space="0" w:color="auto"/>
            </w:tcBorders>
            <w:vAlign w:val="center"/>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r w:rsidRPr="00B5620B">
              <w:rPr>
                <w:sz w:val="24"/>
              </w:rPr>
              <w:t>NU ESTE CAZUL</w:t>
            </w:r>
          </w:p>
        </w:tc>
      </w:tr>
      <w:tr w:rsidR="00F6595E"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1. Solicitantul este înregistrat în Registrul debitorilor AFIR atât pentru Programul SAPARD, cât și pentru FEADR?</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overflowPunct w:val="0"/>
              <w:autoSpaceDE w:val="0"/>
              <w:autoSpaceDN w:val="0"/>
              <w:adjustRightInd w:val="0"/>
              <w:spacing w:before="120" w:after="120" w:line="240" w:lineRule="auto"/>
              <w:jc w:val="both"/>
              <w:textAlignment w:val="baseline"/>
              <w:rPr>
                <w:sz w:val="24"/>
              </w:rPr>
            </w:pPr>
            <w:r w:rsidRPr="00B5620B">
              <w:rPr>
                <w:sz w:val="24"/>
              </w:rPr>
              <w:t xml:space="preserve">2. Solicitantul se </w:t>
            </w:r>
            <w:proofErr w:type="spellStart"/>
            <w:r w:rsidRPr="00B5620B">
              <w:rPr>
                <w:sz w:val="24"/>
              </w:rPr>
              <w:t>regăseşte</w:t>
            </w:r>
            <w:proofErr w:type="spellEnd"/>
            <w:r w:rsidRPr="00B5620B">
              <w:rPr>
                <w:sz w:val="24"/>
              </w:rPr>
              <w:t xml:space="preserve"> în Bazele de date privind dubla </w:t>
            </w:r>
            <w:proofErr w:type="spellStart"/>
            <w:r w:rsidRPr="00B5620B">
              <w:rPr>
                <w:sz w:val="24"/>
              </w:rPr>
              <w:t>finanţare</w:t>
            </w:r>
            <w:proofErr w:type="spellEnd"/>
            <w:r w:rsidRPr="00B5620B">
              <w:rPr>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overflowPunct w:val="0"/>
              <w:autoSpaceDE w:val="0"/>
              <w:autoSpaceDN w:val="0"/>
              <w:adjustRightInd w:val="0"/>
              <w:spacing w:before="120" w:after="120" w:line="240" w:lineRule="auto"/>
              <w:jc w:val="both"/>
              <w:textAlignment w:val="baseline"/>
              <w:rPr>
                <w:sz w:val="24"/>
              </w:rPr>
            </w:pPr>
            <w:r w:rsidRPr="00B5620B">
              <w:rPr>
                <w:sz w:val="24"/>
              </w:rPr>
              <w:t>3.</w:t>
            </w:r>
            <w:r w:rsidRPr="00B5620B">
              <w:rPr>
                <w:spacing w:val="-4"/>
                <w:sz w:val="24"/>
              </w:rPr>
              <w:t xml:space="preserve">Solicitantul </w:t>
            </w:r>
            <w:proofErr w:type="spellStart"/>
            <w:r w:rsidRPr="00B5620B">
              <w:rPr>
                <w:spacing w:val="-4"/>
                <w:sz w:val="24"/>
              </w:rPr>
              <w:t>şi</w:t>
            </w:r>
            <w:proofErr w:type="spellEnd"/>
            <w:r w:rsidRPr="00B5620B">
              <w:rPr>
                <w:spacing w:val="-4"/>
                <w:sz w:val="24"/>
              </w:rPr>
              <w:t xml:space="preserve">-a </w:t>
            </w:r>
            <w:proofErr w:type="spellStart"/>
            <w:r w:rsidRPr="00B5620B">
              <w:rPr>
                <w:spacing w:val="-4"/>
                <w:sz w:val="24"/>
              </w:rPr>
              <w:t>însuşit</w:t>
            </w:r>
            <w:proofErr w:type="spellEnd"/>
            <w:r w:rsidRPr="00B5620B">
              <w:rPr>
                <w:spacing w:val="-4"/>
                <w:sz w:val="24"/>
              </w:rPr>
              <w:t xml:space="preserve"> în totalitate angajamentele asumate în </w:t>
            </w:r>
            <w:proofErr w:type="spellStart"/>
            <w:r w:rsidRPr="00B5620B">
              <w:rPr>
                <w:spacing w:val="-4"/>
                <w:sz w:val="24"/>
              </w:rPr>
              <w:t>Declaraţia</w:t>
            </w:r>
            <w:proofErr w:type="spellEnd"/>
            <w:r w:rsidRPr="00B5620B">
              <w:rPr>
                <w:spacing w:val="-4"/>
                <w:sz w:val="24"/>
              </w:rPr>
              <w:t xml:space="preserve"> pe proprie răspundere, secțiunea (F) din CF?</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pBdr>
                <w:left w:val="single" w:sz="8" w:space="0" w:color="auto"/>
              </w:pBdr>
              <w:overflowPunct w:val="0"/>
              <w:autoSpaceDE w:val="0"/>
              <w:autoSpaceDN w:val="0"/>
              <w:adjustRightInd w:val="0"/>
              <w:spacing w:before="120" w:after="120" w:line="240" w:lineRule="auto"/>
              <w:textAlignment w:val="baseline"/>
              <w:rPr>
                <w:sz w:val="24"/>
              </w:rPr>
            </w:pPr>
            <w:r w:rsidRPr="00B5620B">
              <w:rPr>
                <w:sz w:val="24"/>
              </w:rPr>
              <w:t>4. Solicitantul este în insolvență sau incapacitate de plată?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B07FC4">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808080"/>
            <w:vAlign w:val="center"/>
          </w:tcPr>
          <w:p w:rsidR="00F6595E" w:rsidRPr="00B5620B" w:rsidRDefault="00F6595E" w:rsidP="00F6595E">
            <w:pPr>
              <w:overflowPunct w:val="0"/>
              <w:autoSpaceDE w:val="0"/>
              <w:autoSpaceDN w:val="0"/>
              <w:adjustRightInd w:val="0"/>
              <w:spacing w:before="120" w:after="120" w:line="240" w:lineRule="auto"/>
              <w:jc w:val="center"/>
              <w:textAlignment w:val="baseline"/>
              <w:rPr>
                <w:sz w:val="24"/>
              </w:rPr>
            </w:pPr>
          </w:p>
        </w:tc>
      </w:tr>
      <w:tr w:rsidR="00B5620B" w:rsidRPr="00B5620B" w:rsidTr="00B5620B">
        <w:trPr>
          <w:trHeight w:val="74"/>
          <w:jc w:val="center"/>
        </w:trPr>
        <w:tc>
          <w:tcPr>
            <w:tcW w:w="9283" w:type="dxa"/>
            <w:gridSpan w:val="4"/>
            <w:tcBorders>
              <w:top w:val="single" w:sz="4" w:space="0" w:color="auto"/>
              <w:left w:val="single" w:sz="4" w:space="0" w:color="auto"/>
              <w:bottom w:val="single" w:sz="4" w:space="0" w:color="auto"/>
              <w:right w:val="single" w:sz="4" w:space="0" w:color="auto"/>
            </w:tcBorders>
            <w:hideMark/>
          </w:tcPr>
          <w:p w:rsidR="00B5620B" w:rsidRPr="00B5620B" w:rsidRDefault="00B5620B" w:rsidP="00B5620B">
            <w:pPr>
              <w:overflowPunct w:val="0"/>
              <w:autoSpaceDE w:val="0"/>
              <w:autoSpaceDN w:val="0"/>
              <w:adjustRightInd w:val="0"/>
              <w:spacing w:before="120" w:after="120" w:line="240" w:lineRule="auto"/>
              <w:textAlignment w:val="baseline"/>
              <w:rPr>
                <w:b/>
                <w:i/>
                <w:sz w:val="24"/>
              </w:rPr>
            </w:pPr>
            <w:r w:rsidRPr="00B5620B">
              <w:rPr>
                <w:b/>
                <w:i/>
                <w:sz w:val="24"/>
              </w:rPr>
              <w:t xml:space="preserve">Secțiune aplicabilă doar beneficiarilor care se încadrează în categoria întreprinderilor (așa cum sunt definite în Ordinul nr. 107/24.04.2017 privind aprobarea schemei de ajutor de </w:t>
            </w:r>
            <w:proofErr w:type="spellStart"/>
            <w:r w:rsidRPr="00B5620B">
              <w:rPr>
                <w:b/>
                <w:i/>
                <w:sz w:val="24"/>
              </w:rPr>
              <w:t>minimis</w:t>
            </w:r>
            <w:proofErr w:type="spellEnd"/>
            <w:r w:rsidRPr="00B5620B">
              <w:rPr>
                <w:b/>
                <w:i/>
                <w:sz w:val="24"/>
              </w:rPr>
              <w:t xml:space="preserve"> „Sprijin pentru implementarea acțiunilor în cadrul strategiei de dezvoltare locală“) </w:t>
            </w:r>
          </w:p>
        </w:tc>
      </w:tr>
      <w:tr w:rsidR="00F6595E" w:rsidRPr="00B5620B" w:rsidTr="00B5620B">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F6595E" w:rsidRPr="00B5620B" w:rsidRDefault="00F6595E" w:rsidP="00F6595E">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5. Solicitantul se încadrează în categoria întreprinderilor aflate în dificultate, așa cum acestea sunt definite în Regulamentul (UE) nr. 702/ 2014?</w:t>
            </w:r>
          </w:p>
        </w:tc>
        <w:tc>
          <w:tcPr>
            <w:tcW w:w="580"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F6595E" w:rsidRPr="00B5620B" w:rsidRDefault="00F6595E"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30"/>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textAlignment w:val="baseline"/>
              <w:rPr>
                <w:sz w:val="24"/>
              </w:rPr>
            </w:pPr>
            <w:r w:rsidRPr="00B5620B">
              <w:rPr>
                <w:sz w:val="24"/>
              </w:rPr>
              <w:lastRenderedPageBreak/>
              <w:t xml:space="preserve">6. Solicitantul respectă regula  privind cumulul ajutoarelor de </w:t>
            </w:r>
            <w:proofErr w:type="spellStart"/>
            <w:r w:rsidRPr="00B5620B">
              <w:rPr>
                <w:sz w:val="24"/>
              </w:rPr>
              <w:t>minimis</w:t>
            </w:r>
            <w:proofErr w:type="spellEnd"/>
            <w:r w:rsidRPr="00B5620B">
              <w:rPr>
                <w:sz w:val="24"/>
              </w:rPr>
              <w:t>?</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452FC6" w:rsidRPr="00B5620B" w:rsidRDefault="00452FC6" w:rsidP="005F0E65">
            <w:pPr>
              <w:overflowPunct w:val="0"/>
              <w:autoSpaceDE w:val="0"/>
              <w:autoSpaceDN w:val="0"/>
              <w:adjustRightInd w:val="0"/>
              <w:spacing w:after="0" w:line="240" w:lineRule="auto"/>
              <w:jc w:val="center"/>
              <w:textAlignment w:val="baseline"/>
              <w:rPr>
                <w:sz w:val="24"/>
              </w:rPr>
            </w:pPr>
          </w:p>
          <w:p w:rsidR="00452FC6" w:rsidRPr="00B5620B" w:rsidRDefault="00452FC6" w:rsidP="005F0E65">
            <w:pPr>
              <w:overflowPunct w:val="0"/>
              <w:autoSpaceDE w:val="0"/>
              <w:autoSpaceDN w:val="0"/>
              <w:adjustRightInd w:val="0"/>
              <w:spacing w:after="0" w:line="240" w:lineRule="auto"/>
              <w:jc w:val="center"/>
              <w:textAlignment w:val="baseline"/>
              <w:rPr>
                <w:sz w:val="24"/>
              </w:rPr>
            </w:pPr>
            <w:r w:rsidRPr="00B5620B">
              <w:rPr>
                <w:sz w:val="24"/>
              </w:rPr>
              <w:sym w:font="Wingdings" w:char="F06F"/>
            </w:r>
          </w:p>
        </w:tc>
      </w:tr>
      <w:tr w:rsidR="00B5620B" w:rsidRPr="00B5620B" w:rsidTr="00B5620B">
        <w:trPr>
          <w:trHeight w:val="814"/>
          <w:jc w:val="center"/>
        </w:trPr>
        <w:tc>
          <w:tcPr>
            <w:tcW w:w="928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5620B" w:rsidRPr="00B5620B" w:rsidRDefault="00B5620B" w:rsidP="005F0E65">
            <w:pPr>
              <w:pBdr>
                <w:left w:val="single" w:sz="8" w:space="0" w:color="auto"/>
              </w:pBdr>
              <w:overflowPunct w:val="0"/>
              <w:autoSpaceDE w:val="0"/>
              <w:autoSpaceDN w:val="0"/>
              <w:adjustRightInd w:val="0"/>
              <w:spacing w:before="120" w:after="120" w:line="240" w:lineRule="auto"/>
              <w:jc w:val="center"/>
              <w:textAlignment w:val="baseline"/>
              <w:rPr>
                <w:sz w:val="24"/>
                <w:u w:val="single"/>
              </w:rPr>
            </w:pPr>
            <w:proofErr w:type="spellStart"/>
            <w:r w:rsidRPr="00B5620B">
              <w:rPr>
                <w:b/>
                <w:sz w:val="24"/>
              </w:rPr>
              <w:t>B.Verificarea</w:t>
            </w:r>
            <w:proofErr w:type="spellEnd"/>
            <w:r w:rsidRPr="00B5620B">
              <w:rPr>
                <w:b/>
                <w:sz w:val="24"/>
              </w:rPr>
              <w:t xml:space="preserve"> condițiilor de eligibilitate ale proiectului</w:t>
            </w:r>
          </w:p>
        </w:tc>
      </w:tr>
      <w:tr w:rsidR="00452FC6"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 xml:space="preserve">EG1 Solicitantul trebuie să se încadreze în categoria beneficiarilor eligibili </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52FC6" w:rsidRPr="00B5620B" w:rsidRDefault="00452FC6" w:rsidP="005F0E65">
            <w:pPr>
              <w:overflowPunct w:val="0"/>
              <w:autoSpaceDE w:val="0"/>
              <w:autoSpaceDN w:val="0"/>
              <w:adjustRightInd w:val="0"/>
              <w:spacing w:before="120" w:after="120" w:line="240" w:lineRule="auto"/>
              <w:jc w:val="center"/>
              <w:textAlignment w:val="baseline"/>
              <w:rPr>
                <w:b/>
                <w:sz w:val="24"/>
              </w:rPr>
            </w:pPr>
          </w:p>
        </w:tc>
      </w:tr>
      <w:tr w:rsidR="00452FC6"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EG2 Investiția se încadrează în cel puțin una dintre acțiunile eligibile din fișa măsurii din SDL?</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52FC6" w:rsidRPr="00B5620B" w:rsidRDefault="00452FC6" w:rsidP="005F0E65">
            <w:pPr>
              <w:overflowPunct w:val="0"/>
              <w:autoSpaceDE w:val="0"/>
              <w:autoSpaceDN w:val="0"/>
              <w:adjustRightInd w:val="0"/>
              <w:spacing w:before="120" w:after="120" w:line="240" w:lineRule="auto"/>
              <w:jc w:val="center"/>
              <w:textAlignment w:val="baseline"/>
              <w:rPr>
                <w:b/>
                <w:sz w:val="24"/>
              </w:rPr>
            </w:pPr>
          </w:p>
        </w:tc>
      </w:tr>
      <w:tr w:rsidR="00452FC6"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 xml:space="preserve">EG3 Solicitantul trebuie să se angajeze că va asigura mentenanța investiției pe o perioadă de minimum 5 ani de la data ultimei </w:t>
            </w:r>
            <w:proofErr w:type="spellStart"/>
            <w:r w:rsidRPr="00B5620B">
              <w:rPr>
                <w:sz w:val="24"/>
              </w:rPr>
              <w:t>plăţi</w:t>
            </w:r>
            <w:proofErr w:type="spellEnd"/>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452FC6" w:rsidRPr="00B5620B" w:rsidRDefault="00452FC6" w:rsidP="005F0E65">
            <w:pPr>
              <w:overflowPunct w:val="0"/>
              <w:autoSpaceDE w:val="0"/>
              <w:autoSpaceDN w:val="0"/>
              <w:adjustRightInd w:val="0"/>
              <w:spacing w:before="120" w:after="120" w:line="240" w:lineRule="auto"/>
              <w:jc w:val="center"/>
              <w:textAlignment w:val="baseline"/>
              <w:rPr>
                <w:b/>
                <w:sz w:val="24"/>
              </w:rPr>
            </w:pPr>
          </w:p>
        </w:tc>
      </w:tr>
      <w:tr w:rsidR="00B5620B"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hideMark/>
          </w:tcPr>
          <w:p w:rsidR="00B5620B" w:rsidRPr="00B5620B" w:rsidRDefault="00B5620B" w:rsidP="00B5620B">
            <w:pPr>
              <w:overflowPunct w:val="0"/>
              <w:autoSpaceDE w:val="0"/>
              <w:autoSpaceDN w:val="0"/>
              <w:adjustRightInd w:val="0"/>
              <w:spacing w:before="120" w:after="120" w:line="240" w:lineRule="auto"/>
              <w:jc w:val="both"/>
              <w:textAlignment w:val="baseline"/>
              <w:rPr>
                <w:sz w:val="24"/>
              </w:rPr>
            </w:pPr>
            <w:r w:rsidRPr="00B5620B">
              <w:rPr>
                <w:sz w:val="24"/>
              </w:rPr>
              <w:t xml:space="preserve">EG4 Investiția trebuie să demonstreze necesitatea, oportunitatea și potențialul economic al acesteia </w:t>
            </w:r>
          </w:p>
        </w:tc>
        <w:tc>
          <w:tcPr>
            <w:tcW w:w="580" w:type="dxa"/>
            <w:tcBorders>
              <w:top w:val="single" w:sz="4" w:space="0" w:color="auto"/>
              <w:left w:val="single" w:sz="4" w:space="0" w:color="auto"/>
              <w:bottom w:val="single" w:sz="4" w:space="0" w:color="auto"/>
              <w:right w:val="single" w:sz="4" w:space="0" w:color="auto"/>
            </w:tcBorders>
            <w:vAlign w:val="center"/>
            <w:hideMark/>
          </w:tcPr>
          <w:p w:rsidR="00B5620B" w:rsidRPr="00B5620B" w:rsidRDefault="00B5620B"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B5620B" w:rsidRPr="00B5620B" w:rsidRDefault="00B5620B"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6A6A6"/>
          </w:tcPr>
          <w:p w:rsidR="00B5620B" w:rsidRPr="00B5620B" w:rsidRDefault="00B5620B" w:rsidP="005F0E65">
            <w:pPr>
              <w:overflowPunct w:val="0"/>
              <w:autoSpaceDE w:val="0"/>
              <w:autoSpaceDN w:val="0"/>
              <w:adjustRightInd w:val="0"/>
              <w:spacing w:before="120" w:after="120" w:line="240" w:lineRule="auto"/>
              <w:jc w:val="center"/>
              <w:textAlignment w:val="baseline"/>
              <w:rPr>
                <w:sz w:val="24"/>
              </w:rPr>
            </w:pPr>
          </w:p>
        </w:tc>
      </w:tr>
      <w:tr w:rsidR="00B5620B" w:rsidRPr="00B5620B" w:rsidTr="00B5620B">
        <w:trPr>
          <w:jc w:val="center"/>
        </w:trPr>
        <w:tc>
          <w:tcPr>
            <w:tcW w:w="7052" w:type="dxa"/>
            <w:tcBorders>
              <w:top w:val="single" w:sz="4" w:space="0" w:color="auto"/>
              <w:left w:val="single" w:sz="4" w:space="0" w:color="auto"/>
              <w:bottom w:val="single" w:sz="4" w:space="0" w:color="auto"/>
              <w:right w:val="single" w:sz="4" w:space="0" w:color="auto"/>
            </w:tcBorders>
          </w:tcPr>
          <w:p w:rsidR="00B5620B" w:rsidRPr="00B5620B" w:rsidRDefault="00B5620B" w:rsidP="00B5620B">
            <w:pPr>
              <w:overflowPunct w:val="0"/>
              <w:autoSpaceDE w:val="0"/>
              <w:autoSpaceDN w:val="0"/>
              <w:adjustRightInd w:val="0"/>
              <w:spacing w:before="120" w:after="120" w:line="240" w:lineRule="auto"/>
              <w:jc w:val="both"/>
              <w:textAlignment w:val="baseline"/>
              <w:rPr>
                <w:sz w:val="24"/>
              </w:rPr>
            </w:pPr>
            <w:r w:rsidRPr="00B5620B">
              <w:rPr>
                <w:sz w:val="24"/>
              </w:rPr>
              <w:t xml:space="preserve">EG5 Solicitantul </w:t>
            </w:r>
            <w:proofErr w:type="spellStart"/>
            <w:r w:rsidRPr="00B5620B">
              <w:rPr>
                <w:sz w:val="24"/>
              </w:rPr>
              <w:t>investiţiilor</w:t>
            </w:r>
            <w:proofErr w:type="spellEnd"/>
            <w:r w:rsidRPr="00B5620B">
              <w:rPr>
                <w:sz w:val="24"/>
              </w:rPr>
              <w:t xml:space="preserve"> trebuie să facă dovada proprietății terenului/ administrării în cazul domeniului public al statului</w:t>
            </w:r>
          </w:p>
        </w:tc>
        <w:tc>
          <w:tcPr>
            <w:tcW w:w="580"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B5620B" w:rsidRPr="00B5620B" w:rsidRDefault="00B5620B"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B5620B" w:rsidRPr="00B5620B" w:rsidRDefault="00B5620B" w:rsidP="005F0E65">
            <w:pPr>
              <w:overflowPunct w:val="0"/>
              <w:autoSpaceDE w:val="0"/>
              <w:autoSpaceDN w:val="0"/>
              <w:adjustRightInd w:val="0"/>
              <w:spacing w:after="0" w:line="240" w:lineRule="auto"/>
              <w:jc w:val="center"/>
              <w:textAlignment w:val="baseline"/>
              <w:rPr>
                <w:sz w:val="24"/>
              </w:rPr>
            </w:pPr>
          </w:p>
          <w:p w:rsidR="00B5620B" w:rsidRPr="00B5620B" w:rsidRDefault="00B5620B" w:rsidP="005F0E65">
            <w:pPr>
              <w:overflowPunct w:val="0"/>
              <w:autoSpaceDE w:val="0"/>
              <w:autoSpaceDN w:val="0"/>
              <w:adjustRightInd w:val="0"/>
              <w:spacing w:after="0" w:line="240" w:lineRule="auto"/>
              <w:jc w:val="center"/>
              <w:textAlignment w:val="baseline"/>
              <w:rPr>
                <w:sz w:val="24"/>
              </w:rPr>
            </w:pPr>
            <w:r w:rsidRPr="00B5620B">
              <w:rPr>
                <w:sz w:val="24"/>
              </w:rPr>
              <w:sym w:font="Wingdings" w:char="F06F"/>
            </w:r>
          </w:p>
        </w:tc>
      </w:tr>
      <w:tr w:rsidR="00B5620B" w:rsidRPr="00B5620B" w:rsidTr="00B5620B">
        <w:trPr>
          <w:trHeight w:val="375"/>
          <w:jc w:val="center"/>
        </w:trPr>
        <w:tc>
          <w:tcPr>
            <w:tcW w:w="9283" w:type="dxa"/>
            <w:gridSpan w:val="4"/>
            <w:tcBorders>
              <w:top w:val="single" w:sz="4" w:space="0" w:color="auto"/>
              <w:left w:val="single" w:sz="4" w:space="0" w:color="auto"/>
              <w:bottom w:val="single" w:sz="4" w:space="0" w:color="auto"/>
              <w:right w:val="single" w:sz="4" w:space="0" w:color="auto"/>
            </w:tcBorders>
            <w:hideMark/>
          </w:tcPr>
          <w:p w:rsidR="00B5620B" w:rsidRPr="00B5620B" w:rsidRDefault="00B5620B" w:rsidP="005F0E65">
            <w:pPr>
              <w:overflowPunct w:val="0"/>
              <w:autoSpaceDE w:val="0"/>
              <w:autoSpaceDN w:val="0"/>
              <w:adjustRightInd w:val="0"/>
              <w:spacing w:before="120" w:after="120" w:line="240" w:lineRule="auto"/>
              <w:jc w:val="center"/>
              <w:textAlignment w:val="baseline"/>
              <w:rPr>
                <w:sz w:val="24"/>
              </w:rPr>
            </w:pPr>
            <w:r w:rsidRPr="00B5620B">
              <w:rPr>
                <w:b/>
                <w:i/>
                <w:sz w:val="24"/>
              </w:rPr>
              <w:t>Secțiuni specifice</w:t>
            </w:r>
          </w:p>
        </w:tc>
      </w:tr>
      <w:tr w:rsidR="00452FC6" w:rsidRPr="00B5620B" w:rsidTr="00B5620B">
        <w:trPr>
          <w:trHeight w:val="37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 xml:space="preserve">EG6 Investiția trebuie să respecte Planul Urbanistic General în vigoare </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sz w:val="24"/>
              </w:rPr>
            </w:pPr>
            <w:r w:rsidRPr="00B5620B">
              <w:rPr>
                <w:i/>
                <w:sz w:val="24"/>
              </w:rPr>
              <w:t>(doar pentru proiectele care prevăd investiții pentru care se prezintă certificatul de urbanism)</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B5620B">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 xml:space="preserve">EG7 Proiectul de </w:t>
            </w:r>
            <w:proofErr w:type="spellStart"/>
            <w:r w:rsidRPr="00B5620B">
              <w:rPr>
                <w:sz w:val="24"/>
              </w:rPr>
              <w:t>investiţii</w:t>
            </w:r>
            <w:proofErr w:type="spellEnd"/>
            <w:r w:rsidRPr="00B5620B">
              <w:rPr>
                <w:sz w:val="24"/>
              </w:rPr>
              <w:t xml:space="preserve"> în infrastructura de apă/ apă uzată trebuie să </w:t>
            </w:r>
            <w:proofErr w:type="spellStart"/>
            <w:r w:rsidRPr="00B5620B">
              <w:rPr>
                <w:sz w:val="24"/>
              </w:rPr>
              <w:t>deţină</w:t>
            </w:r>
            <w:proofErr w:type="spellEnd"/>
            <w:r w:rsidRPr="00B5620B">
              <w:rPr>
                <w:sz w:val="24"/>
              </w:rPr>
              <w:t xml:space="preserve"> avizul Operatorului Regional/ Local ce atestă </w:t>
            </w:r>
            <w:proofErr w:type="spellStart"/>
            <w:r w:rsidRPr="00B5620B">
              <w:rPr>
                <w:sz w:val="24"/>
              </w:rPr>
              <w:t>funcţionalitatea</w:t>
            </w:r>
            <w:proofErr w:type="spellEnd"/>
            <w:r w:rsidRPr="00B5620B">
              <w:rPr>
                <w:sz w:val="24"/>
              </w:rPr>
              <w:t xml:space="preserve"> sistemului </w:t>
            </w:r>
            <w:proofErr w:type="spellStart"/>
            <w:r w:rsidRPr="00B5620B">
              <w:rPr>
                <w:sz w:val="24"/>
              </w:rPr>
              <w:t>şi</w:t>
            </w:r>
            <w:proofErr w:type="spellEnd"/>
            <w:r w:rsidRPr="00B5620B">
              <w:rPr>
                <w:sz w:val="24"/>
              </w:rPr>
              <w:t xml:space="preserve"> conformitatea pentru </w:t>
            </w:r>
            <w:proofErr w:type="spellStart"/>
            <w:r w:rsidRPr="00B5620B">
              <w:rPr>
                <w:sz w:val="24"/>
              </w:rPr>
              <w:t>soluţia</w:t>
            </w:r>
            <w:proofErr w:type="spellEnd"/>
            <w:r w:rsidRPr="00B5620B">
              <w:rPr>
                <w:sz w:val="24"/>
              </w:rPr>
              <w:t xml:space="preserve"> de </w:t>
            </w:r>
            <w:proofErr w:type="spellStart"/>
            <w:r w:rsidRPr="00B5620B">
              <w:rPr>
                <w:sz w:val="24"/>
              </w:rPr>
              <w:t>funcţionare</w:t>
            </w:r>
            <w:proofErr w:type="spellEnd"/>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B5620B">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EG8 Investiția în sistemul de alimentare cu apă trebuie să se realizeze în mod obligatoriu împreună cu rețeaua de apă uzată, dacă aceasta nu există</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de apă/ apă uzată)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EG9 Investiția va fi precedată de o evaluare a impactului preconizat asupra mediului dacă aceasta poate avea efecte negative asupra mediului, în conformitate cu legislația în vigoare, menționată în cap. 8.1 din PNDR 2014-2020.</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agricolă, silvică și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29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EG10  Investiția trebuie să fie racordată la un drum existent</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agricolă)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color w:val="000000"/>
                <w:sz w:val="24"/>
              </w:rPr>
            </w:pPr>
            <w:r w:rsidRPr="00B5620B">
              <w:rPr>
                <w:sz w:val="24"/>
              </w:rPr>
              <w:lastRenderedPageBreak/>
              <w:t xml:space="preserve">EG11 </w:t>
            </w:r>
            <w:r w:rsidRPr="00B5620B">
              <w:rPr>
                <w:color w:val="000000"/>
                <w:sz w:val="24"/>
              </w:rPr>
              <w:t>Solicitantul trebuie să facă dovada faptului că investiția se regăsește în amenajamentul silvic, iar în cazul modernizării drumului forestier, acesta să se regăsească în inventarul deținătorului</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color w:val="000000"/>
                <w:sz w:val="24"/>
              </w:rPr>
              <w:t xml:space="preserve">EG12 </w:t>
            </w:r>
            <w:r w:rsidRPr="00B5620B">
              <w:rPr>
                <w:color w:val="000000"/>
                <w:sz w:val="24"/>
              </w:rPr>
              <w:t xml:space="preserve">Solicitantul trebuie să facă dovada că prin </w:t>
            </w:r>
            <w:proofErr w:type="spellStart"/>
            <w:r w:rsidRPr="00B5620B">
              <w:rPr>
                <w:color w:val="000000"/>
                <w:sz w:val="24"/>
              </w:rPr>
              <w:t>investiţia</w:t>
            </w:r>
            <w:proofErr w:type="spellEnd"/>
            <w:r w:rsidRPr="00B5620B">
              <w:rPr>
                <w:color w:val="000000"/>
                <w:sz w:val="24"/>
              </w:rPr>
              <w:t xml:space="preserve"> în drumuri forestiere, acestea vor fi deschise publicului în mod gratuit</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silvică)</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1194"/>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EG13 Investiția  este  în  conformitate  cu  planurile  de  gestionare  a  bazinelor  hidrografice aferente Directivei Cadru Apă pentru suprafețele vizate și cu programul relevant de măsuri, dacă este cazul</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EG14 Investiția prevede contorizarea apei.</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 xml:space="preserve">EG15 </w:t>
            </w:r>
            <w:r w:rsidRPr="00B5620B">
              <w:rPr>
                <w:color w:val="000000"/>
                <w:sz w:val="24"/>
              </w:rPr>
              <w:t>Investiț</w:t>
            </w:r>
            <w:r w:rsidRPr="00B5620B">
              <w:rPr>
                <w:color w:val="000000"/>
                <w:spacing w:val="1"/>
                <w:sz w:val="24"/>
              </w:rPr>
              <w:t>i</w:t>
            </w:r>
            <w:r w:rsidRPr="00B5620B">
              <w:rPr>
                <w:color w:val="000000"/>
                <w:sz w:val="24"/>
              </w:rPr>
              <w:t>a</w:t>
            </w:r>
            <w:r w:rsidRPr="00B5620B">
              <w:rPr>
                <w:color w:val="000000"/>
                <w:spacing w:val="21"/>
                <w:sz w:val="24"/>
              </w:rPr>
              <w:t xml:space="preserve"> </w:t>
            </w:r>
            <w:r w:rsidRPr="00B5620B">
              <w:rPr>
                <w:color w:val="000000"/>
                <w:spacing w:val="1"/>
                <w:sz w:val="24"/>
              </w:rPr>
              <w:t>v</w:t>
            </w:r>
            <w:r w:rsidRPr="00B5620B">
              <w:rPr>
                <w:color w:val="000000"/>
                <w:sz w:val="24"/>
              </w:rPr>
              <w:t>izează</w:t>
            </w:r>
            <w:r w:rsidRPr="00B5620B">
              <w:rPr>
                <w:color w:val="000000"/>
                <w:spacing w:val="18"/>
                <w:sz w:val="24"/>
              </w:rPr>
              <w:t xml:space="preserve"> </w:t>
            </w:r>
            <w:r w:rsidRPr="00B5620B">
              <w:rPr>
                <w:color w:val="000000"/>
                <w:sz w:val="24"/>
              </w:rPr>
              <w:t>o</w:t>
            </w:r>
            <w:r w:rsidRPr="00B5620B">
              <w:rPr>
                <w:color w:val="000000"/>
                <w:spacing w:val="7"/>
                <w:sz w:val="24"/>
              </w:rPr>
              <w:t xml:space="preserve"> </w:t>
            </w:r>
            <w:r w:rsidRPr="00B5620B">
              <w:rPr>
                <w:color w:val="000000"/>
                <w:sz w:val="24"/>
              </w:rPr>
              <w:t>sup</w:t>
            </w:r>
            <w:r w:rsidRPr="00B5620B">
              <w:rPr>
                <w:color w:val="000000"/>
                <w:spacing w:val="2"/>
                <w:sz w:val="24"/>
              </w:rPr>
              <w:t>r</w:t>
            </w:r>
            <w:r w:rsidRPr="00B5620B">
              <w:rPr>
                <w:color w:val="000000"/>
                <w:sz w:val="24"/>
              </w:rPr>
              <w:t>afață</w:t>
            </w:r>
            <w:r w:rsidRPr="00B5620B">
              <w:rPr>
                <w:color w:val="000000"/>
                <w:spacing w:val="21"/>
                <w:sz w:val="24"/>
              </w:rPr>
              <w:t xml:space="preserve"> </w:t>
            </w:r>
            <w:r w:rsidRPr="00B5620B">
              <w:rPr>
                <w:color w:val="000000"/>
                <w:sz w:val="24"/>
              </w:rPr>
              <w:t>i</w:t>
            </w:r>
            <w:r w:rsidRPr="00B5620B">
              <w:rPr>
                <w:color w:val="000000"/>
                <w:spacing w:val="1"/>
                <w:sz w:val="24"/>
              </w:rPr>
              <w:t>d</w:t>
            </w:r>
            <w:r w:rsidRPr="00B5620B">
              <w:rPr>
                <w:color w:val="000000"/>
                <w:sz w:val="24"/>
              </w:rPr>
              <w:t>e</w:t>
            </w:r>
            <w:r w:rsidRPr="00B5620B">
              <w:rPr>
                <w:color w:val="000000"/>
                <w:spacing w:val="1"/>
                <w:sz w:val="24"/>
              </w:rPr>
              <w:t>n</w:t>
            </w:r>
            <w:r w:rsidRPr="00B5620B">
              <w:rPr>
                <w:color w:val="000000"/>
                <w:sz w:val="24"/>
              </w:rPr>
              <w:t>t</w:t>
            </w:r>
            <w:r w:rsidRPr="00B5620B">
              <w:rPr>
                <w:color w:val="000000"/>
                <w:spacing w:val="-2"/>
                <w:sz w:val="24"/>
              </w:rPr>
              <w:t>i</w:t>
            </w:r>
            <w:r w:rsidRPr="00B5620B">
              <w:rPr>
                <w:color w:val="000000"/>
                <w:sz w:val="24"/>
              </w:rPr>
              <w:t>f</w:t>
            </w:r>
            <w:r w:rsidRPr="00B5620B">
              <w:rPr>
                <w:color w:val="000000"/>
                <w:spacing w:val="1"/>
                <w:sz w:val="24"/>
              </w:rPr>
              <w:t>i</w:t>
            </w:r>
            <w:r w:rsidRPr="00B5620B">
              <w:rPr>
                <w:color w:val="000000"/>
                <w:sz w:val="24"/>
              </w:rPr>
              <w:t>cată</w:t>
            </w:r>
            <w:r w:rsidRPr="00B5620B">
              <w:rPr>
                <w:color w:val="000000"/>
                <w:spacing w:val="26"/>
                <w:sz w:val="24"/>
              </w:rPr>
              <w:t xml:space="preserve"> </w:t>
            </w:r>
            <w:r w:rsidRPr="00B5620B">
              <w:rPr>
                <w:color w:val="000000"/>
                <w:spacing w:val="1"/>
                <w:sz w:val="24"/>
              </w:rPr>
              <w:t>c</w:t>
            </w:r>
            <w:r w:rsidRPr="00B5620B">
              <w:rPr>
                <w:color w:val="000000"/>
                <w:sz w:val="24"/>
              </w:rPr>
              <w:t>a</w:t>
            </w:r>
            <w:r w:rsidRPr="00B5620B">
              <w:rPr>
                <w:color w:val="000000"/>
                <w:spacing w:val="7"/>
                <w:sz w:val="24"/>
              </w:rPr>
              <w:t xml:space="preserve"> </w:t>
            </w:r>
            <w:r w:rsidRPr="00B5620B">
              <w:rPr>
                <w:color w:val="000000"/>
                <w:sz w:val="24"/>
              </w:rPr>
              <w:t>v</w:t>
            </w:r>
            <w:r w:rsidRPr="00B5620B">
              <w:rPr>
                <w:color w:val="000000"/>
                <w:spacing w:val="1"/>
                <w:sz w:val="24"/>
              </w:rPr>
              <w:t>i</w:t>
            </w:r>
            <w:r w:rsidRPr="00B5620B">
              <w:rPr>
                <w:color w:val="000000"/>
                <w:sz w:val="24"/>
              </w:rPr>
              <w:t>a</w:t>
            </w:r>
            <w:r w:rsidRPr="00B5620B">
              <w:rPr>
                <w:color w:val="000000"/>
                <w:spacing w:val="1"/>
                <w:sz w:val="24"/>
              </w:rPr>
              <w:t>bi</w:t>
            </w:r>
            <w:r w:rsidRPr="00B5620B">
              <w:rPr>
                <w:color w:val="000000"/>
                <w:spacing w:val="-2"/>
                <w:sz w:val="24"/>
              </w:rPr>
              <w:t>l</w:t>
            </w:r>
            <w:r w:rsidRPr="00B5620B">
              <w:rPr>
                <w:color w:val="000000"/>
                <w:sz w:val="24"/>
              </w:rPr>
              <w:t>ă</w:t>
            </w:r>
            <w:r w:rsidRPr="00B5620B">
              <w:rPr>
                <w:color w:val="000000"/>
                <w:spacing w:val="17"/>
                <w:sz w:val="24"/>
              </w:rPr>
              <w:t xml:space="preserve"> </w:t>
            </w:r>
            <w:r w:rsidRPr="00B5620B">
              <w:rPr>
                <w:color w:val="000000"/>
                <w:sz w:val="24"/>
              </w:rPr>
              <w:t>în</w:t>
            </w:r>
            <w:r w:rsidRPr="00B5620B">
              <w:rPr>
                <w:color w:val="000000"/>
                <w:spacing w:val="8"/>
                <w:sz w:val="24"/>
              </w:rPr>
              <w:t xml:space="preserve"> </w:t>
            </w:r>
            <w:r w:rsidRPr="00B5620B">
              <w:rPr>
                <w:sz w:val="24"/>
              </w:rPr>
              <w:t xml:space="preserve">Programul </w:t>
            </w:r>
            <w:proofErr w:type="spellStart"/>
            <w:r w:rsidRPr="00B5620B">
              <w:rPr>
                <w:sz w:val="24"/>
              </w:rPr>
              <w:t>Naţional</w:t>
            </w:r>
            <w:proofErr w:type="spellEnd"/>
            <w:r w:rsidRPr="00B5620B">
              <w:rPr>
                <w:sz w:val="24"/>
              </w:rPr>
              <w:t xml:space="preserve"> de Reabilitare a Infrastructurii Principale de </w:t>
            </w:r>
            <w:proofErr w:type="spellStart"/>
            <w:r w:rsidRPr="00B5620B">
              <w:rPr>
                <w:sz w:val="24"/>
              </w:rPr>
              <w:t>Irigaţii</w:t>
            </w:r>
            <w:proofErr w:type="spellEnd"/>
            <w:r w:rsidRPr="00B5620B">
              <w:rPr>
                <w:sz w:val="24"/>
              </w:rPr>
              <w:t xml:space="preserve"> din România</w:t>
            </w:r>
            <w:r w:rsidRPr="00B5620B">
              <w:rPr>
                <w:color w:val="000000"/>
                <w:w w:val="102"/>
                <w:sz w:val="24"/>
              </w:rPr>
              <w:t>.</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color w:val="000000"/>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sz w:val="24"/>
              </w:rPr>
            </w:pPr>
            <w:r w:rsidRPr="00B5620B">
              <w:rPr>
                <w:sz w:val="24"/>
              </w:rPr>
              <w:t>EG16  Sistemul  de  irigații prevăzut prin proiect trebuie să  fie  racordat  la  o infrastructură principală funcțională.</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i/>
                <w:sz w:val="24"/>
              </w:rPr>
              <w:t>(doar pentru proiectele care prevăd investiții în infrastructura de irigații)</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hideMark/>
          </w:tcPr>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sz w:val="24"/>
              </w:rPr>
            </w:pPr>
            <w:r w:rsidRPr="00B5620B">
              <w:rPr>
                <w:sz w:val="24"/>
              </w:rPr>
              <w:t>EG17  Introducerea investiției din patrimoniul cultural în circuitul turistic, la finalizarea acesteia</w:t>
            </w:r>
          </w:p>
          <w:p w:rsidR="00452FC6" w:rsidRPr="00B5620B" w:rsidRDefault="00452FC6" w:rsidP="00452FC6">
            <w:pPr>
              <w:pBdr>
                <w:left w:val="single" w:sz="8" w:space="0" w:color="auto"/>
              </w:pBdr>
              <w:overflowPunct w:val="0"/>
              <w:autoSpaceDE w:val="0"/>
              <w:autoSpaceDN w:val="0"/>
              <w:adjustRightInd w:val="0"/>
              <w:spacing w:before="120" w:after="120" w:line="240" w:lineRule="auto"/>
              <w:jc w:val="both"/>
              <w:textAlignment w:val="baseline"/>
              <w:rPr>
                <w:i/>
                <w:sz w:val="24"/>
              </w:rPr>
            </w:pPr>
            <w:r w:rsidRPr="00B5620B">
              <w:rPr>
                <w:i/>
                <w:sz w:val="24"/>
              </w:rPr>
              <w:t>(doar pentru proiectele care prevăd investiții privind obiective de patrimoniu)</w:t>
            </w:r>
          </w:p>
        </w:tc>
        <w:tc>
          <w:tcPr>
            <w:tcW w:w="580"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hideMark/>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B5620B" w:rsidRPr="00B5620B" w:rsidTr="00B5620B">
        <w:trPr>
          <w:trHeight w:val="585"/>
          <w:jc w:val="center"/>
        </w:trPr>
        <w:tc>
          <w:tcPr>
            <w:tcW w:w="9283" w:type="dxa"/>
            <w:gridSpan w:val="4"/>
            <w:tcBorders>
              <w:top w:val="single" w:sz="4" w:space="0" w:color="auto"/>
              <w:left w:val="single" w:sz="4" w:space="0" w:color="auto"/>
              <w:bottom w:val="single" w:sz="4" w:space="0" w:color="auto"/>
              <w:right w:val="single" w:sz="4" w:space="0" w:color="auto"/>
            </w:tcBorders>
          </w:tcPr>
          <w:p w:rsidR="00B5620B" w:rsidRPr="00B5620B" w:rsidRDefault="00B5620B" w:rsidP="00B07FC4">
            <w:pPr>
              <w:pBdr>
                <w:left w:val="single" w:sz="8" w:space="0" w:color="auto"/>
              </w:pBdr>
              <w:overflowPunct w:val="0"/>
              <w:autoSpaceDE w:val="0"/>
              <w:autoSpaceDN w:val="0"/>
              <w:adjustRightInd w:val="0"/>
              <w:spacing w:before="120" w:after="120" w:line="240" w:lineRule="auto"/>
              <w:jc w:val="center"/>
              <w:textAlignment w:val="baseline"/>
              <w:rPr>
                <w:b/>
                <w:i/>
                <w:sz w:val="24"/>
              </w:rPr>
            </w:pPr>
            <w:r w:rsidRPr="00B5620B">
              <w:rPr>
                <w:b/>
                <w:i/>
                <w:sz w:val="24"/>
              </w:rPr>
              <w:t>Verificarea criteriilor de eligibilitate suplimentare stabilite de către GAL</w:t>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Default="00452FC6" w:rsidP="00452FC6">
            <w:pPr>
              <w:spacing w:after="0" w:line="240" w:lineRule="auto"/>
              <w:jc w:val="both"/>
              <w:rPr>
                <w:rFonts w:ascii="Trebuchet MS" w:eastAsia="Times New Roman" w:hAnsi="Trebuchet MS"/>
                <w:lang w:eastAsia="ro-RO"/>
              </w:rPr>
            </w:pPr>
            <w:bookmarkStart w:id="0" w:name="_Hlk44661014"/>
            <w:r w:rsidRPr="00B5620B">
              <w:rPr>
                <w:sz w:val="24"/>
              </w:rPr>
              <w:t xml:space="preserve">EG18 </w:t>
            </w:r>
            <w:r w:rsidRPr="00B5620B">
              <w:rPr>
                <w:rFonts w:ascii="Trebuchet MS" w:eastAsia="Times New Roman" w:hAnsi="Trebuchet MS"/>
                <w:lang w:eastAsia="ro-RO"/>
              </w:rPr>
              <w:t xml:space="preserve">Investiția trebuie să se </w:t>
            </w:r>
            <w:proofErr w:type="spellStart"/>
            <w:r w:rsidRPr="00B5620B">
              <w:rPr>
                <w:rFonts w:ascii="Trebuchet MS" w:eastAsia="Times New Roman" w:hAnsi="Trebuchet MS"/>
                <w:lang w:eastAsia="ro-RO"/>
              </w:rPr>
              <w:t>incadreze</w:t>
            </w:r>
            <w:proofErr w:type="spellEnd"/>
            <w:r w:rsidRPr="00B5620B">
              <w:rPr>
                <w:rFonts w:ascii="Trebuchet MS" w:eastAsia="Times New Roman" w:hAnsi="Trebuchet MS"/>
                <w:lang w:eastAsia="ro-RO"/>
              </w:rPr>
              <w:t xml:space="preserve"> în unul din tipurile de sprijin prevăzute prin măsură;</w:t>
            </w:r>
          </w:p>
          <w:p w:rsidR="00B07FC4" w:rsidRPr="00B07FC4" w:rsidRDefault="00B07FC4" w:rsidP="00452FC6">
            <w:pPr>
              <w:spacing w:after="0" w:line="240" w:lineRule="auto"/>
              <w:jc w:val="both"/>
              <w:rPr>
                <w:rFonts w:ascii="Trebuchet MS" w:eastAsia="Times New Roman" w:hAnsi="Trebuchet MS"/>
                <w:lang w:eastAsia="ro-RO"/>
              </w:rPr>
            </w:pP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452FC6">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Default="00452FC6" w:rsidP="00B07FC4">
            <w:pPr>
              <w:spacing w:after="0" w:line="240" w:lineRule="auto"/>
              <w:jc w:val="both"/>
              <w:rPr>
                <w:rFonts w:ascii="Trebuchet MS" w:eastAsia="Times New Roman" w:hAnsi="Trebuchet MS"/>
                <w:lang w:eastAsia="ro-RO"/>
              </w:rPr>
            </w:pPr>
            <w:r w:rsidRPr="00B5620B">
              <w:rPr>
                <w:sz w:val="24"/>
              </w:rPr>
              <w:t xml:space="preserve">EG19 </w:t>
            </w:r>
            <w:r w:rsidRPr="00B5620B">
              <w:rPr>
                <w:rFonts w:ascii="Trebuchet MS" w:eastAsia="Times New Roman" w:hAnsi="Trebuchet MS"/>
                <w:lang w:eastAsia="ro-RO"/>
              </w:rPr>
              <w:t>Solicitantul trebuie să își desfășoare activitatea aferentă investiției în teritoriul GAL</w:t>
            </w:r>
          </w:p>
          <w:p w:rsidR="00B07FC4" w:rsidRPr="00B07FC4" w:rsidRDefault="00B07FC4" w:rsidP="00B07FC4">
            <w:pPr>
              <w:spacing w:after="0" w:line="240" w:lineRule="auto"/>
              <w:jc w:val="both"/>
              <w:rPr>
                <w:rFonts w:ascii="Trebuchet MS" w:eastAsia="Times New Roman" w:hAnsi="Trebuchet MS"/>
                <w:lang w:eastAsia="ro-RO"/>
              </w:rPr>
            </w:pP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B5620B">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Default="00452FC6" w:rsidP="00B07FC4">
            <w:pPr>
              <w:spacing w:after="0" w:line="240" w:lineRule="auto"/>
              <w:jc w:val="both"/>
              <w:rPr>
                <w:rFonts w:ascii="Trebuchet MS" w:eastAsia="Times New Roman" w:hAnsi="Trebuchet MS"/>
                <w:lang w:eastAsia="ro-RO"/>
              </w:rPr>
            </w:pPr>
            <w:r>
              <w:rPr>
                <w:rFonts w:ascii="Trebuchet MS" w:eastAsia="Times New Roman" w:hAnsi="Trebuchet MS"/>
                <w:lang w:eastAsia="ro-RO"/>
              </w:rPr>
              <w:t xml:space="preserve">EG20 </w:t>
            </w:r>
            <w:r w:rsidRPr="00B5620B">
              <w:rPr>
                <w:rFonts w:ascii="Trebuchet MS" w:eastAsia="Times New Roman" w:hAnsi="Trebuchet MS"/>
                <w:lang w:eastAsia="ro-RO"/>
              </w:rPr>
              <w:t>Obiectivul trebuie să se încadreze în cel puțin unul dintre tipurile de activități sprijinite</w:t>
            </w:r>
          </w:p>
          <w:p w:rsidR="00B07FC4" w:rsidRPr="00B07FC4" w:rsidRDefault="00B07FC4" w:rsidP="00B07FC4">
            <w:pPr>
              <w:spacing w:after="0" w:line="240" w:lineRule="auto"/>
              <w:jc w:val="both"/>
              <w:rPr>
                <w:rFonts w:ascii="Trebuchet MS" w:eastAsia="Times New Roman" w:hAnsi="Trebuchet MS"/>
                <w:lang w:eastAsia="ro-RO"/>
              </w:rPr>
            </w:pP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452FC6" w:rsidRPr="00B5620B" w:rsidTr="00B5620B">
        <w:trPr>
          <w:trHeight w:val="585"/>
          <w:jc w:val="center"/>
        </w:trPr>
        <w:tc>
          <w:tcPr>
            <w:tcW w:w="7052" w:type="dxa"/>
            <w:tcBorders>
              <w:top w:val="single" w:sz="4" w:space="0" w:color="auto"/>
              <w:left w:val="single" w:sz="4" w:space="0" w:color="auto"/>
              <w:bottom w:val="single" w:sz="4" w:space="0" w:color="auto"/>
              <w:right w:val="single" w:sz="4" w:space="0" w:color="auto"/>
            </w:tcBorders>
          </w:tcPr>
          <w:p w:rsidR="00452FC6" w:rsidRDefault="00452FC6" w:rsidP="00452FC6">
            <w:pPr>
              <w:spacing w:after="0" w:line="240" w:lineRule="auto"/>
              <w:jc w:val="both"/>
              <w:rPr>
                <w:rFonts w:ascii="Trebuchet MS" w:eastAsia="Times New Roman" w:hAnsi="Trebuchet MS"/>
                <w:lang w:eastAsia="ro-RO"/>
              </w:rPr>
            </w:pPr>
            <w:r>
              <w:rPr>
                <w:rFonts w:ascii="Trebuchet MS" w:eastAsia="Times New Roman" w:hAnsi="Trebuchet MS"/>
                <w:lang w:eastAsia="ro-RO"/>
              </w:rPr>
              <w:t xml:space="preserve">EG21 </w:t>
            </w:r>
            <w:r w:rsidRPr="00B5620B">
              <w:rPr>
                <w:rFonts w:ascii="Trebuchet MS" w:eastAsia="Times New Roman" w:hAnsi="Trebuchet MS"/>
                <w:lang w:eastAsia="ro-RO"/>
              </w:rPr>
              <w:t xml:space="preserve">Investiția trebuie să fie in corelare cu strategia de dezvoltare locală </w:t>
            </w:r>
          </w:p>
        </w:tc>
        <w:tc>
          <w:tcPr>
            <w:tcW w:w="580"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799"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852" w:type="dxa"/>
            <w:tcBorders>
              <w:top w:val="single" w:sz="4" w:space="0" w:color="auto"/>
              <w:left w:val="single" w:sz="4" w:space="0" w:color="auto"/>
              <w:bottom w:val="single" w:sz="4" w:space="0" w:color="auto"/>
              <w:right w:val="single" w:sz="4" w:space="0" w:color="auto"/>
            </w:tcBorders>
            <w:vAlign w:val="center"/>
          </w:tcPr>
          <w:p w:rsidR="00452FC6" w:rsidRPr="00B5620B" w:rsidRDefault="00452FC6"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bookmarkEnd w:id="0"/>
    </w:tbl>
    <w:p w:rsidR="00302A24" w:rsidRPr="00302A24" w:rsidRDefault="00302A24" w:rsidP="00CC59F2">
      <w:pPr>
        <w:pStyle w:val="Corptext3"/>
        <w:spacing w:before="120"/>
        <w:jc w:val="both"/>
        <w:rPr>
          <w:rFonts w:ascii="Calibri" w:hAnsi="Calibri" w:cs="Calibri"/>
          <w:sz w:val="24"/>
          <w:szCs w:val="24"/>
          <w:lang w:val="x-none" w:eastAsia="x-none"/>
        </w:rPr>
      </w:pPr>
    </w:p>
    <w:tbl>
      <w:tblPr>
        <w:tblW w:w="9092" w:type="dxa"/>
        <w:jc w:val="center"/>
        <w:tblLayout w:type="fixed"/>
        <w:tblLook w:val="0000" w:firstRow="0" w:lastRow="0" w:firstColumn="0" w:lastColumn="0" w:noHBand="0" w:noVBand="0"/>
      </w:tblPr>
      <w:tblGrid>
        <w:gridCol w:w="3701"/>
        <w:gridCol w:w="907"/>
        <w:gridCol w:w="909"/>
        <w:gridCol w:w="911"/>
        <w:gridCol w:w="851"/>
        <w:gridCol w:w="909"/>
        <w:gridCol w:w="904"/>
      </w:tblGrid>
      <w:tr w:rsidR="00CC59F2" w:rsidRPr="00164BE9" w:rsidTr="00996B66">
        <w:trPr>
          <w:trHeight w:val="450"/>
          <w:jc w:val="center"/>
        </w:trPr>
        <w:tc>
          <w:tcPr>
            <w:tcW w:w="3535" w:type="pct"/>
            <w:gridSpan w:val="4"/>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r w:rsidRPr="00164BE9">
              <w:rPr>
                <w:rFonts w:eastAsia="Times New Roman" w:cs="Calibri"/>
                <w:b/>
                <w:noProof/>
                <w:sz w:val="24"/>
                <w:szCs w:val="24"/>
              </w:rPr>
              <w:t>Buget indicativ</w:t>
            </w:r>
            <w:r w:rsidRPr="00164BE9">
              <w:rPr>
                <w:rFonts w:eastAsia="Times New Roman" w:cs="Calibri"/>
                <w:noProof/>
                <w:sz w:val="24"/>
                <w:szCs w:val="24"/>
              </w:rPr>
              <w:t xml:space="preserve"> </w:t>
            </w:r>
            <w:r w:rsidRPr="00164BE9">
              <w:rPr>
                <w:rFonts w:eastAsia="Times New Roman" w:cs="Calibri"/>
                <w:b/>
                <w:sz w:val="24"/>
                <w:szCs w:val="24"/>
              </w:rPr>
              <w:t>(EURO) conform HG 907/2016</w:t>
            </w:r>
          </w:p>
        </w:tc>
        <w:tc>
          <w:tcPr>
            <w:tcW w:w="1465" w:type="pct"/>
            <w:gridSpan w:val="3"/>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p>
        </w:tc>
      </w:tr>
      <w:tr w:rsidR="00CC59F2" w:rsidRPr="00164BE9" w:rsidTr="00996B66">
        <w:trPr>
          <w:trHeight w:val="450"/>
          <w:jc w:val="center"/>
        </w:trPr>
        <w:tc>
          <w:tcPr>
            <w:tcW w:w="2035" w:type="pct"/>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2964" w:type="pct"/>
            <w:gridSpan w:val="6"/>
            <w:shd w:val="clear" w:color="auto" w:fill="auto"/>
            <w:vAlign w:val="center"/>
          </w:tcPr>
          <w:p w:rsidR="00CC59F2" w:rsidRPr="00164BE9" w:rsidRDefault="00CC59F2" w:rsidP="00996B66">
            <w:pPr>
              <w:spacing w:after="0" w:line="240" w:lineRule="auto"/>
              <w:jc w:val="right"/>
              <w:rPr>
                <w:rFonts w:eastAsia="Times New Roman" w:cs="Calibri"/>
                <w:sz w:val="20"/>
                <w:szCs w:val="24"/>
              </w:rPr>
            </w:pPr>
            <w:r w:rsidRPr="00164BE9">
              <w:rPr>
                <w:rFonts w:eastAsia="Times New Roman" w:cs="Calibri"/>
                <w:sz w:val="20"/>
                <w:szCs w:val="24"/>
                <w:lang w:val="it-IT"/>
              </w:rPr>
              <w:t>S-a utilizat cursul de transformare</w:t>
            </w:r>
          </w:p>
        </w:tc>
      </w:tr>
      <w:tr w:rsidR="00CC59F2" w:rsidRPr="00164BE9" w:rsidTr="00996B66">
        <w:trPr>
          <w:trHeight w:val="450"/>
          <w:jc w:val="center"/>
        </w:trPr>
        <w:tc>
          <w:tcPr>
            <w:tcW w:w="2035" w:type="pct"/>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999" w:type="pct"/>
            <w:gridSpan w:val="2"/>
            <w:shd w:val="clear" w:color="auto" w:fill="auto"/>
            <w:vAlign w:val="center"/>
          </w:tcPr>
          <w:p w:rsidR="00CC59F2" w:rsidRPr="00164BE9" w:rsidRDefault="00CC59F2" w:rsidP="00996B66">
            <w:pPr>
              <w:spacing w:after="0" w:line="240" w:lineRule="auto"/>
              <w:jc w:val="center"/>
              <w:rPr>
                <w:rFonts w:eastAsia="Times New Roman" w:cs="Calibri"/>
                <w:b/>
                <w:sz w:val="20"/>
                <w:szCs w:val="24"/>
                <w:lang w:val="it-IT"/>
              </w:rPr>
            </w:pPr>
          </w:p>
        </w:tc>
        <w:tc>
          <w:tcPr>
            <w:tcW w:w="1965" w:type="pct"/>
            <w:gridSpan w:val="4"/>
            <w:shd w:val="clear" w:color="auto" w:fill="auto"/>
            <w:vAlign w:val="center"/>
          </w:tcPr>
          <w:p w:rsidR="00CC59F2" w:rsidRPr="00164BE9" w:rsidRDefault="00CC59F2" w:rsidP="00996B66">
            <w:pPr>
              <w:spacing w:after="0" w:line="240" w:lineRule="auto"/>
              <w:jc w:val="right"/>
              <w:rPr>
                <w:rFonts w:eastAsia="Times New Roman" w:cs="Calibri"/>
                <w:b/>
                <w:sz w:val="20"/>
                <w:szCs w:val="24"/>
              </w:rPr>
            </w:pPr>
            <w:r w:rsidRPr="00164BE9">
              <w:rPr>
                <w:rFonts w:eastAsia="Times New Roman" w:cs="Calibri"/>
                <w:b/>
                <w:sz w:val="20"/>
                <w:szCs w:val="24"/>
              </w:rPr>
              <w:t>1 EURO =  …………………………..LEI</w:t>
            </w:r>
          </w:p>
        </w:tc>
      </w:tr>
      <w:tr w:rsidR="00CC59F2" w:rsidRPr="00164BE9" w:rsidTr="00996B66">
        <w:trPr>
          <w:trHeight w:val="450"/>
          <w:jc w:val="center"/>
        </w:trPr>
        <w:tc>
          <w:tcPr>
            <w:tcW w:w="2035" w:type="pct"/>
            <w:tcBorders>
              <w:bottom w:val="single" w:sz="4" w:space="0" w:color="auto"/>
            </w:tcBorders>
            <w:shd w:val="clear" w:color="auto" w:fill="auto"/>
            <w:noWrap/>
            <w:vAlign w:val="bottom"/>
          </w:tcPr>
          <w:p w:rsidR="00CC59F2" w:rsidRPr="00164BE9" w:rsidRDefault="00CC59F2" w:rsidP="00996B66">
            <w:pPr>
              <w:spacing w:after="0" w:line="240" w:lineRule="auto"/>
              <w:rPr>
                <w:rFonts w:eastAsia="Times New Roman" w:cs="Calibri"/>
                <w:b/>
                <w:bCs/>
                <w:sz w:val="24"/>
                <w:szCs w:val="24"/>
                <w:lang w:val="it-IT"/>
              </w:rPr>
            </w:pPr>
          </w:p>
        </w:tc>
        <w:tc>
          <w:tcPr>
            <w:tcW w:w="999" w:type="pct"/>
            <w:gridSpan w:val="2"/>
            <w:tcBorders>
              <w:bottom w:val="single" w:sz="4" w:space="0" w:color="auto"/>
            </w:tcBorders>
            <w:shd w:val="clear" w:color="auto" w:fill="auto"/>
            <w:vAlign w:val="center"/>
          </w:tcPr>
          <w:p w:rsidR="00CC59F2" w:rsidRPr="00164BE9" w:rsidRDefault="00CC59F2" w:rsidP="00996B66">
            <w:pPr>
              <w:spacing w:after="0" w:line="240" w:lineRule="auto"/>
              <w:jc w:val="right"/>
              <w:rPr>
                <w:rFonts w:eastAsia="Times New Roman" w:cs="Calibri"/>
                <w:sz w:val="20"/>
                <w:szCs w:val="24"/>
                <w:lang w:val="it-IT"/>
              </w:rPr>
            </w:pPr>
            <w:r w:rsidRPr="00164BE9">
              <w:rPr>
                <w:rFonts w:eastAsia="Times New Roman" w:cs="Calibri"/>
                <w:sz w:val="20"/>
                <w:szCs w:val="24"/>
                <w:lang w:val="it-IT"/>
              </w:rPr>
              <w:t>din data de :</w:t>
            </w:r>
          </w:p>
        </w:tc>
        <w:tc>
          <w:tcPr>
            <w:tcW w:w="1965" w:type="pct"/>
            <w:gridSpan w:val="4"/>
            <w:tcBorders>
              <w:bottom w:val="single" w:sz="4" w:space="0" w:color="auto"/>
            </w:tcBorders>
            <w:shd w:val="clear" w:color="auto" w:fill="auto"/>
            <w:vAlign w:val="center"/>
          </w:tcPr>
          <w:p w:rsidR="00CC59F2" w:rsidRPr="00164BE9" w:rsidRDefault="00CC59F2" w:rsidP="00996B66">
            <w:pPr>
              <w:tabs>
                <w:tab w:val="left" w:pos="360"/>
              </w:tabs>
              <w:spacing w:after="0" w:line="240" w:lineRule="auto"/>
              <w:jc w:val="center"/>
              <w:rPr>
                <w:rFonts w:eastAsia="Times New Roman" w:cs="Calibri"/>
                <w:b/>
                <w:sz w:val="20"/>
                <w:szCs w:val="24"/>
              </w:rPr>
            </w:pPr>
          </w:p>
        </w:tc>
      </w:tr>
      <w:tr w:rsidR="00CC59F2" w:rsidRPr="00164BE9" w:rsidTr="00996B66">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Buget Indicativ al Proiectului (Valori f</w:t>
            </w:r>
            <w:r w:rsidRPr="00164BE9">
              <w:rPr>
                <w:rFonts w:eastAsia="Times New Roman" w:cs="Calibri"/>
                <w:b/>
                <w:bCs/>
                <w:sz w:val="24"/>
                <w:szCs w:val="24"/>
              </w:rPr>
              <w:t>ă</w:t>
            </w:r>
            <w:r w:rsidRPr="00164BE9">
              <w:rPr>
                <w:rFonts w:eastAsia="Times New Roman" w:cs="Calibri"/>
                <w:b/>
                <w:bCs/>
                <w:sz w:val="24"/>
                <w:szCs w:val="24"/>
                <w:lang w:val="it-IT"/>
              </w:rPr>
              <w:t xml:space="preserve">ră TVA ) </w:t>
            </w:r>
          </w:p>
        </w:tc>
        <w:tc>
          <w:tcPr>
            <w:tcW w:w="999"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lang w:val="it-IT"/>
              </w:rPr>
            </w:pPr>
            <w:r w:rsidRPr="00164BE9">
              <w:rPr>
                <w:rFonts w:eastAsia="Times New Roman" w:cs="Calibri"/>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 xml:space="preserve">Verificare </w:t>
            </w:r>
          </w:p>
        </w:tc>
      </w:tr>
      <w:tr w:rsidR="00CC59F2" w:rsidRPr="00164BE9" w:rsidTr="00996B66">
        <w:trPr>
          <w:trHeight w:val="473"/>
          <w:jc w:val="center"/>
        </w:trPr>
        <w:tc>
          <w:tcPr>
            <w:tcW w:w="2035" w:type="pct"/>
            <w:vMerge w:val="restart"/>
            <w:tcBorders>
              <w:top w:val="nil"/>
              <w:left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Denumirea capitolelor de cheltuieli</w:t>
            </w:r>
          </w:p>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lang w:val="pt-BR"/>
              </w:rPr>
              <w:t> </w:t>
            </w:r>
          </w:p>
        </w:tc>
        <w:tc>
          <w:tcPr>
            <w:tcW w:w="999"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rPr>
                <w:rFonts w:eastAsia="Times New Roman" w:cs="Calibri"/>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Cheltuieli conform SF/DALI</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lang w:val="pt-BR"/>
              </w:rPr>
            </w:pPr>
            <w:r w:rsidRPr="00164BE9">
              <w:rPr>
                <w:rFonts w:eastAsia="Times New Roman" w:cs="Calibri"/>
                <w:b/>
                <w:bCs/>
                <w:sz w:val="24"/>
                <w:szCs w:val="24"/>
                <w:lang w:val="pt-BR"/>
              </w:rPr>
              <w:t>Diferenţe fată de Cererea de finanţare</w:t>
            </w:r>
          </w:p>
        </w:tc>
      </w:tr>
      <w:tr w:rsidR="00CC59F2" w:rsidRPr="00164BE9" w:rsidTr="00996B66">
        <w:trPr>
          <w:trHeight w:val="473"/>
          <w:jc w:val="center"/>
        </w:trPr>
        <w:tc>
          <w:tcPr>
            <w:tcW w:w="2035" w:type="pct"/>
            <w:vMerge/>
            <w:tcBorders>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500"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N</w:t>
            </w:r>
          </w:p>
        </w:tc>
      </w:tr>
      <w:tr w:rsidR="00CC59F2" w:rsidRPr="00164BE9" w:rsidTr="00996B66">
        <w:trPr>
          <w:trHeight w:val="383"/>
          <w:jc w:val="center"/>
        </w:trPr>
        <w:tc>
          <w:tcPr>
            <w:tcW w:w="2035" w:type="pct"/>
            <w:vMerge w:val="restart"/>
            <w:tcBorders>
              <w:top w:val="nil"/>
              <w:left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2</w:t>
            </w:r>
          </w:p>
        </w:tc>
        <w:tc>
          <w:tcPr>
            <w:tcW w:w="500"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7</w:t>
            </w:r>
          </w:p>
        </w:tc>
      </w:tr>
      <w:tr w:rsidR="00CC59F2" w:rsidRPr="00164BE9" w:rsidTr="00996B66">
        <w:trPr>
          <w:trHeight w:val="383"/>
          <w:jc w:val="center"/>
        </w:trPr>
        <w:tc>
          <w:tcPr>
            <w:tcW w:w="2035" w:type="pct"/>
            <w:vMerge/>
            <w:tcBorders>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500"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bCs/>
                <w:sz w:val="24"/>
                <w:szCs w:val="24"/>
              </w:rPr>
            </w:pPr>
            <w:r w:rsidRPr="00164BE9">
              <w:rPr>
                <w:rFonts w:eastAsia="Times New Roman" w:cs="Calibri"/>
                <w:b/>
                <w:bCs/>
                <w:sz w:val="24"/>
                <w:szCs w:val="24"/>
              </w:rPr>
              <w:t>euro</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1 Cheltuieli pentru obţinerea </w:t>
            </w:r>
            <w:proofErr w:type="spellStart"/>
            <w:r w:rsidRPr="00164BE9">
              <w:rPr>
                <w:rFonts w:eastAsia="Times New Roman" w:cs="Calibri"/>
                <w:b/>
                <w:bCs/>
                <w:sz w:val="24"/>
                <w:szCs w:val="24"/>
              </w:rPr>
              <w:t>ş</w:t>
            </w:r>
            <w:proofErr w:type="spellEnd"/>
            <w:r w:rsidRPr="00164BE9">
              <w:rPr>
                <w:rFonts w:eastAsia="Times New Roman" w:cs="Calibri"/>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de-DE"/>
              </w:rPr>
            </w:pPr>
            <w:r w:rsidRPr="00164BE9">
              <w:rPr>
                <w:rFonts w:eastAsia="Times New Roman" w:cs="Calibri"/>
                <w:sz w:val="24"/>
                <w:szCs w:val="24"/>
                <w:lang w:val="de-DE"/>
              </w:rPr>
              <w:t xml:space="preserve">1.1 Cheltuieli pentru obţinerea  terenului </w:t>
            </w:r>
            <w:r w:rsidRPr="00164BE9">
              <w:rPr>
                <w:rFonts w:eastAsia="Times New Roman" w:cs="Calibri"/>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675"/>
          <w:jc w:val="center"/>
        </w:trPr>
        <w:tc>
          <w:tcPr>
            <w:tcW w:w="2035" w:type="pct"/>
            <w:tcBorders>
              <w:top w:val="nil"/>
              <w:left w:val="single" w:sz="8" w:space="0" w:color="008080"/>
              <w:bottom w:val="single" w:sz="4" w:space="0" w:color="008080"/>
              <w:right w:val="nil"/>
            </w:tcBorders>
            <w:shd w:val="clear" w:color="auto" w:fill="auto"/>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b/>
                <w:sz w:val="16"/>
                <w:szCs w:val="24"/>
                <w:lang w:val="it-IT"/>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Cs/>
                <w:sz w:val="24"/>
                <w:szCs w:val="24"/>
              </w:rPr>
            </w:pPr>
            <w:r w:rsidRPr="00164BE9">
              <w:rPr>
                <w:rFonts w:eastAsia="Times New Roman" w:cs="Calibri"/>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lastRenderedPageBreak/>
              <w:t xml:space="preserve">3.4 Certificarea </w:t>
            </w:r>
            <w:proofErr w:type="spellStart"/>
            <w:r w:rsidRPr="00164BE9">
              <w:rPr>
                <w:rFonts w:eastAsia="Times New Roman" w:cs="Calibri"/>
                <w:sz w:val="24"/>
                <w:szCs w:val="24"/>
              </w:rPr>
              <w:t>performanţei</w:t>
            </w:r>
            <w:proofErr w:type="spellEnd"/>
            <w:r w:rsidRPr="00164BE9">
              <w:rPr>
                <w:rFonts w:eastAsia="Times New Roman" w:cs="Calibri"/>
                <w:sz w:val="24"/>
                <w:szCs w:val="24"/>
              </w:rPr>
              <w:t xml:space="preserve"> energetice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8"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pt-BR"/>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pt-BR"/>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3.7 </w:t>
            </w:r>
            <w:proofErr w:type="spellStart"/>
            <w:r w:rsidRPr="00164BE9">
              <w:rPr>
                <w:rFonts w:eastAsia="Times New Roman" w:cs="Calibri"/>
                <w:sz w:val="24"/>
                <w:szCs w:val="24"/>
              </w:rPr>
              <w:t>Consultanţă</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3.7.1. Managementul de proiect pentru obiectivul de </w:t>
            </w:r>
            <w:proofErr w:type="spellStart"/>
            <w:r w:rsidRPr="00164BE9">
              <w:rPr>
                <w:rFonts w:eastAsia="Times New Roman" w:cs="Calibri"/>
                <w:sz w:val="24"/>
                <w:szCs w:val="24"/>
              </w:rPr>
              <w:t>investiţii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3.7.2. Auditul financiar </w:t>
            </w:r>
            <w:r w:rsidRPr="00164BE9">
              <w:rPr>
                <w:rFonts w:eastAsia="Times New Roman" w:cs="Calibri"/>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3.8 </w:t>
            </w:r>
            <w:proofErr w:type="spellStart"/>
            <w:r w:rsidRPr="00164BE9">
              <w:rPr>
                <w:rFonts w:eastAsia="Times New Roman" w:cs="Calibri"/>
                <w:sz w:val="24"/>
                <w:szCs w:val="24"/>
              </w:rPr>
              <w:t>Asistenţă</w:t>
            </w:r>
            <w:proofErr w:type="spellEnd"/>
            <w:r w:rsidRPr="00164BE9">
              <w:rPr>
                <w:rFonts w:eastAsia="Times New Roman" w:cs="Calibri"/>
                <w:sz w:val="24"/>
                <w:szCs w:val="24"/>
              </w:rPr>
              <w:t xml:space="preserve">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 </w:t>
            </w:r>
            <w:proofErr w:type="spellStart"/>
            <w:r w:rsidRPr="00164BE9">
              <w:rPr>
                <w:rFonts w:eastAsia="Times New Roman" w:cs="Calibri"/>
                <w:sz w:val="24"/>
                <w:szCs w:val="24"/>
              </w:rPr>
              <w:t>Asistenţă</w:t>
            </w:r>
            <w:proofErr w:type="spellEnd"/>
            <w:r w:rsidRPr="00164BE9">
              <w:rPr>
                <w:rFonts w:eastAsia="Times New Roman" w:cs="Calibri"/>
                <w:sz w:val="24"/>
                <w:szCs w:val="24"/>
              </w:rPr>
              <w:t xml:space="preserve">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3.8.1.1. pe perioada de </w:t>
            </w:r>
            <w:proofErr w:type="spellStart"/>
            <w:r w:rsidRPr="00164BE9">
              <w:rPr>
                <w:rFonts w:eastAsia="Times New Roman" w:cs="Calibri"/>
                <w:sz w:val="24"/>
                <w:szCs w:val="24"/>
              </w:rPr>
              <w:t>execuţie</w:t>
            </w:r>
            <w:proofErr w:type="spellEnd"/>
            <w:r w:rsidRPr="00164BE9">
              <w:rPr>
                <w:rFonts w:eastAsia="Times New Roman" w:cs="Calibri"/>
                <w:sz w:val="24"/>
                <w:szCs w:val="24"/>
              </w:rPr>
              <w:t xml:space="preserv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3.8.1.2. pentru participarea proiectantului la fazele incluse în programul de control al lucrărilor de </w:t>
            </w:r>
            <w:proofErr w:type="spellStart"/>
            <w:r w:rsidRPr="00164BE9">
              <w:rPr>
                <w:rFonts w:eastAsia="Times New Roman" w:cs="Calibri"/>
                <w:sz w:val="24"/>
                <w:szCs w:val="24"/>
              </w:rPr>
              <w:t>execuţie</w:t>
            </w:r>
            <w:proofErr w:type="spellEnd"/>
            <w:r w:rsidRPr="00164BE9">
              <w:rPr>
                <w:rFonts w:eastAsia="Times New Roman" w:cs="Calibri"/>
                <w:sz w:val="24"/>
                <w:szCs w:val="24"/>
              </w:rPr>
              <w:t xml:space="preserve">, avizat de către Inspectoratul de Stat în </w:t>
            </w:r>
            <w:proofErr w:type="spellStart"/>
            <w:r w:rsidRPr="00164BE9">
              <w:rPr>
                <w:rFonts w:eastAsia="Times New Roman" w:cs="Calibri"/>
                <w:sz w:val="24"/>
                <w:szCs w:val="24"/>
              </w:rPr>
              <w:t>Construcţii</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   3.8.2. </w:t>
            </w:r>
            <w:proofErr w:type="spellStart"/>
            <w:r w:rsidRPr="00164BE9">
              <w:rPr>
                <w:rFonts w:eastAsia="Times New Roman" w:cs="Calibri"/>
                <w:sz w:val="24"/>
                <w:szCs w:val="24"/>
              </w:rPr>
              <w:t>Dirigenţie</w:t>
            </w:r>
            <w:proofErr w:type="spellEnd"/>
            <w:r w:rsidRPr="00164BE9">
              <w:rPr>
                <w:rFonts w:eastAsia="Times New Roman" w:cs="Calibri"/>
                <w:sz w:val="24"/>
                <w:szCs w:val="24"/>
              </w:rPr>
              <w:t xml:space="preserve"> de </w:t>
            </w:r>
            <w:proofErr w:type="spellStart"/>
            <w:r w:rsidRPr="00164BE9">
              <w:rPr>
                <w:rFonts w:eastAsia="Times New Roman" w:cs="Calibri"/>
                <w:sz w:val="24"/>
                <w:szCs w:val="24"/>
              </w:rPr>
              <w:t>şantier</w:t>
            </w:r>
            <w:proofErr w:type="spellEnd"/>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4.1 </w:t>
            </w:r>
            <w:proofErr w:type="spellStart"/>
            <w:r w:rsidRPr="00164BE9">
              <w:rPr>
                <w:rFonts w:eastAsia="Times New Roman" w:cs="Calibri"/>
                <w:sz w:val="24"/>
                <w:szCs w:val="24"/>
              </w:rPr>
              <w:t>Construcţii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instalaţii</w:t>
            </w:r>
            <w:proofErr w:type="spellEnd"/>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4.2 Montaj utilaje, echipamente tehnologice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funcţionale</w:t>
            </w:r>
            <w:proofErr w:type="spellEnd"/>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lastRenderedPageBreak/>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4.5 Dotări </w:t>
            </w:r>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5.1 Organizare de </w:t>
            </w:r>
            <w:proofErr w:type="spellStart"/>
            <w:r w:rsidRPr="00164BE9">
              <w:rPr>
                <w:rFonts w:eastAsia="Times New Roman" w:cs="Calibri"/>
                <w:sz w:val="24"/>
                <w:szCs w:val="24"/>
              </w:rPr>
              <w:t>şantier</w:t>
            </w:r>
            <w:proofErr w:type="spellEnd"/>
            <w:r w:rsidRPr="00164BE9">
              <w:rPr>
                <w:rFonts w:eastAsia="Times New Roman" w:cs="Calibri"/>
                <w:sz w:val="24"/>
                <w:szCs w:val="24"/>
              </w:rPr>
              <w:t xml:space="preserve"> </w:t>
            </w:r>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xml:space="preserve">5.1.1 lucrări de </w:t>
            </w:r>
            <w:proofErr w:type="spellStart"/>
            <w:r w:rsidRPr="00164BE9">
              <w:rPr>
                <w:rFonts w:eastAsia="Times New Roman" w:cs="Calibri"/>
                <w:sz w:val="24"/>
                <w:szCs w:val="24"/>
              </w:rPr>
              <w:t>construcţii</w:t>
            </w:r>
            <w:proofErr w:type="spellEnd"/>
            <w:r w:rsidRPr="00164BE9">
              <w:rPr>
                <w:rFonts w:eastAsia="Times New Roman" w:cs="Calibri"/>
                <w:sz w:val="24"/>
                <w:szCs w:val="24"/>
              </w:rPr>
              <w:t xml:space="preserve"> </w:t>
            </w:r>
            <w:r w:rsidRPr="00164BE9">
              <w:rPr>
                <w:rFonts w:eastAsia="Times New Roman" w:cs="Calibri"/>
                <w:b/>
                <w:bCs/>
                <w:sz w:val="24"/>
                <w:szCs w:val="24"/>
              </w:rPr>
              <w:t xml:space="preserve"> </w:t>
            </w:r>
            <w:proofErr w:type="spellStart"/>
            <w:r w:rsidRPr="00164BE9">
              <w:rPr>
                <w:rFonts w:eastAsia="Times New Roman" w:cs="Calibri"/>
                <w:bCs/>
                <w:sz w:val="24"/>
                <w:szCs w:val="24"/>
              </w:rPr>
              <w:t>ş</w:t>
            </w:r>
            <w:r w:rsidRPr="00164BE9">
              <w:rPr>
                <w:rFonts w:eastAsia="Times New Roman" w:cs="Calibri"/>
                <w:sz w:val="24"/>
                <w:szCs w:val="24"/>
              </w:rPr>
              <w:t>i</w:t>
            </w:r>
            <w:proofErr w:type="spellEnd"/>
            <w:r w:rsidRPr="00164BE9">
              <w:rPr>
                <w:rFonts w:eastAsia="Times New Roman" w:cs="Calibri"/>
                <w:sz w:val="24"/>
                <w:szCs w:val="24"/>
              </w:rPr>
              <w:t xml:space="preserve"> </w:t>
            </w:r>
            <w:proofErr w:type="spellStart"/>
            <w:r w:rsidRPr="00164BE9">
              <w:rPr>
                <w:rFonts w:eastAsia="Times New Roman" w:cs="Calibri"/>
                <w:sz w:val="24"/>
                <w:szCs w:val="24"/>
              </w:rPr>
              <w:t>instalaţii</w:t>
            </w:r>
            <w:proofErr w:type="spellEnd"/>
            <w:r w:rsidRPr="00164BE9">
              <w:rPr>
                <w:rFonts w:eastAsia="Times New Roman" w:cs="Calibri"/>
                <w:sz w:val="24"/>
                <w:szCs w:val="24"/>
              </w:rPr>
              <w:t xml:space="preserve"> aferente organizării de </w:t>
            </w:r>
            <w:proofErr w:type="spellStart"/>
            <w:r w:rsidRPr="00164BE9">
              <w:rPr>
                <w:rFonts w:eastAsia="Times New Roman" w:cs="Calibri"/>
                <w:sz w:val="24"/>
                <w:szCs w:val="24"/>
              </w:rPr>
              <w:t>şantier</w:t>
            </w:r>
            <w:proofErr w:type="spellEnd"/>
            <w:r w:rsidRPr="00164BE9">
              <w:rPr>
                <w:rFonts w:eastAsia="Times New Roman" w:cs="Calibri"/>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5.1.2 cheltuieli conexe organizării şantierului</w:t>
            </w:r>
            <w:r w:rsidRPr="00164BE9">
              <w:rPr>
                <w:rFonts w:eastAsia="Times New Roman" w:cs="Calibri"/>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5.2.1. Comisioanele şi dobânzile aferente creditului băncii finanţatoare </w:t>
            </w:r>
            <w:r w:rsidRPr="00164BE9">
              <w:rPr>
                <w:rFonts w:eastAsia="Times New Roman" w:cs="Calibri"/>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5.2.4. Cota aferentă Casei Sociale a Constructorilor  CSC </w:t>
            </w:r>
            <w:r w:rsidRPr="00164BE9">
              <w:rPr>
                <w:rFonts w:eastAsia="Times New Roman" w:cs="Calibri"/>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noProof/>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lang w:val="it-IT"/>
              </w:rPr>
              <w:t>5.3 Cheltuieli diverse şi neprevăzute</w:t>
            </w:r>
            <w:r w:rsidRPr="00164BE9">
              <w:rPr>
                <w:rFonts w:eastAsia="Times New Roman" w:cs="Calibri"/>
                <w:b/>
                <w:bCs/>
                <w:sz w:val="24"/>
                <w:szCs w:val="24"/>
                <w:lang w:val="it-IT"/>
              </w:rPr>
              <w:t xml:space="preserve"> </w:t>
            </w:r>
            <w:r w:rsidRPr="00164BE9">
              <w:rPr>
                <w:rFonts w:eastAsia="Times New Roman" w:cs="Calibri"/>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it-IT"/>
              </w:rPr>
            </w:pPr>
            <w:r w:rsidRPr="00164BE9">
              <w:rPr>
                <w:rFonts w:eastAsia="Times New Roman" w:cs="Calibri"/>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FFFFFF"/>
            <w:noWrap/>
            <w:vAlign w:val="center"/>
          </w:tcPr>
          <w:p w:rsidR="00CC59F2" w:rsidRPr="00164BE9" w:rsidRDefault="00CC59F2" w:rsidP="00996B66">
            <w:pPr>
              <w:spacing w:after="0" w:line="240" w:lineRule="auto"/>
              <w:jc w:val="center"/>
              <w:rPr>
                <w:rFonts w:eastAsia="Times New Roman" w:cs="Calibri"/>
                <w:noProof/>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noProof/>
                <w:sz w:val="16"/>
                <w:szCs w:val="24"/>
              </w:rPr>
            </w:pP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lang w:val="it-IT"/>
              </w:rPr>
            </w:pPr>
            <w:r w:rsidRPr="00164BE9">
              <w:rPr>
                <w:rFonts w:eastAsia="Times New Roman" w:cs="Calibri"/>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lang w:val="it-IT"/>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vAlign w:val="center"/>
          </w:tcPr>
          <w:p w:rsidR="00CC59F2" w:rsidRPr="00164BE9" w:rsidRDefault="00CC59F2" w:rsidP="00996B66">
            <w:pPr>
              <w:spacing w:after="0" w:line="240" w:lineRule="auto"/>
              <w:jc w:val="both"/>
              <w:rPr>
                <w:rFonts w:eastAsia="Times New Roman" w:cs="Calibri"/>
                <w:sz w:val="24"/>
                <w:szCs w:val="24"/>
                <w:lang w:val="pt-BR"/>
              </w:rPr>
            </w:pPr>
            <w:r w:rsidRPr="00164BE9">
              <w:rPr>
                <w:rFonts w:eastAsia="Times New Roman" w:cs="Calibri"/>
                <w:sz w:val="24"/>
                <w:szCs w:val="24"/>
                <w:lang w:val="pt-BR"/>
              </w:rPr>
              <w:t xml:space="preserve">6.1 Pregătirea personalului de exploatare </w:t>
            </w:r>
            <w:r w:rsidRPr="00164BE9">
              <w:rPr>
                <w:rFonts w:eastAsia="Times New Roman" w:cs="Calibri"/>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500" w:type="pct"/>
            <w:tcBorders>
              <w:top w:val="nil"/>
              <w:left w:val="nil"/>
              <w:bottom w:val="single" w:sz="4" w:space="0" w:color="008080"/>
              <w:right w:val="single" w:sz="8" w:space="0" w:color="008080"/>
            </w:tcBorders>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68" w:type="pct"/>
            <w:tcBorders>
              <w:top w:val="nil"/>
              <w:left w:val="nil"/>
              <w:bottom w:val="single" w:sz="4" w:space="0" w:color="008080"/>
              <w:right w:val="single" w:sz="8" w:space="0" w:color="008080"/>
            </w:tcBorders>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00B050"/>
            <w:noWrap/>
            <w:vAlign w:val="center"/>
          </w:tcPr>
          <w:p w:rsidR="00CC59F2" w:rsidRPr="00164BE9" w:rsidRDefault="00CC59F2" w:rsidP="00996B66">
            <w:pPr>
              <w:spacing w:after="0" w:line="240" w:lineRule="auto"/>
              <w:jc w:val="center"/>
              <w:rPr>
                <w:rFonts w:eastAsia="Times New Roman" w:cs="Calibri"/>
                <w:sz w:val="16"/>
                <w:szCs w:val="24"/>
              </w:rPr>
            </w:pP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lang w:val="fr-FR"/>
              </w:rPr>
            </w:pPr>
            <w:r w:rsidRPr="00164BE9">
              <w:rPr>
                <w:rFonts w:eastAsia="Times New Roman" w:cs="Calibri"/>
                <w:sz w:val="24"/>
                <w:szCs w:val="24"/>
                <w:lang w:val="fr-FR"/>
              </w:rPr>
              <w:t xml:space="preserve">6.2 Probe </w:t>
            </w:r>
            <w:proofErr w:type="spellStart"/>
            <w:r w:rsidRPr="00164BE9">
              <w:rPr>
                <w:rFonts w:eastAsia="Times New Roman" w:cs="Calibri"/>
                <w:sz w:val="24"/>
                <w:szCs w:val="24"/>
                <w:lang w:val="fr-FR"/>
              </w:rPr>
              <w:t>tehnologice</w:t>
            </w:r>
            <w:proofErr w:type="spellEnd"/>
            <w:r w:rsidRPr="00164BE9">
              <w:rPr>
                <w:rFonts w:eastAsia="Times New Roman" w:cs="Calibri"/>
                <w:sz w:val="24"/>
                <w:szCs w:val="24"/>
                <w:lang w:val="fr-FR"/>
              </w:rPr>
              <w:t xml:space="preserve"> </w:t>
            </w:r>
            <w:proofErr w:type="spellStart"/>
            <w:r w:rsidRPr="00164BE9">
              <w:rPr>
                <w:rFonts w:eastAsia="Times New Roman" w:cs="Calibri"/>
                <w:sz w:val="24"/>
                <w:szCs w:val="24"/>
                <w:lang w:val="fr-FR"/>
              </w:rPr>
              <w:t>şi</w:t>
            </w:r>
            <w:proofErr w:type="spellEnd"/>
            <w:r w:rsidRPr="00164BE9">
              <w:rPr>
                <w:rFonts w:eastAsia="Times New Roman" w:cs="Calibri"/>
                <w:sz w:val="24"/>
                <w:szCs w:val="24"/>
                <w:lang w:val="fr-FR"/>
              </w:rPr>
              <w:t xml:space="preserve">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lang w:val="fr-FR"/>
              </w:rPr>
              <w:t xml:space="preserve"> </w:t>
            </w:r>
            <w:r w:rsidRPr="00164BE9">
              <w:rPr>
                <w:rFonts w:eastAsia="Times New Roman" w:cs="Calibri"/>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rsidR="00CC59F2" w:rsidRPr="00164BE9" w:rsidRDefault="00CC59F2" w:rsidP="00996B66">
            <w:pPr>
              <w:spacing w:after="0" w:line="240" w:lineRule="auto"/>
              <w:jc w:val="both"/>
              <w:rPr>
                <w:rFonts w:eastAsia="Times New Roman" w:cs="Calibri"/>
                <w:sz w:val="24"/>
                <w:szCs w:val="24"/>
              </w:rPr>
            </w:pPr>
            <w:r w:rsidRPr="00164BE9">
              <w:rPr>
                <w:rFonts w:eastAsia="Times New Roman" w:cs="Calibri"/>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xml:space="preserve"> ACTUALIZARE Cheltuieli Eligibile (</w:t>
            </w:r>
            <w:proofErr w:type="spellStart"/>
            <w:r w:rsidRPr="00164BE9">
              <w:rPr>
                <w:rFonts w:eastAsia="Times New Roman" w:cs="Calibri"/>
                <w:b/>
                <w:bCs/>
                <w:sz w:val="24"/>
                <w:szCs w:val="24"/>
              </w:rPr>
              <w:t>max</w:t>
            </w:r>
            <w:proofErr w:type="spellEnd"/>
            <w:r w:rsidRPr="00164BE9">
              <w:rPr>
                <w:rFonts w:eastAsia="Times New Roman" w:cs="Calibri"/>
                <w:b/>
                <w:bCs/>
                <w:sz w:val="24"/>
                <w:szCs w:val="24"/>
              </w:rPr>
              <w:t xml:space="preserve">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lastRenderedPageBreak/>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68"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sz w:val="16"/>
                <w:szCs w:val="24"/>
              </w:rPr>
              <w:t>0</w:t>
            </w:r>
          </w:p>
        </w:tc>
        <w:tc>
          <w:tcPr>
            <w:tcW w:w="500" w:type="pct"/>
            <w:tcBorders>
              <w:top w:val="nil"/>
              <w:left w:val="nil"/>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c>
          <w:tcPr>
            <w:tcW w:w="497"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noProof/>
                <w:sz w:val="16"/>
                <w:szCs w:val="24"/>
              </w:rPr>
              <w:t>0</w:t>
            </w:r>
          </w:p>
        </w:tc>
      </w:tr>
      <w:tr w:rsidR="00CC59F2" w:rsidRPr="00164BE9" w:rsidTr="00996B66">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68"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500" w:type="pct"/>
            <w:tcBorders>
              <w:top w:val="nil"/>
              <w:left w:val="nil"/>
              <w:bottom w:val="single" w:sz="4" w:space="0" w:color="008080"/>
              <w:right w:val="single" w:sz="4"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c>
          <w:tcPr>
            <w:tcW w:w="497" w:type="pct"/>
            <w:tcBorders>
              <w:top w:val="nil"/>
              <w:left w:val="nil"/>
              <w:bottom w:val="single" w:sz="4" w:space="0" w:color="008080"/>
              <w:right w:val="single" w:sz="8" w:space="0" w:color="008080"/>
            </w:tcBorders>
            <w:shd w:val="clear" w:color="auto" w:fill="auto"/>
            <w:noWrap/>
            <w:vAlign w:val="bottom"/>
          </w:tcPr>
          <w:p w:rsidR="00CC59F2" w:rsidRPr="00164BE9" w:rsidRDefault="00CC59F2" w:rsidP="00996B66">
            <w:pPr>
              <w:spacing w:after="0" w:line="240" w:lineRule="auto"/>
              <w:rPr>
                <w:rFonts w:eastAsia="Times New Roman" w:cs="Calibri"/>
                <w:b/>
                <w:sz w:val="16"/>
                <w:szCs w:val="24"/>
              </w:rPr>
            </w:pPr>
          </w:p>
        </w:tc>
      </w:tr>
      <w:tr w:rsidR="00CC59F2" w:rsidRPr="00164BE9" w:rsidTr="00996B66">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rsidR="00CC59F2" w:rsidRPr="00164BE9" w:rsidRDefault="00CC59F2" w:rsidP="00996B66">
            <w:pPr>
              <w:spacing w:after="0" w:line="240" w:lineRule="auto"/>
              <w:jc w:val="both"/>
              <w:rPr>
                <w:rFonts w:eastAsia="Times New Roman" w:cs="Calibri"/>
                <w:b/>
                <w:bCs/>
                <w:sz w:val="24"/>
                <w:szCs w:val="24"/>
              </w:rPr>
            </w:pPr>
            <w:r w:rsidRPr="00164BE9">
              <w:rPr>
                <w:rFonts w:eastAsia="Times New Roman" w:cs="Calibri"/>
                <w:b/>
                <w:bCs/>
                <w:sz w:val="24"/>
                <w:szCs w:val="24"/>
              </w:rPr>
              <w:t xml:space="preserve"> TOTAL GENERAL inclusiv TVA </w:t>
            </w:r>
          </w:p>
        </w:tc>
        <w:tc>
          <w:tcPr>
            <w:tcW w:w="999"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noProof/>
                <w:sz w:val="16"/>
                <w:szCs w:val="24"/>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rsidR="00CC59F2" w:rsidRPr="00164BE9" w:rsidRDefault="00CC59F2" w:rsidP="00996B66">
            <w:pPr>
              <w:spacing w:after="0" w:line="240" w:lineRule="auto"/>
              <w:jc w:val="center"/>
              <w:rPr>
                <w:rFonts w:eastAsia="Times New Roman" w:cs="Calibri"/>
                <w:b/>
                <w:sz w:val="16"/>
                <w:szCs w:val="24"/>
              </w:rPr>
            </w:pPr>
            <w:r w:rsidRPr="00164BE9">
              <w:rPr>
                <w:rFonts w:eastAsia="Times New Roman" w:cs="Calibri"/>
                <w:b/>
                <w:sz w:val="16"/>
                <w:szCs w:val="24"/>
              </w:rPr>
              <w:t>0</w:t>
            </w:r>
          </w:p>
        </w:tc>
      </w:tr>
    </w:tbl>
    <w:p w:rsidR="00CC59F2" w:rsidRPr="00164BE9" w:rsidRDefault="00CC59F2" w:rsidP="00CC59F2">
      <w:pPr>
        <w:spacing w:after="0" w:line="240" w:lineRule="auto"/>
        <w:rPr>
          <w:rFonts w:eastAsia="Times New Roman" w:cs="Calibri"/>
          <w:sz w:val="24"/>
          <w:szCs w:val="24"/>
        </w:rPr>
      </w:pPr>
    </w:p>
    <w:p w:rsidR="00CC59F2" w:rsidRPr="00164BE9" w:rsidRDefault="00CC59F2" w:rsidP="00CC59F2">
      <w:pPr>
        <w:spacing w:after="0" w:line="240" w:lineRule="auto"/>
        <w:outlineLvl w:val="0"/>
        <w:rPr>
          <w:rFonts w:eastAsia="Times New Roman" w:cs="Calibri"/>
          <w:b/>
          <w:i/>
          <w:iCs/>
          <w:caps/>
          <w:sz w:val="24"/>
          <w:szCs w:val="24"/>
          <w:u w:val="single"/>
        </w:rPr>
      </w:pPr>
      <w:r w:rsidRPr="00164BE9">
        <w:rPr>
          <w:rFonts w:eastAsia="Times New Roman" w:cs="Calibri"/>
          <w:b/>
          <w:i/>
          <w:iCs/>
          <w:sz w:val="24"/>
          <w:szCs w:val="24"/>
        </w:rPr>
        <w:t xml:space="preserve">Toate costurile vor fi exprimate în EURO, </w:t>
      </w:r>
      <w:proofErr w:type="spellStart"/>
      <w:r w:rsidRPr="00164BE9">
        <w:rPr>
          <w:rFonts w:eastAsia="Times New Roman" w:cs="Calibri"/>
          <w:b/>
          <w:i/>
          <w:iCs/>
          <w:sz w:val="24"/>
          <w:szCs w:val="24"/>
        </w:rPr>
        <w:t>şi</w:t>
      </w:r>
      <w:proofErr w:type="spellEnd"/>
      <w:r w:rsidRPr="00164BE9">
        <w:rPr>
          <w:rFonts w:eastAsia="Times New Roman" w:cs="Calibri"/>
          <w:b/>
          <w:i/>
          <w:iCs/>
          <w:sz w:val="24"/>
          <w:szCs w:val="24"/>
        </w:rPr>
        <w:t xml:space="preserve"> se vor baza pe Studiul de fezabilitate (întocmit în conformitate cu prevederile HG 907/2016)</w:t>
      </w:r>
    </w:p>
    <w:p w:rsidR="00CC59F2" w:rsidRPr="00B07FC4" w:rsidRDefault="00CC59F2" w:rsidP="00B07FC4">
      <w:pPr>
        <w:pBdr>
          <w:left w:val="single" w:sz="8" w:space="0" w:color="auto"/>
        </w:pBdr>
        <w:shd w:val="clear" w:color="auto" w:fill="BFBFBF"/>
        <w:overflowPunct w:val="0"/>
        <w:autoSpaceDE w:val="0"/>
        <w:autoSpaceDN w:val="0"/>
        <w:adjustRightInd w:val="0"/>
        <w:spacing w:before="100" w:beforeAutospacing="1" w:after="0" w:afterAutospacing="1" w:line="240" w:lineRule="auto"/>
        <w:textAlignment w:val="baseline"/>
        <w:rPr>
          <w:rFonts w:eastAsia="Arial Unicode MS" w:cs="Calibri"/>
          <w:sz w:val="24"/>
          <w:szCs w:val="24"/>
        </w:rPr>
      </w:pPr>
      <w:r w:rsidRPr="00164BE9">
        <w:rPr>
          <w:rFonts w:eastAsia="Times New Roman" w:cs="Calibri"/>
          <w:sz w:val="24"/>
          <w:szCs w:val="24"/>
        </w:rPr>
        <w:t xml:space="preserve">1 Euro = </w:t>
      </w:r>
      <w:r w:rsidRPr="00164BE9">
        <w:rPr>
          <w:rFonts w:eastAsia="Times New Roman" w:cs="Calibri"/>
          <w:noProof/>
          <w:sz w:val="24"/>
          <w:szCs w:val="24"/>
        </w:rPr>
        <w:t>...............</w:t>
      </w:r>
      <w:r w:rsidRPr="00164BE9">
        <w:rPr>
          <w:rFonts w:eastAsia="Times New Roman" w:cs="Calibri"/>
          <w:sz w:val="24"/>
          <w:szCs w:val="24"/>
        </w:rPr>
        <w:t xml:space="preserve">.LEI </w:t>
      </w:r>
      <w:r w:rsidRPr="00164BE9">
        <w:rPr>
          <w:rFonts w:eastAsia="Arial Unicode MS" w:cs="Calibri"/>
          <w:sz w:val="24"/>
          <w:szCs w:val="24"/>
        </w:rPr>
        <w:t>(</w:t>
      </w:r>
      <w:r w:rsidRPr="00164BE9">
        <w:rPr>
          <w:rFonts w:eastAsia="Times New Roman" w:cs="Calibri"/>
          <w:sz w:val="24"/>
          <w:szCs w:val="24"/>
        </w:rPr>
        <w:t xml:space="preserve">Rata de conversie între Euro </w:t>
      </w:r>
      <w:proofErr w:type="spellStart"/>
      <w:r w:rsidRPr="00164BE9">
        <w:rPr>
          <w:rFonts w:eastAsia="Times New Roman" w:cs="Calibri"/>
          <w:sz w:val="24"/>
          <w:szCs w:val="24"/>
        </w:rPr>
        <w:t>şi</w:t>
      </w:r>
      <w:proofErr w:type="spellEnd"/>
      <w:r w:rsidRPr="00164BE9">
        <w:rPr>
          <w:rFonts w:eastAsia="Times New Roman" w:cs="Calibri"/>
          <w:sz w:val="24"/>
          <w:szCs w:val="24"/>
        </w:rPr>
        <w:t xml:space="preserve"> moneda </w:t>
      </w:r>
      <w:proofErr w:type="spellStart"/>
      <w:r w:rsidRPr="00164BE9">
        <w:rPr>
          <w:rFonts w:eastAsia="Times New Roman" w:cs="Calibri"/>
          <w:sz w:val="24"/>
          <w:szCs w:val="24"/>
        </w:rPr>
        <w:t>naţională</w:t>
      </w:r>
      <w:proofErr w:type="spellEnd"/>
      <w:r w:rsidRPr="00164BE9">
        <w:rPr>
          <w:rFonts w:eastAsia="Times New Roman" w:cs="Calibri"/>
          <w:sz w:val="24"/>
          <w:szCs w:val="24"/>
        </w:rPr>
        <w:t xml:space="preserve"> pentru Romania este cea publicată de Banca Central Europeană pe Internet la adresa : &lt;http://www.ecb.int/index.html&gt;</w:t>
      </w:r>
      <w:r w:rsidRPr="00164BE9">
        <w:rPr>
          <w:rFonts w:eastAsia="Times New Roman" w:cs="Calibri"/>
          <w:b/>
          <w:sz w:val="24"/>
          <w:szCs w:val="24"/>
        </w:rPr>
        <w:t xml:space="preserve"> </w:t>
      </w:r>
      <w:r w:rsidRPr="00164BE9">
        <w:rPr>
          <w:rFonts w:eastAsia="Arial Unicode MS" w:cs="Calibri"/>
          <w:sz w:val="24"/>
          <w:szCs w:val="24"/>
        </w:rPr>
        <w:t>la data de 1 ianuarie a anului în care se depune cererea de finanțare)</w:t>
      </w:r>
    </w:p>
    <w:p w:rsidR="00CC59F2" w:rsidRPr="00AA598F" w:rsidRDefault="00CC59F2" w:rsidP="00CC59F2">
      <w:pPr>
        <w:pStyle w:val="Corptext3"/>
        <w:spacing w:before="120"/>
        <w:jc w:val="both"/>
        <w:rPr>
          <w:rFonts w:ascii="Calibri" w:hAnsi="Calibri"/>
          <w:i/>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8"/>
        <w:gridCol w:w="567"/>
        <w:gridCol w:w="75"/>
        <w:gridCol w:w="638"/>
        <w:gridCol w:w="1272"/>
      </w:tblGrid>
      <w:tr w:rsidR="00CC59F2" w:rsidRPr="006723F4" w:rsidTr="00F65435">
        <w:tc>
          <w:tcPr>
            <w:tcW w:w="363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C59F2" w:rsidRPr="00AA598F" w:rsidRDefault="00CC59F2" w:rsidP="00996B66">
            <w:pPr>
              <w:overflowPunct w:val="0"/>
              <w:autoSpaceDE w:val="0"/>
              <w:autoSpaceDN w:val="0"/>
              <w:adjustRightInd w:val="0"/>
              <w:spacing w:before="120" w:after="120" w:line="240" w:lineRule="auto"/>
              <w:textAlignment w:val="baseline"/>
              <w:rPr>
                <w:b/>
                <w:sz w:val="24"/>
              </w:rPr>
            </w:pPr>
            <w:r w:rsidRPr="00AA598F">
              <w:rPr>
                <w:b/>
                <w:sz w:val="24"/>
              </w:rPr>
              <w:t>C. Verificarea bugetului indicativ</w:t>
            </w:r>
          </w:p>
        </w:tc>
        <w:tc>
          <w:tcPr>
            <w:tcW w:w="303"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381" w:type="pct"/>
            <w:gridSpan w:val="2"/>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w:t>
            </w:r>
          </w:p>
        </w:tc>
        <w:tc>
          <w:tcPr>
            <w:tcW w:w="681"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Nu este cazul</w:t>
            </w: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spacing w:before="120" w:after="120" w:line="240" w:lineRule="auto"/>
              <w:jc w:val="both"/>
              <w:rPr>
                <w:sz w:val="24"/>
              </w:rPr>
            </w:pPr>
            <w:r w:rsidRPr="00AA598F">
              <w:rPr>
                <w:sz w:val="24"/>
              </w:rPr>
              <w:t xml:space="preserve">1 </w:t>
            </w:r>
            <w:proofErr w:type="spellStart"/>
            <w:r w:rsidRPr="00AA598F">
              <w:rPr>
                <w:sz w:val="24"/>
              </w:rPr>
              <w:t>Informaţiile</w:t>
            </w:r>
            <w:proofErr w:type="spellEnd"/>
            <w:r w:rsidRPr="00AA598F">
              <w:rPr>
                <w:sz w:val="24"/>
              </w:rPr>
              <w:t xml:space="preserve"> furnizate în cadrul bugetului indicativ din cererea de </w:t>
            </w:r>
            <w:proofErr w:type="spellStart"/>
            <w:r w:rsidRPr="00AA598F">
              <w:rPr>
                <w:sz w:val="24"/>
              </w:rPr>
              <w:t>finanţare</w:t>
            </w:r>
            <w:proofErr w:type="spellEnd"/>
            <w:r w:rsidRPr="00AA598F">
              <w:rPr>
                <w:sz w:val="24"/>
              </w:rPr>
              <w:t xml:space="preserve"> sunt corecte </w:t>
            </w:r>
            <w:proofErr w:type="spellStart"/>
            <w:r w:rsidRPr="00AA598F">
              <w:rPr>
                <w:sz w:val="24"/>
              </w:rPr>
              <w:t>şi</w:t>
            </w:r>
            <w:proofErr w:type="spellEnd"/>
            <w:r w:rsidRPr="00AA598F">
              <w:rPr>
                <w:sz w:val="24"/>
              </w:rPr>
              <w:t xml:space="preserve"> sunt în conformitate cu devizul general </w:t>
            </w:r>
            <w:proofErr w:type="spellStart"/>
            <w:r w:rsidRPr="00AA598F">
              <w:rPr>
                <w:sz w:val="24"/>
              </w:rPr>
              <w:t>şi</w:t>
            </w:r>
            <w:proofErr w:type="spellEnd"/>
            <w:r w:rsidRPr="00AA598F">
              <w:rPr>
                <w:sz w:val="24"/>
              </w:rPr>
              <w:t xml:space="preserve"> devizele pe obiect precizate în Studiul de Fezabilitate/ Documentația de Avizare a Lucrărilor de Intervenții/ Memoriul Justificativ?</w:t>
            </w:r>
          </w:p>
          <w:p w:rsidR="00DF4687" w:rsidRPr="00AA598F" w:rsidRDefault="00DF4687" w:rsidP="00DF4687">
            <w:pPr>
              <w:spacing w:before="120" w:after="120" w:line="240" w:lineRule="auto"/>
              <w:jc w:val="both"/>
              <w:rPr>
                <w:b/>
                <w:i/>
                <w:sz w:val="24"/>
              </w:rPr>
            </w:pPr>
            <w:r w:rsidRPr="00AA598F">
              <w:rPr>
                <w:b/>
                <w:i/>
                <w:sz w:val="24"/>
              </w:rPr>
              <w:t xml:space="preserve">Da cu </w:t>
            </w:r>
            <w:proofErr w:type="spellStart"/>
            <w:r w:rsidRPr="00AA598F">
              <w:rPr>
                <w:b/>
                <w:i/>
                <w:sz w:val="24"/>
              </w:rPr>
              <w:t>diferenţe</w:t>
            </w:r>
            <w:proofErr w:type="spellEnd"/>
            <w:r w:rsidRPr="00AA598F">
              <w:rPr>
                <w:b/>
                <w:i/>
                <w:sz w:val="24"/>
              </w:rPr>
              <w:t>*</w:t>
            </w:r>
          </w:p>
          <w:p w:rsidR="00DF4687" w:rsidRPr="00AA598F" w:rsidRDefault="00DF4687" w:rsidP="00DF4687">
            <w:pPr>
              <w:spacing w:before="120" w:after="120" w:line="240" w:lineRule="auto"/>
              <w:jc w:val="both"/>
              <w:rPr>
                <w:b/>
                <w:sz w:val="24"/>
              </w:rPr>
            </w:pPr>
            <w:r w:rsidRPr="00AA598F">
              <w:rPr>
                <w:sz w:val="24"/>
              </w:rPr>
              <w:t xml:space="preserve"> * Se completează în cazul în care expertul constată </w:t>
            </w:r>
            <w:proofErr w:type="spellStart"/>
            <w:r w:rsidRPr="00AA598F">
              <w:rPr>
                <w:sz w:val="24"/>
              </w:rPr>
              <w:t>diferenţe</w:t>
            </w:r>
            <w:proofErr w:type="spellEnd"/>
            <w:r w:rsidRPr="00AA598F">
              <w:rPr>
                <w:sz w:val="24"/>
              </w:rPr>
              <w:t xml:space="preserve"> </w:t>
            </w:r>
            <w:proofErr w:type="spellStart"/>
            <w:r w:rsidRPr="00AA598F">
              <w:rPr>
                <w:sz w:val="24"/>
              </w:rPr>
              <w:t>faţă</w:t>
            </w:r>
            <w:proofErr w:type="spellEnd"/>
            <w:r w:rsidRPr="00AA598F">
              <w:rPr>
                <w:sz w:val="24"/>
              </w:rPr>
              <w:t xml:space="preserve"> de bugetul prezentat de  solicitant în cererea de </w:t>
            </w:r>
            <w:proofErr w:type="spellStart"/>
            <w:r w:rsidRPr="00AA598F">
              <w:rPr>
                <w:sz w:val="24"/>
              </w:rPr>
              <w:t>finanţare</w:t>
            </w:r>
            <w:proofErr w:type="spellEnd"/>
            <w:r w:rsidRPr="00AA598F">
              <w:rPr>
                <w:sz w:val="24"/>
              </w:rPr>
              <w:t xml:space="preserve"> față de </w:t>
            </w:r>
            <w:proofErr w:type="spellStart"/>
            <w:r w:rsidRPr="00AA598F">
              <w:rPr>
                <w:sz w:val="24"/>
              </w:rPr>
              <w:t>bugetule</w:t>
            </w:r>
            <w:proofErr w:type="spellEnd"/>
            <w:r w:rsidRPr="00AA598F">
              <w:rPr>
                <w:sz w:val="24"/>
              </w:rPr>
              <w:t xml:space="preserve"> anexate proiectelor.</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sz w:val="24"/>
              </w:rPr>
            </w:pP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b/>
                <w:sz w:val="24"/>
              </w:rPr>
            </w:pPr>
            <w:r w:rsidRPr="00AA598F">
              <w:rPr>
                <w:b/>
                <w:sz w:val="24"/>
              </w:rPr>
              <w:t>2.</w:t>
            </w:r>
            <w:r w:rsidRPr="00AA598F">
              <w:rPr>
                <w:sz w:val="24"/>
              </w:rPr>
              <w:t xml:space="preserve"> Verificarea corectitudinii ratei de schimb. Rata de conversie între Euro </w:t>
            </w:r>
            <w:proofErr w:type="spellStart"/>
            <w:r w:rsidRPr="00AA598F">
              <w:rPr>
                <w:sz w:val="24"/>
              </w:rPr>
              <w:t>şi</w:t>
            </w:r>
            <w:proofErr w:type="spellEnd"/>
            <w:r w:rsidRPr="00AA598F">
              <w:rPr>
                <w:sz w:val="24"/>
              </w:rPr>
              <w:t xml:space="preserve"> moneda </w:t>
            </w:r>
            <w:proofErr w:type="spellStart"/>
            <w:r w:rsidRPr="00AA598F">
              <w:rPr>
                <w:sz w:val="24"/>
              </w:rPr>
              <w:t>naţională</w:t>
            </w:r>
            <w:proofErr w:type="spellEnd"/>
            <w:r w:rsidRPr="00AA598F">
              <w:rPr>
                <w:sz w:val="24"/>
              </w:rPr>
              <w:t xml:space="preserve"> pentru România este cea publicată de Banca Central Europeană pe Internet la adresa : </w:t>
            </w:r>
            <w:hyperlink r:id="rId8" w:history="1">
              <w:r w:rsidRPr="00AA598F">
                <w:rPr>
                  <w:rStyle w:val="Hyperlink"/>
                  <w:sz w:val="24"/>
                </w:rPr>
                <w:t>http://www.ecb.int/index.html</w:t>
              </w:r>
            </w:hyperlink>
            <w:r w:rsidRPr="00AA598F">
              <w:rPr>
                <w:sz w:val="24"/>
              </w:rPr>
              <w:t xml:space="preserve"> (se anexează pagina </w:t>
            </w:r>
            <w:proofErr w:type="spellStart"/>
            <w:r w:rsidRPr="00AA598F">
              <w:rPr>
                <w:sz w:val="24"/>
              </w:rPr>
              <w:t>conţinând</w:t>
            </w:r>
            <w:proofErr w:type="spellEnd"/>
            <w:r w:rsidRPr="00AA598F">
              <w:rPr>
                <w:sz w:val="24"/>
              </w:rPr>
              <w:t xml:space="preserve"> cursul BCE din data întocmirii  Studiului de fezabilitate/ Documentația de Avizare a Lucrărilor de Intervenții):</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shd w:val="clear" w:color="auto" w:fill="808080"/>
          </w:tcPr>
          <w:p w:rsidR="00DF4687" w:rsidRPr="00AA598F" w:rsidRDefault="00DF4687" w:rsidP="00DF4687">
            <w:pPr>
              <w:overflowPunct w:val="0"/>
              <w:autoSpaceDE w:val="0"/>
              <w:autoSpaceDN w:val="0"/>
              <w:adjustRightInd w:val="0"/>
              <w:spacing w:before="120" w:after="120" w:line="240" w:lineRule="auto"/>
              <w:textAlignment w:val="baseline"/>
              <w:rPr>
                <w:b/>
                <w:sz w:val="24"/>
              </w:rPr>
            </w:pP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B07FC4" w:rsidRPr="00B07FC4" w:rsidRDefault="00DF4687" w:rsidP="00DF4687">
            <w:pPr>
              <w:pBdr>
                <w:left w:val="single" w:sz="8" w:space="0" w:color="auto"/>
              </w:pBdr>
              <w:spacing w:before="120" w:after="120" w:line="240" w:lineRule="auto"/>
              <w:rPr>
                <w:sz w:val="24"/>
              </w:rPr>
            </w:pPr>
            <w:r w:rsidRPr="00AA598F">
              <w:rPr>
                <w:b/>
                <w:sz w:val="24"/>
              </w:rPr>
              <w:t>3.</w:t>
            </w:r>
            <w:r w:rsidRPr="00AA598F">
              <w:rPr>
                <w:sz w:val="24"/>
              </w:rPr>
              <w:t xml:space="preserve"> Sunt </w:t>
            </w:r>
            <w:proofErr w:type="spellStart"/>
            <w:r w:rsidRPr="00AA598F">
              <w:rPr>
                <w:sz w:val="24"/>
              </w:rPr>
              <w:t>investiţiile</w:t>
            </w:r>
            <w:proofErr w:type="spellEnd"/>
            <w:r w:rsidRPr="00AA598F">
              <w:rPr>
                <w:sz w:val="24"/>
              </w:rPr>
              <w:t xml:space="preserve"> eligibile în conformitate cu specificațiile sub-măsurii?</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shd w:val="clear" w:color="auto" w:fill="808080"/>
          </w:tcPr>
          <w:p w:rsidR="00DF4687" w:rsidRPr="00AA598F" w:rsidRDefault="00DF4687" w:rsidP="00DF4687">
            <w:pPr>
              <w:overflowPunct w:val="0"/>
              <w:autoSpaceDE w:val="0"/>
              <w:autoSpaceDN w:val="0"/>
              <w:adjustRightInd w:val="0"/>
              <w:spacing w:before="120" w:after="120" w:line="240" w:lineRule="auto"/>
              <w:textAlignment w:val="baseline"/>
              <w:rPr>
                <w:b/>
                <w:sz w:val="24"/>
              </w:rPr>
            </w:pPr>
          </w:p>
        </w:tc>
      </w:tr>
      <w:tr w:rsidR="00DF4687" w:rsidRPr="006723F4" w:rsidTr="00F65435">
        <w:trPr>
          <w:trHeight w:val="7787"/>
        </w:trPr>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spacing w:before="120" w:after="120" w:line="240" w:lineRule="auto"/>
              <w:rPr>
                <w:sz w:val="24"/>
              </w:rPr>
            </w:pPr>
            <w:r w:rsidRPr="00AA598F">
              <w:rPr>
                <w:b/>
                <w:sz w:val="24"/>
              </w:rPr>
              <w:lastRenderedPageBreak/>
              <w:t>4</w:t>
            </w:r>
            <w:r w:rsidRPr="00AA598F">
              <w:rPr>
                <w:sz w:val="24"/>
              </w:rPr>
              <w:t xml:space="preserve">. Costurile generale ale proiectului,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direct legate de realizarea investiției, nu </w:t>
            </w:r>
            <w:proofErr w:type="spellStart"/>
            <w:r w:rsidRPr="00AA598F">
              <w:rPr>
                <w:sz w:val="24"/>
              </w:rPr>
              <w:t>depăşesc</w:t>
            </w:r>
            <w:proofErr w:type="spellEnd"/>
            <w:r w:rsidRPr="00AA598F">
              <w:rPr>
                <w:sz w:val="24"/>
              </w:rPr>
              <w:t xml:space="preserve"> 10% din costul total eligibil al proiectului, respectiv 5% pentru acele proiecte care nu includ </w:t>
            </w:r>
            <w:proofErr w:type="spellStart"/>
            <w:r w:rsidRPr="00AA598F">
              <w:rPr>
                <w:sz w:val="24"/>
              </w:rPr>
              <w:t>construcţii</w:t>
            </w:r>
            <w:proofErr w:type="spellEnd"/>
            <w:r w:rsidRPr="00AA598F">
              <w:rPr>
                <w:sz w:val="24"/>
              </w:rPr>
              <w:t>?</w:t>
            </w:r>
          </w:p>
          <w:p w:rsidR="00DF4687" w:rsidRPr="00AA598F" w:rsidRDefault="00DF4687" w:rsidP="00DF4687">
            <w:pPr>
              <w:pBdr>
                <w:left w:val="single" w:sz="8" w:space="0" w:color="auto"/>
              </w:pBdr>
              <w:spacing w:before="120" w:after="120" w:line="240" w:lineRule="auto"/>
              <w:rPr>
                <w:b/>
                <w:i/>
                <w:sz w:val="24"/>
              </w:rPr>
            </w:pPr>
            <w:r w:rsidRPr="00AA598F">
              <w:rPr>
                <w:b/>
                <w:i/>
                <w:sz w:val="24"/>
              </w:rPr>
              <w:t xml:space="preserve">Da cu </w:t>
            </w:r>
            <w:proofErr w:type="spellStart"/>
            <w:r w:rsidRPr="00AA598F">
              <w:rPr>
                <w:b/>
                <w:i/>
                <w:sz w:val="24"/>
              </w:rPr>
              <w:t>diferente</w:t>
            </w:r>
            <w:proofErr w:type="spellEnd"/>
            <w:r w:rsidRPr="00AA598F">
              <w:rPr>
                <w:b/>
                <w:i/>
                <w:sz w:val="24"/>
              </w:rPr>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spacing w:val="-4"/>
                <w:sz w:val="24"/>
              </w:rPr>
            </w:pPr>
            <w:r w:rsidRPr="00AA598F">
              <w:rPr>
                <w:b/>
                <w:sz w:val="24"/>
              </w:rPr>
              <w:t>5.</w:t>
            </w:r>
            <w:r w:rsidRPr="00AA598F">
              <w:rPr>
                <w:sz w:val="24"/>
              </w:rPr>
              <w:t xml:space="preserve"> Cheltuielile diverse </w:t>
            </w:r>
            <w:proofErr w:type="spellStart"/>
            <w:r w:rsidRPr="00AA598F">
              <w:rPr>
                <w:sz w:val="24"/>
              </w:rPr>
              <w:t>şi</w:t>
            </w:r>
            <w:proofErr w:type="spellEnd"/>
            <w:r w:rsidRPr="00AA598F">
              <w:rPr>
                <w:sz w:val="24"/>
              </w:rPr>
              <w:t xml:space="preserve"> neprevăzute (Cap. 5.3) din Bugetul indicativ sunt încadrate în rubrica neeligibil ?</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spacing w:val="-4"/>
                <w:sz w:val="24"/>
              </w:rPr>
            </w:pPr>
            <w:r w:rsidRPr="00AA598F">
              <w:rPr>
                <w:b/>
                <w:sz w:val="24"/>
              </w:rPr>
              <w:t>6</w:t>
            </w:r>
            <w:r w:rsidRPr="00AA598F">
              <w:rPr>
                <w:sz w:val="24"/>
              </w:rPr>
              <w:t>. TVA-</w:t>
            </w:r>
            <w:proofErr w:type="spellStart"/>
            <w:r w:rsidRPr="00AA598F">
              <w:rPr>
                <w:sz w:val="24"/>
              </w:rPr>
              <w:t>ul</w:t>
            </w:r>
            <w:proofErr w:type="spellEnd"/>
            <w:r w:rsidRPr="00AA598F">
              <w:rPr>
                <w:sz w:val="24"/>
              </w:rPr>
              <w:t xml:space="preserve"> este corect încadrat în coloana cheltuielilor neeligibile/eligibile?.</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CC59F2" w:rsidRPr="006723F4" w:rsidTr="00996B66">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i/>
                <w:sz w:val="24"/>
              </w:rPr>
            </w:pPr>
            <w:r w:rsidRPr="00AA598F">
              <w:rPr>
                <w:b/>
                <w:sz w:val="24"/>
              </w:rPr>
              <w:t xml:space="preserve">D.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proofErr w:type="spellEnd"/>
            <w:r w:rsidRPr="00AA598F">
              <w:rPr>
                <w:b/>
                <w:sz w:val="24"/>
              </w:rPr>
              <w:t xml:space="preserve"> </w:t>
            </w: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b/>
                <w:sz w:val="24"/>
              </w:rPr>
            </w:pPr>
            <w:r w:rsidRPr="00AA598F">
              <w:rPr>
                <w:b/>
                <w:sz w:val="24"/>
              </w:rPr>
              <w:t>1</w:t>
            </w:r>
            <w:r w:rsidRPr="00AA598F">
              <w:rPr>
                <w:sz w:val="24"/>
              </w:rPr>
              <w:t xml:space="preserve"> Categoria de bunuri se </w:t>
            </w:r>
            <w:proofErr w:type="spellStart"/>
            <w:r w:rsidRPr="00AA598F">
              <w:rPr>
                <w:sz w:val="24"/>
              </w:rPr>
              <w:t>regăseşte</w:t>
            </w:r>
            <w:proofErr w:type="spellEnd"/>
            <w:r w:rsidRPr="00AA598F">
              <w:rPr>
                <w:sz w:val="24"/>
              </w:rPr>
              <w:t xml:space="preserve"> în Baza de Date?</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jc w:val="both"/>
              <w:rPr>
                <w:b/>
                <w:sz w:val="24"/>
              </w:rPr>
            </w:pPr>
            <w:r w:rsidRPr="00AA598F">
              <w:rPr>
                <w:b/>
                <w:sz w:val="24"/>
              </w:rPr>
              <w:t>2</w:t>
            </w:r>
            <w:r w:rsidRPr="00AA598F">
              <w:rPr>
                <w:sz w:val="24"/>
                <w:lang w:val="pt-BR"/>
              </w:rPr>
              <w:t xml:space="preserve"> </w:t>
            </w:r>
            <w:r w:rsidRPr="00AA598F">
              <w:rPr>
                <w:spacing w:val="-4"/>
                <w:sz w:val="24"/>
                <w:lang w:val="pt-BR"/>
              </w:rPr>
              <w:t>Dacă la pct. 4.1 răspunsul este ”DA”, sunt ataşate extrasele tipărite din baza de date?</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pBdr>
                <w:left w:val="single" w:sz="8" w:space="0" w:color="auto"/>
              </w:pBdr>
              <w:spacing w:before="120" w:after="120" w:line="240" w:lineRule="auto"/>
              <w:jc w:val="both"/>
              <w:rPr>
                <w:sz w:val="24"/>
              </w:rPr>
            </w:pPr>
            <w:r w:rsidRPr="00AA598F">
              <w:rPr>
                <w:b/>
                <w:sz w:val="24"/>
              </w:rPr>
              <w:t>3</w:t>
            </w:r>
            <w:r w:rsidRPr="00AA598F">
              <w:rPr>
                <w:sz w:val="24"/>
                <w:lang w:val="it-IT"/>
              </w:rPr>
              <w:t xml:space="preserve"> Dacă la pct. 4.1. răspunsul este </w:t>
            </w:r>
            <w:r w:rsidRPr="00AA598F">
              <w:rPr>
                <w:spacing w:val="-4"/>
                <w:sz w:val="24"/>
                <w:lang w:val="pt-BR"/>
              </w:rPr>
              <w:t>”DA”</w:t>
            </w:r>
            <w:r w:rsidRPr="00AA598F">
              <w:rPr>
                <w:sz w:val="24"/>
                <w:lang w:val="it-IT"/>
              </w:rPr>
              <w:t>, preţurile utilizate pentru bunuri se încadrează în maximul prevăzut în Baza de Date?</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pBdr>
                <w:left w:val="single" w:sz="8" w:space="0" w:color="auto"/>
              </w:pBdr>
              <w:spacing w:before="120" w:after="120" w:line="240" w:lineRule="auto"/>
              <w:jc w:val="both"/>
              <w:rPr>
                <w:sz w:val="24"/>
              </w:rPr>
            </w:pPr>
            <w:r w:rsidRPr="00AA598F">
              <w:rPr>
                <w:b/>
                <w:sz w:val="24"/>
              </w:rPr>
              <w:t>4</w:t>
            </w:r>
            <w:r w:rsidRPr="00AA598F">
              <w:rPr>
                <w:sz w:val="24"/>
                <w:lang w:val="pt-BR"/>
              </w:rPr>
              <w:t xml:space="preserve"> </w:t>
            </w:r>
            <w:r w:rsidRPr="00AA598F">
              <w:rPr>
                <w:sz w:val="24"/>
                <w:lang w:val="it-IT"/>
              </w:rPr>
              <w:t>Pentru lucrări, există în Studiul de Fezabilitate/ Documentația de Avizare a Lucrărilor de Intervenții declaraţia proiectantului semnată şi ştampilată privind sursa de preţuri</w:t>
            </w:r>
            <w:r w:rsidRPr="00AA598F">
              <w:rPr>
                <w:spacing w:val="-10"/>
                <w:sz w:val="24"/>
                <w:lang w:val="pt-BR"/>
              </w:rPr>
              <w:t>?</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hideMark/>
          </w:tcPr>
          <w:p w:rsidR="00DF4687" w:rsidRPr="00AA598F" w:rsidRDefault="00DF4687" w:rsidP="00DF4687">
            <w:pPr>
              <w:pBdr>
                <w:left w:val="single" w:sz="8" w:space="0" w:color="auto"/>
              </w:pBdr>
              <w:spacing w:before="120" w:after="120" w:line="240" w:lineRule="auto"/>
              <w:jc w:val="both"/>
              <w:rPr>
                <w:sz w:val="24"/>
              </w:rPr>
            </w:pPr>
            <w:r w:rsidRPr="00AA598F">
              <w:rPr>
                <w:b/>
                <w:sz w:val="24"/>
              </w:rPr>
              <w:t>5</w:t>
            </w:r>
            <w:r w:rsidRPr="00AA598F">
              <w:rPr>
                <w:sz w:val="24"/>
                <w:lang w:val="pt-BR"/>
              </w:rPr>
              <w:t xml:space="preserve"> </w:t>
            </w:r>
            <w:r w:rsidRPr="00AA598F">
              <w:rPr>
                <w:sz w:val="24"/>
                <w:lang w:val="it-IT"/>
              </w:rPr>
              <w:t xml:space="preserve">La fundamentarea costului investiţiei de bază s-a ţinut cont de </w:t>
            </w:r>
            <w:r w:rsidRPr="00AA598F">
              <w:rPr>
                <w:spacing w:val="-10"/>
                <w:sz w:val="24"/>
              </w:rPr>
              <w:t xml:space="preserve">standardul de cost stabilit prin HG nr.363/2010, cu modificările și completările ulterioare </w:t>
            </w:r>
            <w:r w:rsidRPr="00AA598F">
              <w:rPr>
                <w:sz w:val="24"/>
                <w:lang w:val="it-IT"/>
              </w:rPr>
              <w:t xml:space="preserve">, sau Ordinului Ministerului Culturii și Cultelor </w:t>
            </w:r>
            <w:r w:rsidRPr="00AA598F">
              <w:rPr>
                <w:sz w:val="24"/>
                <w:lang w:val="it-IT"/>
              </w:rPr>
              <w:lastRenderedPageBreak/>
              <w:t>nr. 2.260/22.06.2006 privind precizarea indicatoarelor de norme de deviz pentru ofertare și decontarea situațiilor de lucrări de consolidare și restaurare-conservare a monumentelor istorice?</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lastRenderedPageBreak/>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CC59F2" w:rsidRPr="006723F4" w:rsidTr="00996B66">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textAlignment w:val="baseline"/>
              <w:rPr>
                <w:sz w:val="24"/>
              </w:rPr>
            </w:pPr>
            <w:r w:rsidRPr="00AA598F">
              <w:rPr>
                <w:b/>
                <w:sz w:val="24"/>
              </w:rPr>
              <w:t xml:space="preserve">E. Verificarea Planului Financiar </w:t>
            </w:r>
          </w:p>
        </w:tc>
      </w:tr>
      <w:tr w:rsidR="00CC59F2"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spacing w:before="120" w:after="120" w:line="240" w:lineRule="auto"/>
              <w:rPr>
                <w:sz w:val="24"/>
              </w:rPr>
            </w:pPr>
            <w:r w:rsidRPr="00AA598F">
              <w:rPr>
                <w:b/>
                <w:sz w:val="24"/>
              </w:rPr>
              <w:t xml:space="preserve">1 </w:t>
            </w:r>
            <w:r w:rsidRPr="00AA598F">
              <w:rPr>
                <w:sz w:val="24"/>
              </w:rPr>
              <w:t xml:space="preserve">Planul financiar este corect completat </w:t>
            </w:r>
            <w:proofErr w:type="spellStart"/>
            <w:r w:rsidRPr="00AA598F">
              <w:rPr>
                <w:sz w:val="24"/>
              </w:rPr>
              <w:t>şi</w:t>
            </w:r>
            <w:proofErr w:type="spellEnd"/>
            <w:r w:rsidRPr="00AA598F">
              <w:rPr>
                <w:sz w:val="24"/>
              </w:rPr>
              <w:t xml:space="preserve"> respectă gradul de </w:t>
            </w:r>
            <w:proofErr w:type="spellStart"/>
            <w:r w:rsidRPr="00AA598F">
              <w:rPr>
                <w:sz w:val="24"/>
              </w:rPr>
              <w:t>intervenţie</w:t>
            </w:r>
            <w:proofErr w:type="spellEnd"/>
            <w:r w:rsidRPr="00AA598F">
              <w:rPr>
                <w:sz w:val="24"/>
              </w:rPr>
              <w:t xml:space="preserve"> publică stabilit de GAL prin fișa măsurii din SDL, fără a depăși:</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90%</w:t>
            </w:r>
          </w:p>
          <w:p w:rsidR="00CC59F2" w:rsidRPr="00AA598F" w:rsidRDefault="00CC59F2" w:rsidP="00996B66">
            <w:pPr>
              <w:spacing w:before="120" w:after="120" w:line="240" w:lineRule="auto"/>
              <w:contextualSpacing/>
              <w:jc w:val="both"/>
              <w:rPr>
                <w:sz w:val="24"/>
              </w:rPr>
            </w:pPr>
            <w:r w:rsidRPr="00AA598F">
              <w:rPr>
                <w:sz w:val="24"/>
              </w:rPr>
              <w:t>•</w:t>
            </w:r>
            <w:r w:rsidRPr="00AA598F">
              <w:rPr>
                <w:sz w:val="24"/>
              </w:rPr>
              <w:tab/>
              <w:t>pentru operațiunile generatoare de venit cu utilitate publică –100%</w:t>
            </w:r>
          </w:p>
          <w:p w:rsidR="00CC59F2" w:rsidRPr="00AA598F" w:rsidRDefault="00CC59F2" w:rsidP="00996B66">
            <w:pPr>
              <w:spacing w:before="120" w:after="120" w:line="240" w:lineRule="auto"/>
              <w:contextualSpacing/>
              <w:jc w:val="both"/>
              <w:rPr>
                <w:b/>
                <w:spacing w:val="-6"/>
                <w:sz w:val="24"/>
              </w:rPr>
            </w:pPr>
            <w:r w:rsidRPr="00AA598F">
              <w:rPr>
                <w:sz w:val="24"/>
              </w:rPr>
              <w:t>•</w:t>
            </w:r>
            <w:r w:rsidRPr="00AA598F">
              <w:rPr>
                <w:sz w:val="24"/>
              </w:rPr>
              <w:tab/>
              <w:t>pentru operațiunile negeneratoare de venit: 100%</w:t>
            </w:r>
          </w:p>
        </w:tc>
        <w:tc>
          <w:tcPr>
            <w:tcW w:w="303"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5F0E65">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5F0E65">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5F0E65">
            <w:pPr>
              <w:overflowPunct w:val="0"/>
              <w:autoSpaceDE w:val="0"/>
              <w:autoSpaceDN w:val="0"/>
              <w:adjustRightInd w:val="0"/>
              <w:spacing w:before="120" w:after="120" w:line="240" w:lineRule="auto"/>
              <w:jc w:val="center"/>
              <w:textAlignment w:val="baseline"/>
              <w:rPr>
                <w:b/>
                <w:sz w:val="24"/>
              </w:rPr>
            </w:pPr>
            <w:r w:rsidRPr="00AA598F">
              <w:rPr>
                <w:sz w:val="24"/>
              </w:rPr>
              <w:sym w:font="Wingdings" w:char="F06F"/>
            </w: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jc w:val="both"/>
              <w:rPr>
                <w:b/>
                <w:sz w:val="24"/>
              </w:rPr>
            </w:pPr>
            <w:r w:rsidRPr="00AA598F">
              <w:rPr>
                <w:b/>
                <w:sz w:val="24"/>
              </w:rPr>
              <w:t>2</w:t>
            </w:r>
            <w:r w:rsidRPr="00AA598F">
              <w:rPr>
                <w:sz w:val="24"/>
              </w:rPr>
              <w:t xml:space="preserve"> Proiectul se încadrează în plafonul maxim al sprijinului public nerambursabil stabilit de GAL prin fișa măsurii din SDL, fără a depăși valoarea maximă eligibilă nerambursabilă</w:t>
            </w:r>
            <w:r w:rsidRPr="00AA598F">
              <w:rPr>
                <w:spacing w:val="-10"/>
                <w:sz w:val="24"/>
              </w:rPr>
              <w:t xml:space="preserve"> de 200.000 euro?</w:t>
            </w:r>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F6543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shd w:val="clear" w:color="auto" w:fill="808080"/>
            <w:vAlign w:val="center"/>
          </w:tcPr>
          <w:p w:rsidR="00DF4687" w:rsidRPr="00AA598F" w:rsidRDefault="00DF4687" w:rsidP="00DF4687">
            <w:pPr>
              <w:overflowPunct w:val="0"/>
              <w:autoSpaceDE w:val="0"/>
              <w:autoSpaceDN w:val="0"/>
              <w:adjustRightInd w:val="0"/>
              <w:spacing w:before="120" w:after="120" w:line="240" w:lineRule="auto"/>
              <w:jc w:val="center"/>
              <w:textAlignment w:val="baseline"/>
              <w:rPr>
                <w:b/>
                <w:sz w:val="24"/>
              </w:rPr>
            </w:pPr>
          </w:p>
        </w:tc>
      </w:tr>
      <w:tr w:rsidR="00DF4687" w:rsidRPr="006723F4" w:rsidTr="00F65435">
        <w:tc>
          <w:tcPr>
            <w:tcW w:w="3635" w:type="pct"/>
            <w:tcBorders>
              <w:top w:val="single" w:sz="4" w:space="0" w:color="auto"/>
              <w:left w:val="single" w:sz="4" w:space="0" w:color="auto"/>
              <w:bottom w:val="single" w:sz="4" w:space="0" w:color="auto"/>
              <w:right w:val="single" w:sz="4" w:space="0" w:color="auto"/>
            </w:tcBorders>
            <w:vAlign w:val="center"/>
            <w:hideMark/>
          </w:tcPr>
          <w:p w:rsidR="00DF4687" w:rsidRPr="00AA598F" w:rsidRDefault="00DF4687" w:rsidP="00DF4687">
            <w:pPr>
              <w:pBdr>
                <w:left w:val="single" w:sz="8" w:space="0" w:color="auto"/>
              </w:pBdr>
              <w:spacing w:before="120" w:after="120" w:line="240" w:lineRule="auto"/>
              <w:rPr>
                <w:sz w:val="24"/>
              </w:rPr>
            </w:pPr>
            <w:r w:rsidRPr="00AA598F">
              <w:rPr>
                <w:b/>
                <w:sz w:val="24"/>
              </w:rPr>
              <w:t>3</w:t>
            </w:r>
            <w:r w:rsidRPr="00AA598F">
              <w:rPr>
                <w:sz w:val="24"/>
              </w:rPr>
              <w:t xml:space="preserve"> Avansul solicitat se încadrează într-un cuantum de până la 50% din valoarea totală a ajutorului  public nerambursabil?</w:t>
            </w:r>
          </w:p>
          <w:p w:rsidR="00DF4687" w:rsidRPr="00AA598F" w:rsidRDefault="00DF4687" w:rsidP="00DF4687">
            <w:pPr>
              <w:spacing w:before="120" w:after="120" w:line="240" w:lineRule="auto"/>
              <w:rPr>
                <w:b/>
                <w:sz w:val="24"/>
              </w:rPr>
            </w:pPr>
            <w:r w:rsidRPr="00AA598F">
              <w:rPr>
                <w:b/>
                <w:sz w:val="24"/>
              </w:rPr>
              <w:t xml:space="preserve">Da cu </w:t>
            </w:r>
            <w:proofErr w:type="spellStart"/>
            <w:r w:rsidRPr="00AA598F">
              <w:rPr>
                <w:b/>
                <w:sz w:val="24"/>
              </w:rPr>
              <w:t>diferente</w:t>
            </w:r>
            <w:proofErr w:type="spellEnd"/>
          </w:p>
        </w:tc>
        <w:tc>
          <w:tcPr>
            <w:tcW w:w="303"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381" w:type="pct"/>
            <w:gridSpan w:val="2"/>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c>
          <w:tcPr>
            <w:tcW w:w="681" w:type="pct"/>
            <w:tcBorders>
              <w:top w:val="single" w:sz="4" w:space="0" w:color="auto"/>
              <w:left w:val="single" w:sz="4" w:space="0" w:color="auto"/>
              <w:bottom w:val="single" w:sz="4" w:space="0" w:color="auto"/>
              <w:right w:val="single" w:sz="4" w:space="0" w:color="auto"/>
            </w:tcBorders>
            <w:vAlign w:val="center"/>
            <w:hideMark/>
          </w:tcPr>
          <w:p w:rsidR="00DF4687" w:rsidRPr="00B5620B" w:rsidRDefault="00DF4687" w:rsidP="005F0E65">
            <w:pPr>
              <w:overflowPunct w:val="0"/>
              <w:autoSpaceDE w:val="0"/>
              <w:autoSpaceDN w:val="0"/>
              <w:adjustRightInd w:val="0"/>
              <w:spacing w:before="120" w:after="120" w:line="240" w:lineRule="auto"/>
              <w:jc w:val="center"/>
              <w:textAlignment w:val="baseline"/>
              <w:rPr>
                <w:sz w:val="24"/>
              </w:rPr>
            </w:pPr>
            <w:r w:rsidRPr="00B5620B">
              <w:rPr>
                <w:sz w:val="24"/>
              </w:rPr>
              <w:sym w:font="Wingdings" w:char="F06F"/>
            </w:r>
          </w:p>
        </w:tc>
      </w:tr>
      <w:tr w:rsidR="00CC59F2" w:rsidRPr="00412201" w:rsidTr="00F65435">
        <w:trPr>
          <w:gridAfter w:val="1"/>
          <w:wAfter w:w="681" w:type="pct"/>
          <w:trHeight w:val="364"/>
        </w:trPr>
        <w:tc>
          <w:tcPr>
            <w:tcW w:w="36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 xml:space="preserve">VERIFICAREA PE TEREN </w:t>
            </w:r>
          </w:p>
        </w:tc>
        <w:tc>
          <w:tcPr>
            <w:tcW w:w="683" w:type="pct"/>
            <w:gridSpan w:val="3"/>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sz w:val="24"/>
              </w:rPr>
              <w:t>Verificare efectuată</w:t>
            </w:r>
          </w:p>
        </w:tc>
      </w:tr>
      <w:tr w:rsidR="00CC59F2" w:rsidRPr="00412201" w:rsidTr="00F65435">
        <w:trPr>
          <w:gridAfter w:val="1"/>
          <w:wAfter w:w="681" w:type="pct"/>
          <w:trHeight w:val="283"/>
        </w:trPr>
        <w:tc>
          <w:tcPr>
            <w:tcW w:w="36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spacing w:before="120" w:after="120" w:line="240" w:lineRule="auto"/>
              <w:rPr>
                <w:b/>
                <w:sz w:val="24"/>
              </w:rPr>
            </w:pP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DA</w:t>
            </w:r>
          </w:p>
        </w:tc>
        <w:tc>
          <w:tcPr>
            <w:tcW w:w="340" w:type="pct"/>
            <w:tcBorders>
              <w:top w:val="single" w:sz="4" w:space="0" w:color="auto"/>
              <w:left w:val="single" w:sz="4" w:space="0" w:color="auto"/>
              <w:bottom w:val="single" w:sz="4" w:space="0" w:color="auto"/>
              <w:right w:val="single" w:sz="4" w:space="0" w:color="auto"/>
            </w:tcBorders>
            <w:hideMark/>
          </w:tcPr>
          <w:p w:rsidR="00CC59F2" w:rsidRPr="00AA598F" w:rsidRDefault="00CC59F2" w:rsidP="00996B66">
            <w:pPr>
              <w:pBdr>
                <w:left w:val="single" w:sz="8" w:space="0" w:color="auto"/>
              </w:pBdr>
              <w:overflowPunct w:val="0"/>
              <w:autoSpaceDE w:val="0"/>
              <w:autoSpaceDN w:val="0"/>
              <w:adjustRightInd w:val="0"/>
              <w:spacing w:before="120" w:after="120" w:line="240" w:lineRule="auto"/>
              <w:jc w:val="center"/>
              <w:textAlignment w:val="baseline"/>
              <w:rPr>
                <w:b/>
                <w:sz w:val="24"/>
              </w:rPr>
            </w:pPr>
            <w:r w:rsidRPr="00AA598F">
              <w:rPr>
                <w:b/>
                <w:sz w:val="24"/>
              </w:rPr>
              <w:t xml:space="preserve">NU </w:t>
            </w:r>
          </w:p>
        </w:tc>
      </w:tr>
      <w:tr w:rsidR="00CC59F2" w:rsidRPr="00412201" w:rsidTr="00F65435">
        <w:trPr>
          <w:gridAfter w:val="1"/>
          <w:wAfter w:w="681" w:type="pct"/>
          <w:trHeight w:val="624"/>
        </w:trPr>
        <w:tc>
          <w:tcPr>
            <w:tcW w:w="3636" w:type="pct"/>
            <w:tcBorders>
              <w:top w:val="single" w:sz="4" w:space="0" w:color="auto"/>
              <w:left w:val="single" w:sz="4" w:space="0" w:color="auto"/>
              <w:bottom w:val="single" w:sz="4" w:space="0" w:color="auto"/>
              <w:right w:val="single" w:sz="4" w:space="0" w:color="auto"/>
            </w:tcBorders>
            <w:shd w:val="clear" w:color="auto" w:fill="auto"/>
          </w:tcPr>
          <w:p w:rsidR="00CC59F2" w:rsidRPr="00AA598F" w:rsidRDefault="00CC59F2" w:rsidP="00996B66">
            <w:pPr>
              <w:overflowPunct w:val="0"/>
              <w:autoSpaceDE w:val="0"/>
              <w:autoSpaceDN w:val="0"/>
              <w:adjustRightInd w:val="0"/>
              <w:spacing w:before="120" w:after="120" w:line="240" w:lineRule="auto"/>
              <w:jc w:val="center"/>
              <w:textAlignment w:val="baseline"/>
              <w:rPr>
                <w:b/>
                <w:sz w:val="24"/>
              </w:rPr>
            </w:pPr>
            <w:r w:rsidRPr="00AA598F">
              <w:rPr>
                <w:b/>
                <w:i/>
                <w:sz w:val="24"/>
              </w:rPr>
              <w:t xml:space="preserve">Verificare la </w:t>
            </w:r>
            <w:r w:rsidRPr="00AA598F">
              <w:rPr>
                <w:rFonts w:eastAsia="Times New Roman" w:cs="Calibri"/>
                <w:b/>
                <w:bCs/>
                <w:i/>
                <w:iCs/>
                <w:sz w:val="24"/>
                <w:szCs w:val="24"/>
                <w:lang w:eastAsia="fr-FR"/>
              </w:rPr>
              <w:t>SIBA</w:t>
            </w:r>
            <w:r w:rsidRPr="00AA598F">
              <w:rPr>
                <w:b/>
                <w:i/>
                <w:sz w:val="24"/>
              </w:rPr>
              <w:t>-CRFIR</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c>
          <w:tcPr>
            <w:tcW w:w="340" w:type="pct"/>
            <w:tcBorders>
              <w:top w:val="single" w:sz="4" w:space="0" w:color="auto"/>
              <w:left w:val="single" w:sz="4" w:space="0" w:color="auto"/>
              <w:bottom w:val="single" w:sz="4" w:space="0" w:color="auto"/>
              <w:right w:val="single" w:sz="4" w:space="0" w:color="auto"/>
            </w:tcBorders>
            <w:vAlign w:val="center"/>
            <w:hideMark/>
          </w:tcPr>
          <w:p w:rsidR="00CC59F2" w:rsidRPr="00AA598F" w:rsidRDefault="00CC59F2" w:rsidP="00996B66">
            <w:pPr>
              <w:overflowPunct w:val="0"/>
              <w:autoSpaceDE w:val="0"/>
              <w:autoSpaceDN w:val="0"/>
              <w:adjustRightInd w:val="0"/>
              <w:spacing w:before="120" w:after="120" w:line="240" w:lineRule="auto"/>
              <w:jc w:val="center"/>
              <w:textAlignment w:val="baseline"/>
              <w:rPr>
                <w:sz w:val="24"/>
              </w:rPr>
            </w:pPr>
            <w:r w:rsidRPr="00AA598F">
              <w:rPr>
                <w:sz w:val="24"/>
              </w:rPr>
              <w:sym w:font="Wingdings" w:char="F06F"/>
            </w:r>
          </w:p>
        </w:tc>
      </w:tr>
    </w:tbl>
    <w:p w:rsidR="00CC59F2" w:rsidRPr="00AA598F" w:rsidRDefault="00CC59F2" w:rsidP="00CC59F2">
      <w:pPr>
        <w:spacing w:before="120" w:after="120" w:line="240" w:lineRule="auto"/>
        <w:contextualSpacing/>
        <w:jc w:val="both"/>
        <w:rPr>
          <w:b/>
          <w:kern w:val="32"/>
          <w:sz w:val="24"/>
        </w:rPr>
      </w:pPr>
    </w:p>
    <w:p w:rsidR="00F65435" w:rsidRDefault="00F65435" w:rsidP="00CC59F2">
      <w:pPr>
        <w:spacing w:before="120" w:after="120" w:line="240" w:lineRule="auto"/>
        <w:contextualSpacing/>
        <w:jc w:val="both"/>
        <w:rPr>
          <w:b/>
          <w:kern w:val="32"/>
          <w:sz w:val="24"/>
        </w:rPr>
      </w:pPr>
    </w:p>
    <w:p w:rsidR="00CC59F2" w:rsidRPr="00AA598F" w:rsidRDefault="00CC59F2" w:rsidP="00CC59F2">
      <w:pPr>
        <w:spacing w:before="120" w:after="120" w:line="240" w:lineRule="auto"/>
        <w:contextualSpacing/>
        <w:jc w:val="both"/>
        <w:rPr>
          <w:b/>
          <w:kern w:val="32"/>
          <w:sz w:val="24"/>
        </w:rPr>
      </w:pPr>
      <w:r w:rsidRPr="00AA598F">
        <w:rPr>
          <w:b/>
          <w:kern w:val="32"/>
          <w:sz w:val="24"/>
        </w:rPr>
        <w:t>DECIZIA REFERITOARE LA ELIGIBILITATEA PROIECTULUI</w:t>
      </w:r>
    </w:p>
    <w:p w:rsidR="00F65435" w:rsidRDefault="00F65435" w:rsidP="00CC59F2">
      <w:pPr>
        <w:spacing w:before="120" w:after="120" w:line="240" w:lineRule="auto"/>
        <w:contextualSpacing/>
        <w:jc w:val="both"/>
        <w:rPr>
          <w:b/>
          <w:kern w:val="32"/>
          <w:sz w:val="24"/>
        </w:rPr>
      </w:pPr>
    </w:p>
    <w:p w:rsidR="00CC59F2" w:rsidRDefault="00CC59F2" w:rsidP="00CC59F2">
      <w:pPr>
        <w:spacing w:before="120" w:after="120" w:line="240" w:lineRule="auto"/>
        <w:contextualSpacing/>
        <w:jc w:val="both"/>
        <w:rPr>
          <w:b/>
          <w:kern w:val="32"/>
          <w:sz w:val="24"/>
        </w:rPr>
      </w:pPr>
      <w:r w:rsidRPr="00AA598F">
        <w:rPr>
          <w:b/>
          <w:kern w:val="32"/>
          <w:sz w:val="24"/>
        </w:rPr>
        <w:t>PROIECTUL ESTE:</w:t>
      </w:r>
    </w:p>
    <w:p w:rsidR="00F65435" w:rsidRPr="00AA598F" w:rsidRDefault="00F65435" w:rsidP="00CC59F2">
      <w:pPr>
        <w:spacing w:before="120" w:after="120" w:line="240" w:lineRule="auto"/>
        <w:contextualSpacing/>
        <w:jc w:val="both"/>
        <w:rPr>
          <w:b/>
          <w:kern w:val="32"/>
          <w:sz w:val="24"/>
        </w:rPr>
      </w:pPr>
    </w:p>
    <w:p w:rsidR="00CC59F2" w:rsidRPr="00AA598F" w:rsidRDefault="00CC59F2" w:rsidP="001D219D">
      <w:pPr>
        <w:numPr>
          <w:ilvl w:val="0"/>
          <w:numId w:val="2"/>
        </w:numPr>
        <w:spacing w:before="120" w:after="120" w:line="240" w:lineRule="auto"/>
        <w:contextualSpacing/>
        <w:jc w:val="both"/>
        <w:rPr>
          <w:b/>
          <w:kern w:val="32"/>
          <w:sz w:val="24"/>
        </w:rPr>
      </w:pPr>
      <w:r w:rsidRPr="00AA598F">
        <w:rPr>
          <w:b/>
          <w:kern w:val="32"/>
          <w:sz w:val="24"/>
        </w:rPr>
        <w:t>ELIGIBIL</w:t>
      </w:r>
    </w:p>
    <w:p w:rsidR="00F65435" w:rsidRDefault="00CC59F2" w:rsidP="00F65435">
      <w:pPr>
        <w:numPr>
          <w:ilvl w:val="0"/>
          <w:numId w:val="2"/>
        </w:numPr>
        <w:spacing w:before="120" w:after="120" w:line="240" w:lineRule="auto"/>
        <w:contextualSpacing/>
        <w:jc w:val="both"/>
        <w:rPr>
          <w:b/>
          <w:kern w:val="32"/>
          <w:sz w:val="24"/>
        </w:rPr>
      </w:pPr>
      <w:r w:rsidRPr="00AA598F">
        <w:rPr>
          <w:b/>
          <w:kern w:val="32"/>
          <w:sz w:val="24"/>
        </w:rPr>
        <w:t>NEELIGIBIL</w:t>
      </w:r>
    </w:p>
    <w:p w:rsidR="00F65435" w:rsidRPr="00F65435" w:rsidRDefault="00F65435" w:rsidP="00F65435">
      <w:pPr>
        <w:numPr>
          <w:ilvl w:val="0"/>
          <w:numId w:val="2"/>
        </w:numPr>
        <w:spacing w:before="120" w:after="120" w:line="240" w:lineRule="auto"/>
        <w:contextualSpacing/>
        <w:jc w:val="both"/>
        <w:rPr>
          <w:b/>
          <w:kern w:val="32"/>
          <w:sz w:val="24"/>
        </w:rPr>
      </w:pPr>
    </w:p>
    <w:p w:rsidR="00F65435" w:rsidRDefault="00F65435" w:rsidP="00CC59F2">
      <w:pPr>
        <w:overflowPunct w:val="0"/>
        <w:autoSpaceDE w:val="0"/>
        <w:autoSpaceDN w:val="0"/>
        <w:adjustRightInd w:val="0"/>
        <w:spacing w:after="0" w:line="240" w:lineRule="auto"/>
        <w:jc w:val="both"/>
        <w:textAlignment w:val="baseline"/>
        <w:rPr>
          <w:i/>
          <w:sz w:val="24"/>
        </w:rPr>
      </w:pP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Dacă toate criteriile de eligibilitate aplicate proiectului au fost îndeplinite, proiectul este eligibil.</w:t>
      </w:r>
    </w:p>
    <w:p w:rsidR="00CC59F2" w:rsidRPr="00AA598F"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 xml:space="preserve">În cazul proiectelor neeligibile se va completa rubrica </w:t>
      </w:r>
      <w:proofErr w:type="spellStart"/>
      <w:r w:rsidRPr="00AA598F">
        <w:rPr>
          <w:i/>
          <w:sz w:val="24"/>
        </w:rPr>
        <w:t>Observaţii</w:t>
      </w:r>
      <w:proofErr w:type="spellEnd"/>
      <w:r w:rsidRPr="00AA598F">
        <w:rPr>
          <w:i/>
          <w:sz w:val="24"/>
        </w:rPr>
        <w:t xml:space="preserve"> cu toate motivele de neeligibilitate ale  proiectului.</w:t>
      </w:r>
    </w:p>
    <w:p w:rsidR="00CC59F2" w:rsidRDefault="00CC59F2" w:rsidP="00CC59F2">
      <w:pPr>
        <w:overflowPunct w:val="0"/>
        <w:autoSpaceDE w:val="0"/>
        <w:autoSpaceDN w:val="0"/>
        <w:adjustRightInd w:val="0"/>
        <w:spacing w:after="0" w:line="240" w:lineRule="auto"/>
        <w:jc w:val="both"/>
        <w:textAlignment w:val="baseline"/>
        <w:rPr>
          <w:i/>
          <w:sz w:val="24"/>
        </w:rPr>
      </w:pPr>
      <w:r w:rsidRPr="00AA598F">
        <w:rPr>
          <w:i/>
          <w:sz w:val="24"/>
        </w:rPr>
        <w:t xml:space="preserve">Expertul care întocmește Fișa de verificare </w:t>
      </w:r>
      <w:proofErr w:type="spellStart"/>
      <w:r w:rsidRPr="00AA598F">
        <w:rPr>
          <w:i/>
          <w:sz w:val="24"/>
        </w:rPr>
        <w:t>îşi</w:t>
      </w:r>
      <w:proofErr w:type="spellEnd"/>
      <w:r w:rsidRPr="00AA598F">
        <w:rPr>
          <w:i/>
          <w:sz w:val="24"/>
        </w:rPr>
        <w:t xml:space="preserve"> concretizează verificarea prin înscrierea unei bife („√”) în căsuțele/câmpurile respective. Persoana care verifică munca expertului certifică acest lucru prin înscrierea unei linii oblice („\”) de la stânga sus spre dreapta jos, suprapusă peste bifa expertului.</w:t>
      </w:r>
    </w:p>
    <w:p w:rsidR="00F65435" w:rsidRDefault="00F65435" w:rsidP="00CC59F2">
      <w:pPr>
        <w:overflowPunct w:val="0"/>
        <w:autoSpaceDE w:val="0"/>
        <w:autoSpaceDN w:val="0"/>
        <w:adjustRightInd w:val="0"/>
        <w:spacing w:after="0" w:line="240" w:lineRule="auto"/>
        <w:jc w:val="both"/>
        <w:textAlignment w:val="baseline"/>
        <w:rPr>
          <w:i/>
          <w:sz w:val="24"/>
        </w:rPr>
      </w:pPr>
    </w:p>
    <w:p w:rsidR="00F65435" w:rsidRDefault="00F65435" w:rsidP="00CC59F2">
      <w:pPr>
        <w:overflowPunct w:val="0"/>
        <w:autoSpaceDE w:val="0"/>
        <w:autoSpaceDN w:val="0"/>
        <w:adjustRightInd w:val="0"/>
        <w:spacing w:after="0" w:line="240" w:lineRule="auto"/>
        <w:jc w:val="both"/>
        <w:textAlignment w:val="baseline"/>
        <w:rPr>
          <w:i/>
          <w:sz w:val="24"/>
        </w:rPr>
      </w:pPr>
    </w:p>
    <w:p w:rsidR="00F65435" w:rsidRPr="00AA598F" w:rsidRDefault="00F65435" w:rsidP="00CC59F2">
      <w:pPr>
        <w:overflowPunct w:val="0"/>
        <w:autoSpaceDE w:val="0"/>
        <w:autoSpaceDN w:val="0"/>
        <w:adjustRightInd w:val="0"/>
        <w:spacing w:after="0" w:line="240" w:lineRule="auto"/>
        <w:jc w:val="both"/>
        <w:textAlignment w:val="baseline"/>
        <w:rPr>
          <w:i/>
          <w:sz w:val="24"/>
        </w:rPr>
      </w:pPr>
    </w:p>
    <w:p w:rsidR="00CC59F2" w:rsidRPr="00AA598F" w:rsidRDefault="00CC59F2" w:rsidP="00CC59F2">
      <w:pPr>
        <w:spacing w:after="0" w:line="240" w:lineRule="auto"/>
        <w:contextualSpacing/>
        <w:jc w:val="both"/>
        <w:rPr>
          <w:b/>
          <w:kern w:val="32"/>
          <w:sz w:val="24"/>
          <w:lang w:val="fr-FR"/>
        </w:rPr>
      </w:pP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u w:val="single"/>
        </w:rPr>
      </w:pPr>
      <w:proofErr w:type="spellStart"/>
      <w:r w:rsidRPr="00AA598F">
        <w:rPr>
          <w:sz w:val="24"/>
          <w:u w:val="single"/>
        </w:rPr>
        <w:lastRenderedPageBreak/>
        <w:t>Observatii</w:t>
      </w:r>
      <w:proofErr w:type="spellEnd"/>
      <w:r w:rsidRPr="00AA598F">
        <w:rPr>
          <w:sz w:val="24"/>
          <w:u w:val="single"/>
        </w:rPr>
        <w:t>:</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Se detaliază:</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pentru fiecare criteriu de eligibilitate care nu a fost îndeplinit, motivul </w:t>
      </w:r>
      <w:proofErr w:type="spellStart"/>
      <w:r w:rsidRPr="00AA598F">
        <w:rPr>
          <w:sz w:val="24"/>
        </w:rPr>
        <w:t>neeligibilităţii</w:t>
      </w:r>
      <w:proofErr w:type="spellEnd"/>
      <w:r w:rsidRPr="00AA598F">
        <w:rPr>
          <w:sz w:val="24"/>
        </w:rPr>
        <w:t xml:space="preserve">, dacă este cazul, </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motivul reducerii valorii eligibile, a valorii publice sau a </w:t>
      </w:r>
      <w:proofErr w:type="spellStart"/>
      <w:r w:rsidRPr="00AA598F">
        <w:rPr>
          <w:sz w:val="24"/>
        </w:rPr>
        <w:t>intensităţii</w:t>
      </w:r>
      <w:proofErr w:type="spellEnd"/>
      <w:r w:rsidRPr="00AA598F">
        <w:rPr>
          <w:sz w:val="24"/>
        </w:rPr>
        <w:t xml:space="preserve"> sprijinului,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sz w:val="24"/>
        </w:rPr>
      </w:pPr>
      <w:r w:rsidRPr="00AA598F">
        <w:rPr>
          <w:sz w:val="24"/>
        </w:rPr>
        <w:t xml:space="preserve">- motivul </w:t>
      </w:r>
      <w:proofErr w:type="spellStart"/>
      <w:r w:rsidRPr="00AA598F">
        <w:rPr>
          <w:sz w:val="24"/>
        </w:rPr>
        <w:t>neeligibilităţii</w:t>
      </w:r>
      <w:proofErr w:type="spellEnd"/>
      <w:r w:rsidRPr="00AA598F">
        <w:rPr>
          <w:sz w:val="24"/>
        </w:rPr>
        <w:t xml:space="preserve"> din punct de vedere al verificării pe teren, dacă este cazul.</w:t>
      </w:r>
    </w:p>
    <w:p w:rsidR="00CC59F2" w:rsidRPr="00AA598F" w:rsidRDefault="00CC59F2" w:rsidP="00CC59F2">
      <w:pPr>
        <w:pBdr>
          <w:top w:val="single" w:sz="4" w:space="1" w:color="auto"/>
          <w:left w:val="single" w:sz="4" w:space="1" w:color="auto"/>
          <w:bottom w:val="single" w:sz="4" w:space="1" w:color="auto"/>
          <w:right w:val="single" w:sz="4" w:space="4" w:color="auto"/>
        </w:pBdr>
        <w:spacing w:after="0" w:line="240" w:lineRule="auto"/>
        <w:rPr>
          <w:sz w:val="24"/>
        </w:rPr>
      </w:pPr>
      <w:r w:rsidRPr="00AA598F">
        <w:rPr>
          <w:sz w:val="24"/>
        </w:rPr>
        <w:t>..........................................................................................................................................................</w:t>
      </w:r>
    </w:p>
    <w:p w:rsidR="00CC59F2" w:rsidRPr="00AA598F" w:rsidRDefault="00CC59F2" w:rsidP="00CC59F2">
      <w:pPr>
        <w:spacing w:after="0" w:line="240" w:lineRule="auto"/>
        <w:rPr>
          <w:rFonts w:eastAsia="Times New Roman" w:cs="Calibri"/>
          <w:bCs/>
          <w:iCs/>
          <w:sz w:val="24"/>
          <w:szCs w:val="24"/>
          <w:lang w:eastAsia="fr-FR"/>
        </w:rPr>
      </w:pPr>
    </w:p>
    <w:p w:rsidR="005F0E65" w:rsidRDefault="005F0E65" w:rsidP="000E3F5E">
      <w:pPr>
        <w:spacing w:after="13" w:line="248" w:lineRule="auto"/>
        <w:rPr>
          <w:rFonts w:ascii="Trebuchet MS" w:eastAsia="Trebuchet MS" w:hAnsi="Trebuchet MS" w:cstheme="minorHAnsi"/>
        </w:rPr>
      </w:pPr>
    </w:p>
    <w:p w:rsidR="00F65435" w:rsidRDefault="00F65435" w:rsidP="000E3F5E">
      <w:pPr>
        <w:spacing w:after="13" w:line="248" w:lineRule="auto"/>
        <w:rPr>
          <w:rFonts w:ascii="Trebuchet MS" w:eastAsia="Trebuchet MS" w:hAnsi="Trebuchet MS" w:cstheme="minorHAnsi"/>
        </w:rPr>
      </w:pPr>
    </w:p>
    <w:p w:rsidR="005F0E65" w:rsidRDefault="005F0E65" w:rsidP="000E3F5E">
      <w:pPr>
        <w:spacing w:after="13" w:line="248" w:lineRule="auto"/>
        <w:rPr>
          <w:rFonts w:ascii="Trebuchet MS" w:eastAsia="Trebuchet MS" w:hAnsi="Trebuchet MS" w:cstheme="minorHAnsi"/>
        </w:rPr>
      </w:pP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Întocmit de</w:t>
      </w:r>
      <w:r>
        <w:rPr>
          <w:rFonts w:ascii="Trebuchet MS" w:eastAsia="Trebuchet MS" w:hAnsi="Trebuchet MS" w:cstheme="minorHAnsi"/>
        </w:rPr>
        <w:t xml:space="preserve"> </w:t>
      </w:r>
      <w:r w:rsidRPr="001B1737">
        <w:rPr>
          <w:rFonts w:ascii="Trebuchet MS" w:eastAsia="Trebuchet MS" w:hAnsi="Trebuchet MS" w:cstheme="minorHAnsi"/>
        </w:rPr>
        <w:t>: Expert Tehnic</w:t>
      </w:r>
      <w:r>
        <w:rPr>
          <w:rFonts w:ascii="Trebuchet MS" w:eastAsia="Trebuchet MS" w:hAnsi="Trebuchet MS" w:cstheme="minorHAnsi"/>
        </w:rPr>
        <w:t xml:space="preserve"> 1</w:t>
      </w:r>
      <w:r w:rsidRPr="001B1737">
        <w:rPr>
          <w:rFonts w:ascii="Trebuchet MS" w:eastAsia="Trebuchet MS" w:hAnsi="Trebuchet MS" w:cstheme="minorHAnsi"/>
        </w:rPr>
        <w:t xml:space="preserve">  </w:t>
      </w:r>
      <w:r>
        <w:rPr>
          <w:rFonts w:ascii="Trebuchet MS" w:eastAsia="Trebuchet MS" w:hAnsi="Trebuchet MS" w:cstheme="minorHAnsi"/>
        </w:rPr>
        <w:t xml:space="preserve">                                    Aprobat de Manager GAL</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Nume/Prenume …</w:t>
      </w:r>
      <w:r>
        <w:rPr>
          <w:rFonts w:ascii="Trebuchet MS" w:eastAsia="Trebuchet MS" w:hAnsi="Trebuchet MS" w:cstheme="minorHAnsi"/>
        </w:rPr>
        <w:t>………………….</w:t>
      </w:r>
      <w:r w:rsidRPr="001B1737">
        <w:rPr>
          <w:rFonts w:ascii="Trebuchet MS" w:eastAsia="Trebuchet MS" w:hAnsi="Trebuchet MS" w:cstheme="minorHAnsi"/>
        </w:rPr>
        <w:t xml:space="preserve"> </w:t>
      </w:r>
      <w:r>
        <w:rPr>
          <w:rFonts w:ascii="Trebuchet MS" w:eastAsia="Trebuchet MS" w:hAnsi="Trebuchet MS" w:cstheme="minorHAnsi"/>
        </w:rPr>
        <w:t xml:space="preserve">                                    Nume/Prenume:........................</w:t>
      </w:r>
      <w:r w:rsidRPr="001B1737">
        <w:rPr>
          <w:rFonts w:ascii="Trebuchet MS" w:eastAsia="Trebuchet MS" w:hAnsi="Trebuchet MS" w:cstheme="minorHAnsi"/>
        </w:rPr>
        <w:t xml:space="preserve"> </w:t>
      </w:r>
      <w:r>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Se</w:t>
      </w:r>
      <w:r>
        <w:rPr>
          <w:rFonts w:ascii="Trebuchet MS" w:eastAsia="Trebuchet MS" w:hAnsi="Trebuchet MS" w:cstheme="minorHAnsi"/>
        </w:rPr>
        <w:t>mnătura........................</w:t>
      </w:r>
      <w:r w:rsidRPr="001B1737">
        <w:rPr>
          <w:rFonts w:ascii="Trebuchet MS" w:eastAsia="Trebuchet MS" w:hAnsi="Trebuchet MS" w:cstheme="minorHAnsi"/>
        </w:rPr>
        <w:t xml:space="preserve"> </w:t>
      </w:r>
      <w:r>
        <w:rPr>
          <w:rFonts w:ascii="Trebuchet MS" w:eastAsia="Trebuchet MS" w:hAnsi="Trebuchet MS" w:cstheme="minorHAnsi"/>
        </w:rPr>
        <w:t xml:space="preserve">                                    </w:t>
      </w:r>
      <w:proofErr w:type="spellStart"/>
      <w:r>
        <w:rPr>
          <w:rFonts w:ascii="Trebuchet MS" w:eastAsia="Trebuchet MS" w:hAnsi="Trebuchet MS" w:cstheme="minorHAnsi"/>
        </w:rPr>
        <w:t>Semnatura</w:t>
      </w:r>
      <w:proofErr w:type="spellEnd"/>
      <w:r>
        <w:rPr>
          <w:rFonts w:ascii="Trebuchet MS" w:eastAsia="Trebuchet MS" w:hAnsi="Trebuchet MS" w:cstheme="minorHAnsi"/>
        </w:rPr>
        <w:t xml:space="preserve"> si stampila..................</w:t>
      </w:r>
    </w:p>
    <w:p w:rsidR="000E3F5E" w:rsidRPr="001B1737" w:rsidRDefault="000E3F5E" w:rsidP="000E3F5E">
      <w:pPr>
        <w:spacing w:after="13"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 xml:space="preserve"> </w:t>
      </w:r>
      <w:r>
        <w:rPr>
          <w:rFonts w:ascii="Trebuchet MS" w:eastAsia="Trebuchet MS" w:hAnsi="Trebuchet MS" w:cstheme="minorHAnsi"/>
        </w:rPr>
        <w:t xml:space="preserve">                                     Data........................................ </w:t>
      </w:r>
    </w:p>
    <w:p w:rsidR="00F65435" w:rsidRDefault="00F65435" w:rsidP="000E3F5E">
      <w:pPr>
        <w:spacing w:after="0"/>
        <w:ind w:left="1247"/>
        <w:rPr>
          <w:rFonts w:ascii="Trebuchet MS" w:eastAsia="Trebuchet MS" w:hAnsi="Trebuchet MS" w:cstheme="minorHAnsi"/>
        </w:rPr>
      </w:pPr>
    </w:p>
    <w:p w:rsidR="00F65435" w:rsidRDefault="00F65435" w:rsidP="000E3F5E">
      <w:pPr>
        <w:spacing w:after="0"/>
        <w:ind w:left="1247"/>
        <w:rPr>
          <w:rFonts w:ascii="Trebuchet MS" w:eastAsia="Trebuchet MS" w:hAnsi="Trebuchet MS" w:cstheme="minorHAnsi"/>
        </w:rPr>
      </w:pP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0E3F5E" w:rsidRPr="000E3F5E" w:rsidRDefault="000E3F5E" w:rsidP="000E3F5E">
      <w:pPr>
        <w:spacing w:after="13" w:line="248" w:lineRule="auto"/>
        <w:rPr>
          <w:rFonts w:ascii="Trebuchet MS" w:eastAsia="Trebuchet MS" w:hAnsi="Trebuchet MS" w:cstheme="minorHAnsi"/>
        </w:rPr>
      </w:pPr>
      <w:r w:rsidRPr="001B1737">
        <w:rPr>
          <w:rFonts w:ascii="Trebuchet MS" w:eastAsia="Trebuchet MS" w:hAnsi="Trebuchet MS" w:cstheme="minorHAnsi"/>
        </w:rPr>
        <w:t>Verificat</w:t>
      </w:r>
      <w:r>
        <w:rPr>
          <w:rFonts w:ascii="Trebuchet MS" w:eastAsia="Trebuchet MS" w:hAnsi="Trebuchet MS" w:cstheme="minorHAnsi"/>
        </w:rPr>
        <w:t xml:space="preserve"> de </w:t>
      </w:r>
      <w:r w:rsidRPr="001B1737">
        <w:rPr>
          <w:rFonts w:ascii="Trebuchet MS" w:eastAsia="Trebuchet MS" w:hAnsi="Trebuchet MS" w:cstheme="minorHAnsi"/>
        </w:rPr>
        <w:t>: Expert Tehnic</w:t>
      </w:r>
      <w:r>
        <w:rPr>
          <w:rFonts w:ascii="Trebuchet MS" w:eastAsia="Trebuchet MS" w:hAnsi="Trebuchet MS" w:cstheme="minorHAnsi"/>
        </w:rPr>
        <w:t xml:space="preserve"> 2</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sidRPr="001B1737">
        <w:rPr>
          <w:rFonts w:ascii="Trebuchet MS" w:eastAsia="Trebuchet MS" w:hAnsi="Trebuchet MS" w:cstheme="minorHAnsi"/>
        </w:rPr>
        <w:t xml:space="preserve">Nume/Prenume </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Semnătura........................</w:t>
      </w:r>
      <w:r w:rsidRPr="001B1737">
        <w:rPr>
          <w:rFonts w:ascii="Trebuchet MS" w:eastAsia="Trebuchet MS" w:hAnsi="Trebuchet MS" w:cstheme="minorHAnsi"/>
        </w:rPr>
        <w:t xml:space="preserve"> </w:t>
      </w:r>
    </w:p>
    <w:p w:rsidR="000E3F5E" w:rsidRPr="001B1737" w:rsidRDefault="000E3F5E" w:rsidP="000E3F5E">
      <w:pPr>
        <w:spacing w:after="11" w:line="248" w:lineRule="auto"/>
        <w:rPr>
          <w:rFonts w:ascii="Trebuchet MS" w:hAnsi="Trebuchet MS" w:cstheme="minorHAnsi"/>
        </w:rPr>
      </w:pPr>
      <w:r>
        <w:rPr>
          <w:rFonts w:ascii="Trebuchet MS" w:eastAsia="Trebuchet MS" w:hAnsi="Trebuchet MS" w:cstheme="minorHAnsi"/>
        </w:rPr>
        <w:t>Data</w:t>
      </w:r>
      <w:r w:rsidRPr="001B1737">
        <w:rPr>
          <w:rFonts w:ascii="Trebuchet MS" w:eastAsia="Trebuchet MS" w:hAnsi="Trebuchet MS" w:cstheme="minorHAnsi"/>
        </w:rPr>
        <w:t>………........................</w:t>
      </w:r>
      <w:r>
        <w:rPr>
          <w:rFonts w:ascii="Trebuchet MS" w:eastAsia="Trebuchet MS" w:hAnsi="Trebuchet MS" w:cstheme="minorHAnsi"/>
        </w:rPr>
        <w:t>.</w:t>
      </w:r>
      <w:r w:rsidRPr="001B1737">
        <w:rPr>
          <w:rFonts w:ascii="Trebuchet MS" w:eastAsia="Trebuchet MS" w:hAnsi="Trebuchet MS" w:cstheme="minorHAnsi"/>
        </w:rPr>
        <w:t xml:space="preserve"> </w:t>
      </w:r>
    </w:p>
    <w:p w:rsidR="000E3F5E" w:rsidRPr="001B1737" w:rsidRDefault="000E3F5E" w:rsidP="000E3F5E">
      <w:pPr>
        <w:spacing w:after="0"/>
        <w:ind w:left="1247"/>
        <w:rPr>
          <w:rFonts w:ascii="Trebuchet MS" w:hAnsi="Trebuchet MS" w:cstheme="minorHAnsi"/>
        </w:rPr>
      </w:pPr>
      <w:r w:rsidRPr="001B1737">
        <w:rPr>
          <w:rFonts w:ascii="Trebuchet MS" w:eastAsia="Trebuchet MS" w:hAnsi="Trebuchet MS" w:cstheme="minorHAnsi"/>
        </w:rPr>
        <w:t xml:space="preserve"> </w:t>
      </w:r>
    </w:p>
    <w:p w:rsidR="00CC59F2" w:rsidRPr="0084153A" w:rsidRDefault="00CC59F2" w:rsidP="00CC59F2">
      <w:pPr>
        <w:spacing w:after="0" w:line="240" w:lineRule="auto"/>
        <w:rPr>
          <w:b/>
          <w:vanish/>
          <w:sz w:val="24"/>
        </w:rPr>
        <w:sectPr w:rsidR="00CC59F2" w:rsidRPr="0084153A" w:rsidSect="00996B66">
          <w:pgSz w:w="11909" w:h="16834" w:code="9"/>
          <w:pgMar w:top="1138" w:right="1411" w:bottom="1138" w:left="1138" w:header="576" w:footer="432" w:gutter="0"/>
          <w:cols w:space="720"/>
        </w:sectPr>
      </w:pPr>
    </w:p>
    <w:p w:rsidR="00CC59F2" w:rsidRPr="0084153A" w:rsidRDefault="00CC59F2" w:rsidP="00CC59F2">
      <w:pPr>
        <w:spacing w:after="0" w:line="240" w:lineRule="auto"/>
        <w:rPr>
          <w:b/>
          <w:vanish/>
          <w:sz w:val="24"/>
        </w:rPr>
      </w:pPr>
    </w:p>
    <w:p w:rsidR="00CC59F2" w:rsidRDefault="00CC59F2" w:rsidP="00B5620B">
      <w:pPr>
        <w:spacing w:after="11" w:line="248" w:lineRule="auto"/>
        <w:rPr>
          <w:rFonts w:ascii="Trebuchet MS" w:eastAsia="Trebuchet MS" w:hAnsi="Trebuchet MS" w:cstheme="minorHAnsi"/>
        </w:rPr>
      </w:pPr>
    </w:p>
    <w:p w:rsidR="00F6595E" w:rsidRPr="00F6595E" w:rsidRDefault="00F6595E" w:rsidP="00F6595E">
      <w:pPr>
        <w:spacing w:after="0" w:line="259" w:lineRule="auto"/>
        <w:ind w:left="320" w:hanging="10"/>
        <w:jc w:val="center"/>
        <w:rPr>
          <w:rFonts w:cs="Calibri"/>
          <w:color w:val="000000"/>
          <w:lang w:eastAsia="ro-RO"/>
        </w:rPr>
      </w:pPr>
      <w:bookmarkStart w:id="1" w:name="_Hlk44418946"/>
      <w:r w:rsidRPr="00F6595E">
        <w:rPr>
          <w:rFonts w:cs="Calibri"/>
          <w:b/>
          <w:color w:val="000000"/>
          <w:sz w:val="24"/>
          <w:lang w:eastAsia="ro-RO"/>
        </w:rPr>
        <w:t xml:space="preserve">Metodologie de aplicat pentru verificarea </w:t>
      </w:r>
      <w:r>
        <w:rPr>
          <w:rFonts w:cs="Calibri"/>
          <w:b/>
          <w:color w:val="000000"/>
          <w:sz w:val="24"/>
          <w:lang w:eastAsia="ro-RO"/>
        </w:rPr>
        <w:t>eligibilității</w:t>
      </w:r>
    </w:p>
    <w:p w:rsidR="00F6595E" w:rsidRPr="00F6595E" w:rsidRDefault="00F6595E" w:rsidP="00F6595E">
      <w:pPr>
        <w:spacing w:after="75" w:line="259" w:lineRule="auto"/>
        <w:ind w:left="519" w:hanging="10"/>
        <w:jc w:val="center"/>
        <w:rPr>
          <w:rFonts w:cs="Calibri"/>
          <w:color w:val="000000"/>
          <w:lang w:eastAsia="ro-RO"/>
        </w:rPr>
      </w:pPr>
      <w:r w:rsidRPr="00F6595E">
        <w:rPr>
          <w:rFonts w:cs="Calibri"/>
          <w:b/>
          <w:color w:val="000000"/>
          <w:sz w:val="24"/>
          <w:lang w:eastAsia="ro-RO"/>
        </w:rPr>
        <w:t xml:space="preserve">MĂSURA </w:t>
      </w:r>
      <w:bookmarkStart w:id="2" w:name="_Hlk44409891"/>
      <w:r w:rsidRPr="00F6595E">
        <w:rPr>
          <w:rFonts w:cs="Calibri"/>
          <w:b/>
          <w:color w:val="000000"/>
          <w:sz w:val="24"/>
          <w:lang w:eastAsia="ro-RO"/>
        </w:rPr>
        <w:t xml:space="preserve">M2/6B – </w:t>
      </w:r>
      <w:r w:rsidRPr="00F6595E">
        <w:rPr>
          <w:rFonts w:cs="Calibri"/>
          <w:b/>
          <w:bCs/>
          <w:color w:val="000000"/>
          <w:sz w:val="24"/>
          <w:lang w:eastAsia="ro-RO"/>
        </w:rPr>
        <w:t>Organizare de evenimente/ Ruralul atractiv</w:t>
      </w:r>
      <w:bookmarkEnd w:id="2"/>
    </w:p>
    <w:bookmarkEnd w:id="1"/>
    <w:p w:rsidR="00B5620B" w:rsidRDefault="00B5620B" w:rsidP="00B5620B">
      <w:pPr>
        <w:spacing w:after="11" w:line="248" w:lineRule="auto"/>
        <w:rPr>
          <w:rFonts w:ascii="Trebuchet MS" w:eastAsia="Trebuchet MS" w:hAnsi="Trebuchet MS" w:cstheme="minorHAnsi"/>
        </w:rPr>
      </w:pPr>
    </w:p>
    <w:p w:rsidR="00B5620B" w:rsidRDefault="00B5620B" w:rsidP="00B5620B">
      <w:pPr>
        <w:spacing w:after="11" w:line="248" w:lineRule="auto"/>
        <w:rPr>
          <w:rFonts w:ascii="Trebuchet MS" w:eastAsia="Trebuchet MS" w:hAnsi="Trebuchet MS" w:cstheme="minorHAnsi"/>
        </w:rPr>
      </w:pPr>
    </w:p>
    <w:p w:rsidR="00A36E80" w:rsidRPr="00A36E80" w:rsidRDefault="00A36E80" w:rsidP="00A36E80">
      <w:pPr>
        <w:overflowPunct w:val="0"/>
        <w:autoSpaceDE w:val="0"/>
        <w:autoSpaceDN w:val="0"/>
        <w:adjustRightInd w:val="0"/>
        <w:spacing w:before="120" w:after="120" w:line="240" w:lineRule="auto"/>
        <w:textAlignment w:val="baseline"/>
        <w:rPr>
          <w:b/>
          <w:sz w:val="24"/>
        </w:rPr>
      </w:pPr>
      <w:r w:rsidRPr="00A36E80">
        <w:rPr>
          <w:b/>
          <w:sz w:val="24"/>
        </w:rPr>
        <w:t>VERIFICAREA CRITERIILOR DE ELIGIBILITATE A PROIECTULUI</w:t>
      </w:r>
    </w:p>
    <w:p w:rsidR="00A36E80" w:rsidRPr="00A36E80" w:rsidRDefault="00A36E80" w:rsidP="00A36E80">
      <w:pPr>
        <w:spacing w:before="120" w:after="120" w:line="240" w:lineRule="auto"/>
        <w:rPr>
          <w:b/>
          <w:sz w:val="24"/>
        </w:rPr>
      </w:pPr>
      <w:r w:rsidRPr="00A36E80">
        <w:rPr>
          <w:b/>
          <w:sz w:val="24"/>
        </w:rPr>
        <w:t>A. Verificarea eligibilității solicitantului</w:t>
      </w:r>
    </w:p>
    <w:p w:rsidR="00A36E80" w:rsidRPr="00A36E80" w:rsidRDefault="00A36E80" w:rsidP="00A36E80">
      <w:pPr>
        <w:spacing w:before="120" w:after="120" w:line="240" w:lineRule="auto"/>
        <w:rPr>
          <w:vanish/>
          <w:sz w:val="24"/>
        </w:rPr>
      </w:pPr>
      <w:r w:rsidRPr="00A36E80" w:rsidDel="003A42BE">
        <w:rPr>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5903"/>
      </w:tblGrid>
      <w:tr w:rsidR="00A36E80" w:rsidRPr="00A36E80" w:rsidTr="00A36E80">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rsidR="00A36E80" w:rsidRPr="00A36E80" w:rsidRDefault="00A36E80" w:rsidP="00A36E80">
            <w:pPr>
              <w:overflowPunct w:val="0"/>
              <w:autoSpaceDE w:val="0"/>
              <w:autoSpaceDN w:val="0"/>
              <w:adjustRightInd w:val="0"/>
              <w:spacing w:after="0" w:line="240" w:lineRule="auto"/>
              <w:textAlignment w:val="baseline"/>
              <w:rPr>
                <w:b/>
                <w:sz w:val="24"/>
              </w:rPr>
            </w:pPr>
            <w:r w:rsidRPr="00A36E80">
              <w:rPr>
                <w:b/>
                <w:sz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rsidR="00A36E80" w:rsidRPr="00A36E80" w:rsidRDefault="00A36E80" w:rsidP="00A36E80">
            <w:pPr>
              <w:overflowPunct w:val="0"/>
              <w:autoSpaceDE w:val="0"/>
              <w:autoSpaceDN w:val="0"/>
              <w:adjustRightInd w:val="0"/>
              <w:spacing w:after="0" w:line="240" w:lineRule="auto"/>
              <w:jc w:val="center"/>
              <w:textAlignment w:val="baseline"/>
              <w:rPr>
                <w:b/>
                <w:sz w:val="24"/>
              </w:rPr>
            </w:pPr>
            <w:r w:rsidRPr="00A36E80">
              <w:rPr>
                <w:b/>
                <w:sz w:val="24"/>
              </w:rPr>
              <w:t>PUNCTE DE VERIFICAT IN DOCUMENTE</w:t>
            </w:r>
          </w:p>
        </w:tc>
      </w:tr>
      <w:tr w:rsidR="00A36E80" w:rsidRPr="00A36E80" w:rsidTr="00A36E80">
        <w:trPr>
          <w:trHeight w:val="1703"/>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b/>
                <w:sz w:val="24"/>
              </w:rPr>
              <w:t>1.</w:t>
            </w:r>
            <w:r w:rsidRPr="00A36E80">
              <w:rPr>
                <w:sz w:val="24"/>
              </w:rPr>
              <w:t xml:space="preserve"> Solicitantul este înregistrat în Registrul debitorilor AFIR atât pentru Programul SAPARD, cât și pentru FEADR?</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sz w:val="24"/>
              </w:rPr>
              <w:t>Documente verificate :</w:t>
            </w:r>
          </w:p>
          <w:p w:rsidR="00A36E80" w:rsidRPr="00A36E80" w:rsidRDefault="00A36E80" w:rsidP="00A36E80">
            <w:pPr>
              <w:overflowPunct w:val="0"/>
              <w:autoSpaceDE w:val="0"/>
              <w:autoSpaceDN w:val="0"/>
              <w:adjustRightInd w:val="0"/>
              <w:spacing w:after="0" w:line="240" w:lineRule="auto"/>
              <w:jc w:val="both"/>
              <w:textAlignment w:val="baseline"/>
              <w:rPr>
                <w:sz w:val="24"/>
              </w:rPr>
            </w:pPr>
            <w:proofErr w:type="spellStart"/>
            <w:r w:rsidRPr="00A36E80">
              <w:rPr>
                <w:sz w:val="24"/>
              </w:rPr>
              <w:t>Declaraţia</w:t>
            </w:r>
            <w:proofErr w:type="spellEnd"/>
            <w:r w:rsidRPr="00A36E80">
              <w:rPr>
                <w:sz w:val="24"/>
              </w:rPr>
              <w:t xml:space="preserve"> pe propria răspundere a solicitantului din secțiunea F din cererea de finanțare.</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verifică dacă solicitantul este înscris cu debite în Registrul debitorilor pentru SAPARD </w:t>
            </w:r>
            <w:proofErr w:type="spellStart"/>
            <w:r w:rsidRPr="00A36E80">
              <w:rPr>
                <w:sz w:val="24"/>
              </w:rPr>
              <w:t>şi</w:t>
            </w:r>
            <w:proofErr w:type="spellEnd"/>
            <w:r w:rsidRPr="00A36E80">
              <w:rPr>
                <w:sz w:val="24"/>
              </w:rPr>
              <w:t xml:space="preserve"> FEADR, aflat pe link-</w:t>
            </w:r>
            <w:proofErr w:type="spellStart"/>
            <w:r w:rsidRPr="00A36E80">
              <w:rPr>
                <w:sz w:val="24"/>
              </w:rPr>
              <w:t>ul</w:t>
            </w:r>
            <w:proofErr w:type="spellEnd"/>
            <w:r w:rsidRPr="00A36E80">
              <w:rPr>
                <w:sz w:val="24"/>
              </w:rPr>
              <w:t xml:space="preserve"> </w:t>
            </w:r>
            <w:hyperlink r:id="rId9" w:history="1">
              <w:r w:rsidRPr="00A36E80">
                <w:rPr>
                  <w:color w:val="0000FF"/>
                  <w:sz w:val="24"/>
                  <w:u w:val="single"/>
                </w:rPr>
                <w:t>\\alpaca\Debite</w:t>
              </w:r>
            </w:hyperlink>
            <w:r w:rsidRPr="00A36E80">
              <w:rPr>
                <w:sz w:val="24"/>
              </w:rPr>
              <w:t xml:space="preserv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situația în care solicitantul este înscris în Registrul debitorilor, expertul va tipări </w:t>
            </w:r>
            <w:proofErr w:type="spellStart"/>
            <w:r w:rsidRPr="00A36E80">
              <w:rPr>
                <w:sz w:val="24"/>
              </w:rPr>
              <w:t>şi</w:t>
            </w:r>
            <w:proofErr w:type="spellEnd"/>
            <w:r w:rsidRPr="00A36E80">
              <w:rPr>
                <w:sz w:val="24"/>
              </w:rPr>
              <w:t xml:space="preserve"> anexa pagina privind debitul, inclusiv a dobânzilor </w:t>
            </w:r>
            <w:proofErr w:type="spellStart"/>
            <w:r w:rsidRPr="00A36E80">
              <w:rPr>
                <w:sz w:val="24"/>
              </w:rPr>
              <w:t>şi</w:t>
            </w:r>
            <w:proofErr w:type="spellEnd"/>
            <w:r w:rsidRPr="00A36E80">
              <w:rPr>
                <w:sz w:val="24"/>
              </w:rPr>
              <w:t xml:space="preserve"> a majorărilor de </w:t>
            </w:r>
            <w:proofErr w:type="spellStart"/>
            <w:r w:rsidRPr="00A36E80">
              <w:rPr>
                <w:sz w:val="24"/>
              </w:rPr>
              <w:t>întarziere</w:t>
            </w:r>
            <w:proofErr w:type="spellEnd"/>
            <w:r w:rsidRPr="00A36E80">
              <w:rPr>
                <w:sz w:val="24"/>
              </w:rPr>
              <w:t xml:space="preserve"> ale solicitantului. Dacă solicitantul nu a bifat în declarație acest punct,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În cazul în care solicitantul își asumă acest angajament în urma solicitării, semnează și ștampilează, după caz, declarația, expertul va bifa “DA”, cererea fiind declarată 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cazul în care solicitantul nu a semnat </w:t>
            </w:r>
            <w:proofErr w:type="spellStart"/>
            <w:r w:rsidRPr="00A36E80">
              <w:rPr>
                <w:sz w:val="24"/>
              </w:rPr>
              <w:t>declaraţia</w:t>
            </w:r>
            <w:proofErr w:type="spellEnd"/>
            <w:r w:rsidRPr="00A36E80">
              <w:rPr>
                <w:sz w:val="24"/>
              </w:rPr>
              <w:t xml:space="preserve"> pe propria răspundere din secțiunea F,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autoSpaceDE w:val="0"/>
              <w:autoSpaceDN w:val="0"/>
              <w:adjustRightInd w:val="0"/>
              <w:spacing w:after="0" w:line="240" w:lineRule="auto"/>
              <w:jc w:val="both"/>
              <w:rPr>
                <w:sz w:val="24"/>
              </w:rPr>
            </w:pPr>
            <w:r w:rsidRPr="00A36E80">
              <w:rPr>
                <w:sz w:val="24"/>
              </w:rPr>
              <w:t xml:space="preserve">În etapa prevăzută la SECȚIUNEA II punctul D: </w:t>
            </w:r>
            <w:r w:rsidRPr="00A36E80">
              <w:rPr>
                <w:i/>
                <w:sz w:val="24"/>
              </w:rPr>
              <w:t xml:space="preserve">Verificarea </w:t>
            </w:r>
            <w:proofErr w:type="spellStart"/>
            <w:r w:rsidRPr="00A36E80">
              <w:rPr>
                <w:i/>
                <w:sz w:val="24"/>
              </w:rPr>
              <w:t>conformităţii</w:t>
            </w:r>
            <w:proofErr w:type="spellEnd"/>
            <w:r w:rsidRPr="00A36E80">
              <w:rPr>
                <w:i/>
                <w:sz w:val="24"/>
              </w:rPr>
              <w:t xml:space="preserve"> </w:t>
            </w:r>
            <w:proofErr w:type="spellStart"/>
            <w:r w:rsidRPr="00A36E80">
              <w:rPr>
                <w:i/>
                <w:sz w:val="24"/>
              </w:rPr>
              <w:t>şi</w:t>
            </w:r>
            <w:proofErr w:type="spellEnd"/>
            <w:r w:rsidRPr="00A36E80">
              <w:rPr>
                <w:i/>
                <w:sz w:val="24"/>
              </w:rPr>
              <w:t xml:space="preserve"> </w:t>
            </w:r>
            <w:proofErr w:type="spellStart"/>
            <w:r w:rsidRPr="00A36E80">
              <w:rPr>
                <w:i/>
                <w:sz w:val="24"/>
              </w:rPr>
              <w:t>eligibilităţii</w:t>
            </w:r>
            <w:proofErr w:type="spellEnd"/>
            <w:r w:rsidRPr="00A36E80">
              <w:rPr>
                <w:i/>
                <w:sz w:val="24"/>
              </w:rPr>
              <w:t xml:space="preserve"> documentelor solicitate în vederea contractării</w:t>
            </w:r>
            <w:r w:rsidRPr="00A36E80">
              <w:rPr>
                <w:sz w:val="24"/>
              </w:rPr>
              <w:t xml:space="preserve"> expertul va verifica dacă beneficiarul a depus „</w:t>
            </w:r>
            <w:r w:rsidRPr="00A36E80">
              <w:rPr>
                <w:i/>
                <w:sz w:val="24"/>
              </w:rPr>
              <w:t xml:space="preserve">Dovada achitării integrale a datoriei </w:t>
            </w:r>
            <w:proofErr w:type="spellStart"/>
            <w:r w:rsidRPr="00A36E80">
              <w:rPr>
                <w:i/>
                <w:sz w:val="24"/>
              </w:rPr>
              <w:t>faţă</w:t>
            </w:r>
            <w:proofErr w:type="spellEnd"/>
            <w:r w:rsidRPr="00A36E80">
              <w:rPr>
                <w:i/>
                <w:sz w:val="24"/>
              </w:rPr>
              <w:t xml:space="preserve"> de AFIR, inclusiv dobânzile </w:t>
            </w:r>
            <w:proofErr w:type="spellStart"/>
            <w:r w:rsidRPr="00A36E80">
              <w:rPr>
                <w:i/>
                <w:sz w:val="24"/>
              </w:rPr>
              <w:t>şi</w:t>
            </w:r>
            <w:proofErr w:type="spellEnd"/>
            <w:r w:rsidRPr="00A36E80">
              <w:rPr>
                <w:i/>
                <w:sz w:val="24"/>
              </w:rPr>
              <w:t xml:space="preserve"> majorările de </w:t>
            </w:r>
            <w:proofErr w:type="spellStart"/>
            <w:r w:rsidRPr="00A36E80">
              <w:rPr>
                <w:i/>
                <w:sz w:val="24"/>
              </w:rPr>
              <w:t>întâziere</w:t>
            </w:r>
            <w:proofErr w:type="spellEnd"/>
            <w:r w:rsidRPr="00A36E80">
              <w:rPr>
                <w:i/>
                <w:sz w:val="24"/>
              </w:rPr>
              <w:t xml:space="preserve"> (dacă este cazul)</w:t>
            </w:r>
            <w:r w:rsidRPr="00A36E80">
              <w:rPr>
                <w:sz w:val="24"/>
              </w:rPr>
              <w:t xml:space="preserve">” în termenul precizat în notificarea AFIR privind selectarea cererii de finanțare și semnarea contractului de finanțare. </w:t>
            </w:r>
          </w:p>
        </w:tc>
      </w:tr>
      <w:tr w:rsidR="00A36E80" w:rsidRPr="00A36E80" w:rsidTr="00A36E80">
        <w:trPr>
          <w:trHeight w:val="144"/>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b/>
                <w:sz w:val="24"/>
              </w:rPr>
              <w:t xml:space="preserve">2. </w:t>
            </w:r>
            <w:r w:rsidRPr="00A36E80">
              <w:rPr>
                <w:sz w:val="24"/>
              </w:rPr>
              <w:t xml:space="preserve">Solicitantul se </w:t>
            </w:r>
            <w:proofErr w:type="spellStart"/>
            <w:r w:rsidRPr="00A36E80">
              <w:rPr>
                <w:sz w:val="24"/>
              </w:rPr>
              <w:t>regăseşte</w:t>
            </w:r>
            <w:proofErr w:type="spellEnd"/>
            <w:r w:rsidRPr="00A36E80">
              <w:rPr>
                <w:sz w:val="24"/>
              </w:rPr>
              <w:t xml:space="preserve"> în Bazele de date privind dubla </w:t>
            </w:r>
            <w:proofErr w:type="spellStart"/>
            <w:r w:rsidRPr="00A36E80">
              <w:rPr>
                <w:sz w:val="24"/>
              </w:rPr>
              <w:t>finanţare</w:t>
            </w:r>
            <w:proofErr w:type="spellEnd"/>
            <w:r w:rsidRPr="00A36E80">
              <w:rPr>
                <w:sz w:val="24"/>
              </w:rPr>
              <w:t>?</w:t>
            </w: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sz w:val="24"/>
              </w:rPr>
              <w:lastRenderedPageBreak/>
              <w:t>Documente verificate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Secțiunea C din cererea de finanțare.</w:t>
            </w:r>
          </w:p>
          <w:p w:rsidR="00A36E80" w:rsidRPr="00A36E80" w:rsidRDefault="00A36E80" w:rsidP="00A36E80">
            <w:pPr>
              <w:overflowPunct w:val="0"/>
              <w:autoSpaceDE w:val="0"/>
              <w:autoSpaceDN w:val="0"/>
              <w:adjustRightInd w:val="0"/>
              <w:spacing w:after="0" w:line="240" w:lineRule="auto"/>
              <w:jc w:val="both"/>
              <w:textAlignment w:val="baseline"/>
              <w:rPr>
                <w:sz w:val="24"/>
              </w:rPr>
            </w:pPr>
            <w:proofErr w:type="spellStart"/>
            <w:r w:rsidRPr="00A36E80">
              <w:rPr>
                <w:sz w:val="24"/>
              </w:rPr>
              <w:t>Declaraţia</w:t>
            </w:r>
            <w:proofErr w:type="spellEnd"/>
            <w:r w:rsidRPr="00A36E80">
              <w:rPr>
                <w:sz w:val="24"/>
              </w:rPr>
              <w:t xml:space="preserve"> pe propria răspundere a solicitantului din secțiunea F din Cererea de Finanțare</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Baza de date FEADR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Baza de Date pusă la </w:t>
            </w:r>
            <w:proofErr w:type="spellStart"/>
            <w:r w:rsidRPr="00A36E80">
              <w:rPr>
                <w:sz w:val="24"/>
              </w:rPr>
              <w:t>dispoziţia</w:t>
            </w:r>
            <w:proofErr w:type="spellEnd"/>
            <w:r w:rsidRPr="00A36E80">
              <w:rPr>
                <w:sz w:val="24"/>
              </w:rPr>
              <w:t xml:space="preserve"> AFIR de către MADR prin AM-PNDR: lista proiectelor </w:t>
            </w:r>
            <w:proofErr w:type="spellStart"/>
            <w:r w:rsidRPr="00A36E80">
              <w:rPr>
                <w:sz w:val="24"/>
              </w:rPr>
              <w:t>finanţate</w:t>
            </w:r>
            <w:proofErr w:type="spellEnd"/>
            <w:r w:rsidRPr="00A36E80">
              <w:rPr>
                <w:sz w:val="24"/>
              </w:rPr>
              <w:t xml:space="preserve"> din alte surse externe aflate în perioada de valabilitate a contractului (inclusiv perioada de monitorizare);</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Raport asupra utilizării programelor de </w:t>
            </w:r>
            <w:proofErr w:type="spellStart"/>
            <w:r w:rsidRPr="00A36E80">
              <w:rPr>
                <w:sz w:val="24"/>
              </w:rPr>
              <w:t>finanţare</w:t>
            </w:r>
            <w:proofErr w:type="spellEnd"/>
            <w:r w:rsidRPr="00A36E80">
              <w:rPr>
                <w:sz w:val="24"/>
              </w:rPr>
              <w:t xml:space="preserve"> nerambursabilă întocmit de solicitant (va cuprinde obiective, tip de </w:t>
            </w:r>
            <w:proofErr w:type="spellStart"/>
            <w:r w:rsidRPr="00A36E80">
              <w:rPr>
                <w:sz w:val="24"/>
              </w:rPr>
              <w:t>investiţie</w:t>
            </w:r>
            <w:proofErr w:type="spellEnd"/>
            <w:r w:rsidRPr="00A36E80">
              <w:rPr>
                <w:sz w:val="24"/>
              </w:rPr>
              <w:t xml:space="preserve">, lista cheltuielilor eligibile, costuri </w:t>
            </w:r>
            <w:proofErr w:type="spellStart"/>
            <w:r w:rsidRPr="00A36E80">
              <w:rPr>
                <w:sz w:val="24"/>
              </w:rPr>
              <w:t>şi</w:t>
            </w:r>
            <w:proofErr w:type="spellEnd"/>
            <w:r w:rsidRPr="00A36E80">
              <w:rPr>
                <w:sz w:val="24"/>
              </w:rPr>
              <w:t xml:space="preserve"> stadiul proiectului, perioada derulării proiectului), pentru </w:t>
            </w:r>
            <w:proofErr w:type="spellStart"/>
            <w:r w:rsidRPr="00A36E80">
              <w:rPr>
                <w:sz w:val="24"/>
              </w:rPr>
              <w:t>solicitanţii</w:t>
            </w:r>
            <w:proofErr w:type="spellEnd"/>
            <w:r w:rsidRPr="00A36E80">
              <w:rPr>
                <w:sz w:val="24"/>
              </w:rPr>
              <w:t xml:space="preserve"> care au mai beneficiat de </w:t>
            </w:r>
            <w:proofErr w:type="spellStart"/>
            <w:r w:rsidRPr="00A36E80">
              <w:rPr>
                <w:sz w:val="24"/>
              </w:rPr>
              <w:t>finanţare</w:t>
            </w:r>
            <w:proofErr w:type="spellEnd"/>
            <w:r w:rsidRPr="00A36E80">
              <w:rPr>
                <w:sz w:val="24"/>
              </w:rPr>
              <w:t xml:space="preserve"> nerambursabilă începând cu anul 2007 pentru </w:t>
            </w:r>
            <w:proofErr w:type="spellStart"/>
            <w:r w:rsidRPr="00A36E80">
              <w:rPr>
                <w:sz w:val="24"/>
              </w:rPr>
              <w:t>aceleaşi</w:t>
            </w:r>
            <w:proofErr w:type="spellEnd"/>
            <w:r w:rsidRPr="00A36E80">
              <w:rPr>
                <w:sz w:val="24"/>
              </w:rPr>
              <w:t xml:space="preserve"> tipuri de </w:t>
            </w:r>
            <w:proofErr w:type="spellStart"/>
            <w:r w:rsidRPr="00A36E80">
              <w:rPr>
                <w:sz w:val="24"/>
              </w:rPr>
              <w:t>investiţii</w:t>
            </w:r>
            <w:proofErr w:type="spellEnd"/>
            <w:r w:rsidRPr="00A36E80">
              <w:rPr>
                <w:sz w:val="24"/>
              </w:rPr>
              <w:t>.</w:t>
            </w:r>
          </w:p>
        </w:tc>
        <w:tc>
          <w:tcPr>
            <w:tcW w:w="325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lastRenderedPageBreak/>
              <w:t xml:space="preserve">Verificarea evitării dublei </w:t>
            </w:r>
            <w:proofErr w:type="spellStart"/>
            <w:r w:rsidRPr="00A36E80">
              <w:rPr>
                <w:sz w:val="24"/>
              </w:rPr>
              <w:t>finanţări</w:t>
            </w:r>
            <w:proofErr w:type="spellEnd"/>
            <w:r w:rsidRPr="00A36E80">
              <w:rPr>
                <w:sz w:val="24"/>
              </w:rPr>
              <w:t xml:space="preserve"> se efectuează prin următoarele verificări:</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proofErr w:type="spellStart"/>
            <w:r w:rsidRPr="00A36E80">
              <w:rPr>
                <w:sz w:val="24"/>
              </w:rPr>
              <w:t>existenţa</w:t>
            </w:r>
            <w:proofErr w:type="spellEnd"/>
            <w:r w:rsidRPr="00A36E80">
              <w:rPr>
                <w:sz w:val="24"/>
              </w:rPr>
              <w:t xml:space="preserve"> bifelor în </w:t>
            </w:r>
            <w:proofErr w:type="spellStart"/>
            <w:r w:rsidRPr="00A36E80">
              <w:rPr>
                <w:sz w:val="24"/>
              </w:rPr>
              <w:t>secţiunea</w:t>
            </w:r>
            <w:proofErr w:type="spellEnd"/>
            <w:r w:rsidRPr="00A36E80">
              <w:rPr>
                <w:sz w:val="24"/>
              </w:rPr>
              <w:t xml:space="preserve"> C din Cererea de </w:t>
            </w:r>
            <w:proofErr w:type="spellStart"/>
            <w:r w:rsidRPr="00A36E80">
              <w:rPr>
                <w:sz w:val="24"/>
              </w:rPr>
              <w:t>finanţare</w:t>
            </w:r>
            <w:proofErr w:type="spellEnd"/>
            <w:r w:rsidRPr="00A36E80">
              <w:rPr>
                <w:sz w:val="24"/>
              </w:rPr>
              <w:t>;</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r w:rsidRPr="00A36E80">
              <w:rPr>
                <w:sz w:val="24"/>
              </w:rPr>
              <w:lastRenderedPageBreak/>
              <w:t xml:space="preserve">prin </w:t>
            </w:r>
            <w:proofErr w:type="spellStart"/>
            <w:r w:rsidRPr="00A36E80">
              <w:rPr>
                <w:sz w:val="24"/>
              </w:rPr>
              <w:t>existenţa</w:t>
            </w:r>
            <w:proofErr w:type="spellEnd"/>
            <w:r w:rsidRPr="00A36E80">
              <w:rPr>
                <w:sz w:val="24"/>
              </w:rPr>
              <w:t xml:space="preserve"> semnăturii și după caz a ștampilei în dreptul rubricii „</w:t>
            </w:r>
            <w:r w:rsidRPr="00A36E80">
              <w:rPr>
                <w:i/>
                <w:sz w:val="24"/>
              </w:rPr>
              <w:t xml:space="preserve">Semnătură reprezentant legal </w:t>
            </w:r>
            <w:proofErr w:type="spellStart"/>
            <w:r w:rsidRPr="00A36E80">
              <w:rPr>
                <w:i/>
                <w:sz w:val="24"/>
              </w:rPr>
              <w:t>şi</w:t>
            </w:r>
            <w:proofErr w:type="spellEnd"/>
            <w:r w:rsidRPr="00A36E80">
              <w:rPr>
                <w:i/>
                <w:sz w:val="24"/>
              </w:rPr>
              <w:t xml:space="preserve"> </w:t>
            </w:r>
            <w:proofErr w:type="spellStart"/>
            <w:r w:rsidRPr="00A36E80">
              <w:rPr>
                <w:i/>
                <w:sz w:val="24"/>
              </w:rPr>
              <w:t>ştampila</w:t>
            </w:r>
            <w:proofErr w:type="spellEnd"/>
            <w:r w:rsidRPr="00A36E80">
              <w:rPr>
                <w:i/>
                <w:sz w:val="24"/>
              </w:rPr>
              <w:t xml:space="preserve"> (după caz)</w:t>
            </w:r>
            <w:r w:rsidRPr="00A36E80">
              <w:rPr>
                <w:sz w:val="24"/>
              </w:rPr>
              <w:t xml:space="preserve">” din declarația pe propria răspundere din </w:t>
            </w:r>
            <w:proofErr w:type="spellStart"/>
            <w:r w:rsidRPr="00A36E80">
              <w:rPr>
                <w:sz w:val="24"/>
              </w:rPr>
              <w:t>secţiunea</w:t>
            </w:r>
            <w:proofErr w:type="spellEnd"/>
            <w:r w:rsidRPr="00A36E80">
              <w:rPr>
                <w:sz w:val="24"/>
              </w:rPr>
              <w:t xml:space="preserve"> F din Cererea de </w:t>
            </w:r>
            <w:proofErr w:type="spellStart"/>
            <w:r w:rsidRPr="00A36E80">
              <w:rPr>
                <w:sz w:val="24"/>
              </w:rPr>
              <w:t>finanţare</w:t>
            </w:r>
            <w:proofErr w:type="spellEnd"/>
            <w:r w:rsidRPr="00A36E80">
              <w:rPr>
                <w:sz w:val="24"/>
              </w:rPr>
              <w:t xml:space="preserve"> solicitantul își asumă toate punctele din declarația menționată mai sus, inclusiv punctul prin care solicitantul declară că „proiectul propus </w:t>
            </w:r>
            <w:proofErr w:type="spellStart"/>
            <w:r w:rsidRPr="00A36E80">
              <w:rPr>
                <w:sz w:val="24"/>
              </w:rPr>
              <w:t>asistenţei</w:t>
            </w:r>
            <w:proofErr w:type="spellEnd"/>
            <w:r w:rsidRPr="00A36E80">
              <w:rPr>
                <w:sz w:val="24"/>
              </w:rPr>
              <w:t xml:space="preserve"> financiare nerambursabile FEADR nu beneficiază de altă </w:t>
            </w:r>
            <w:proofErr w:type="spellStart"/>
            <w:r w:rsidRPr="00A36E80">
              <w:rPr>
                <w:sz w:val="24"/>
              </w:rPr>
              <w:t>finanţare</w:t>
            </w:r>
            <w:proofErr w:type="spellEnd"/>
            <w:r w:rsidRPr="00A36E80">
              <w:rPr>
                <w:sz w:val="24"/>
              </w:rPr>
              <w:t xml:space="preserve"> din programe de </w:t>
            </w:r>
            <w:proofErr w:type="spellStart"/>
            <w:r w:rsidRPr="00A36E80">
              <w:rPr>
                <w:sz w:val="24"/>
              </w:rPr>
              <w:t>finanţare</w:t>
            </w:r>
            <w:proofErr w:type="spellEnd"/>
            <w:r w:rsidRPr="00A36E80">
              <w:rPr>
                <w:sz w:val="24"/>
              </w:rPr>
              <w:t xml:space="preserve"> nerambursabilă”. În cazul în care solicitantul nu a semnat  </w:t>
            </w:r>
            <w:proofErr w:type="spellStart"/>
            <w:r w:rsidRPr="00A36E80">
              <w:rPr>
                <w:sz w:val="24"/>
              </w:rPr>
              <w:t>declaraţia</w:t>
            </w:r>
            <w:proofErr w:type="spellEnd"/>
            <w:r w:rsidRPr="00A36E80">
              <w:rPr>
                <w:sz w:val="24"/>
              </w:rPr>
              <w:t xml:space="preserve"> pe propria răspundere din secțiunea F,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r w:rsidRPr="00A36E80">
              <w:rPr>
                <w:sz w:val="24"/>
              </w:rPr>
              <w:t>verificarea în Baza de Date cu proiecte FEADR;</w:t>
            </w:r>
          </w:p>
          <w:p w:rsidR="00A36E80" w:rsidRPr="00A36E80" w:rsidRDefault="00A36E80" w:rsidP="00A36E80">
            <w:pPr>
              <w:numPr>
                <w:ilvl w:val="0"/>
                <w:numId w:val="7"/>
              </w:numPr>
              <w:overflowPunct w:val="0"/>
              <w:autoSpaceDE w:val="0"/>
              <w:autoSpaceDN w:val="0"/>
              <w:adjustRightInd w:val="0"/>
              <w:spacing w:after="0" w:line="240" w:lineRule="auto"/>
              <w:ind w:left="352" w:hanging="352"/>
              <w:contextualSpacing/>
              <w:jc w:val="both"/>
              <w:textAlignment w:val="baseline"/>
              <w:rPr>
                <w:sz w:val="24"/>
              </w:rPr>
            </w:pPr>
            <w:r w:rsidRPr="00A36E80">
              <w:rPr>
                <w:sz w:val="24"/>
              </w:rPr>
              <w:t xml:space="preserve">verificarea în Baza de Date pusă la </w:t>
            </w:r>
            <w:proofErr w:type="spellStart"/>
            <w:r w:rsidRPr="00A36E80">
              <w:rPr>
                <w:sz w:val="24"/>
              </w:rPr>
              <w:t>dispoziţia</w:t>
            </w:r>
            <w:proofErr w:type="spellEnd"/>
            <w:r w:rsidRPr="00A36E80">
              <w:rPr>
                <w:sz w:val="24"/>
              </w:rPr>
              <w:t xml:space="preserve"> AFIR de către MADR prin AM-PNDR: lista proiectelor </w:t>
            </w:r>
            <w:proofErr w:type="spellStart"/>
            <w:r w:rsidRPr="00A36E80">
              <w:rPr>
                <w:sz w:val="24"/>
              </w:rPr>
              <w:t>finanţate</w:t>
            </w:r>
            <w:proofErr w:type="spellEnd"/>
            <w:r w:rsidRPr="00A36E80">
              <w:rPr>
                <w:sz w:val="24"/>
              </w:rPr>
              <w:t xml:space="preserve"> din alte surse aflată pe </w:t>
            </w:r>
            <w:proofErr w:type="spellStart"/>
            <w:r w:rsidRPr="00A36E80">
              <w:rPr>
                <w:sz w:val="24"/>
              </w:rPr>
              <w:t>fileserver</w:t>
            </w:r>
            <w:proofErr w:type="spellEnd"/>
            <w:r w:rsidRPr="00A36E80">
              <w:rPr>
                <w:sz w:val="24"/>
              </w:rPr>
              <w:t xml:space="preserve">\ </w:t>
            </w:r>
            <w:proofErr w:type="spellStart"/>
            <w:r w:rsidRPr="00A36E80">
              <w:rPr>
                <w:sz w:val="24"/>
              </w:rPr>
              <w:t>metodologienou</w:t>
            </w:r>
            <w:proofErr w:type="spellEnd"/>
            <w:r w:rsidRPr="00A36E80">
              <w:rPr>
                <w:sz w:val="24"/>
              </w:rPr>
              <w:t xml:space="preserve">\ Lista proiectelor </w:t>
            </w:r>
            <w:proofErr w:type="spellStart"/>
            <w:r w:rsidRPr="00A36E80">
              <w:rPr>
                <w:sz w:val="24"/>
              </w:rPr>
              <w:t>finanţate</w:t>
            </w:r>
            <w:proofErr w:type="spellEnd"/>
            <w:r w:rsidRPr="00A36E80">
              <w:rPr>
                <w:sz w:val="24"/>
              </w:rPr>
              <w:t xml:space="preserve"> din alte surse. </w:t>
            </w:r>
          </w:p>
          <w:p w:rsidR="00A36E80" w:rsidRPr="00A36E80" w:rsidRDefault="00A36E80" w:rsidP="00A36E80">
            <w:pPr>
              <w:overflowPunct w:val="0"/>
              <w:autoSpaceDE w:val="0"/>
              <w:autoSpaceDN w:val="0"/>
              <w:adjustRightInd w:val="0"/>
              <w:spacing w:after="0" w:line="240" w:lineRule="auto"/>
              <w:jc w:val="both"/>
              <w:textAlignment w:val="baseline"/>
              <w:rPr>
                <w:sz w:val="24"/>
                <w:lang w:val="fr-FR"/>
              </w:rPr>
            </w:pPr>
            <w:r w:rsidRPr="00A36E80">
              <w:rPr>
                <w:sz w:val="24"/>
              </w:rPr>
              <w:t xml:space="preserve">Verificarea în Baza de Date cu proiecte FEADR sau în Baza de date pusă la </w:t>
            </w:r>
            <w:proofErr w:type="spellStart"/>
            <w:r w:rsidRPr="00A36E80">
              <w:rPr>
                <w:sz w:val="24"/>
              </w:rPr>
              <w:t>dispoziţie</w:t>
            </w:r>
            <w:proofErr w:type="spellEnd"/>
            <w:r w:rsidRPr="00A36E80">
              <w:rPr>
                <w:sz w:val="24"/>
              </w:rPr>
              <w:t xml:space="preserve"> de AM-PNDR se face atât prin verificarea numelui solicitantului, cât </w:t>
            </w:r>
            <w:proofErr w:type="spellStart"/>
            <w:r w:rsidRPr="00A36E80">
              <w:rPr>
                <w:sz w:val="24"/>
              </w:rPr>
              <w:t>şi</w:t>
            </w:r>
            <w:proofErr w:type="spellEnd"/>
            <w:r w:rsidRPr="00A36E80">
              <w:rPr>
                <w:sz w:val="24"/>
              </w:rPr>
              <w:t xml:space="preserve"> a Codului de Înregistrare Fiscală.</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autoSpaceDE w:val="0"/>
              <w:autoSpaceDN w:val="0"/>
              <w:adjustRightInd w:val="0"/>
              <w:spacing w:after="0" w:line="240" w:lineRule="auto"/>
              <w:jc w:val="both"/>
              <w:rPr>
                <w:sz w:val="24"/>
              </w:rPr>
            </w:pPr>
            <w:r w:rsidRPr="00A36E80">
              <w:rPr>
                <w:rFonts w:ascii="Arial" w:hAnsi="Arial" w:cs="Arial"/>
                <w:bCs/>
                <w:sz w:val="24"/>
                <w:szCs w:val="24"/>
                <w:lang w:eastAsia="fr-FR"/>
              </w:rPr>
              <w:t>►</w:t>
            </w:r>
            <w:r w:rsidRPr="00A36E80">
              <w:rPr>
                <w:sz w:val="24"/>
              </w:rPr>
              <w:t xml:space="preserve">În cazul în care se constată faptul că solicitantul a beneficiat de alt program de </w:t>
            </w:r>
            <w:proofErr w:type="spellStart"/>
            <w:r w:rsidRPr="00A36E80">
              <w:rPr>
                <w:sz w:val="24"/>
              </w:rPr>
              <w:t>finanţare</w:t>
            </w:r>
            <w:proofErr w:type="spellEnd"/>
            <w:r w:rsidRPr="00A36E80">
              <w:rPr>
                <w:sz w:val="24"/>
              </w:rPr>
              <w:t xml:space="preserve"> nerambursabilă pentru </w:t>
            </w:r>
            <w:proofErr w:type="spellStart"/>
            <w:r w:rsidRPr="00A36E80">
              <w:rPr>
                <w:sz w:val="24"/>
              </w:rPr>
              <w:t>acelaşi</w:t>
            </w:r>
            <w:proofErr w:type="spellEnd"/>
            <w:r w:rsidRPr="00A36E80">
              <w:rPr>
                <w:sz w:val="24"/>
              </w:rPr>
              <w:t xml:space="preserve"> tip de </w:t>
            </w:r>
            <w:proofErr w:type="spellStart"/>
            <w:r w:rsidRPr="00A36E80">
              <w:rPr>
                <w:sz w:val="24"/>
              </w:rPr>
              <w:t>investiţie</w:t>
            </w:r>
            <w:proofErr w:type="spellEnd"/>
            <w:r w:rsidRPr="00A36E80">
              <w:rPr>
                <w:sz w:val="24"/>
              </w:rPr>
              <w:t xml:space="preserve">, dar nu a consemnat acest lucru în Cererea de </w:t>
            </w:r>
            <w:proofErr w:type="spellStart"/>
            <w:r w:rsidRPr="00A36E80">
              <w:rPr>
                <w:sz w:val="24"/>
              </w:rPr>
              <w:t>finanţare</w:t>
            </w:r>
            <w:proofErr w:type="spellEnd"/>
            <w:r w:rsidRPr="00A36E80">
              <w:rPr>
                <w:sz w:val="24"/>
              </w:rPr>
              <w:t xml:space="preserve"> </w:t>
            </w:r>
            <w:proofErr w:type="spellStart"/>
            <w:r w:rsidRPr="00A36E80">
              <w:rPr>
                <w:sz w:val="24"/>
              </w:rPr>
              <w:t>şi</w:t>
            </w:r>
            <w:proofErr w:type="spellEnd"/>
            <w:r w:rsidRPr="00A36E80">
              <w:rPr>
                <w:sz w:val="24"/>
              </w:rPr>
              <w:t xml:space="preserve">/ sau nu a prezentat  documentul din care să reiasă că nu este </w:t>
            </w:r>
            <w:proofErr w:type="spellStart"/>
            <w:r w:rsidRPr="00A36E80">
              <w:rPr>
                <w:sz w:val="24"/>
              </w:rPr>
              <w:t>finanţată</w:t>
            </w:r>
            <w:proofErr w:type="spellEnd"/>
            <w:r w:rsidRPr="00A36E80">
              <w:rPr>
                <w:sz w:val="24"/>
              </w:rPr>
              <w:t xml:space="preserve"> </w:t>
            </w:r>
            <w:proofErr w:type="spellStart"/>
            <w:r w:rsidRPr="00A36E80">
              <w:rPr>
                <w:sz w:val="24"/>
              </w:rPr>
              <w:t>aceeaşi</w:t>
            </w:r>
            <w:proofErr w:type="spellEnd"/>
            <w:r w:rsidRPr="00A36E80">
              <w:rPr>
                <w:sz w:val="24"/>
              </w:rPr>
              <w:t xml:space="preserve"> </w:t>
            </w:r>
            <w:proofErr w:type="spellStart"/>
            <w:r w:rsidRPr="00A36E80">
              <w:rPr>
                <w:sz w:val="24"/>
              </w:rPr>
              <w:t>investiţie</w:t>
            </w:r>
            <w:proofErr w:type="spellEnd"/>
            <w:r w:rsidRPr="00A36E80">
              <w:rPr>
                <w:sz w:val="24"/>
              </w:rPr>
              <w:t xml:space="preserve">, expertul solicită  aceste lucruri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se consideră că punctul din </w:t>
            </w:r>
            <w:proofErr w:type="spellStart"/>
            <w:r w:rsidRPr="00A36E80">
              <w:rPr>
                <w:sz w:val="24"/>
              </w:rPr>
              <w:t>declaraţia</w:t>
            </w:r>
            <w:proofErr w:type="spellEnd"/>
            <w:r w:rsidRPr="00A36E80">
              <w:rPr>
                <w:sz w:val="24"/>
              </w:rPr>
              <w:t xml:space="preserve"> din secțiunea F din cererea de finanțare privind faptul că toate informațiile din prezenta cerere de finanțare și din documentele anexate sunt corecte nu este respectat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p w:rsidR="00A36E80" w:rsidRPr="00A36E80" w:rsidRDefault="00A36E80" w:rsidP="00A36E80">
            <w:pPr>
              <w:autoSpaceDE w:val="0"/>
              <w:autoSpaceDN w:val="0"/>
              <w:adjustRightInd w:val="0"/>
              <w:spacing w:after="0" w:line="240" w:lineRule="auto"/>
              <w:jc w:val="both"/>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rFonts w:ascii="Arial" w:hAnsi="Arial" w:cs="Arial"/>
                <w:bCs/>
                <w:sz w:val="24"/>
                <w:szCs w:val="24"/>
                <w:lang w:eastAsia="fr-FR"/>
              </w:rPr>
              <w:t>►</w:t>
            </w:r>
            <w:r w:rsidRPr="00A36E80">
              <w:rPr>
                <w:sz w:val="24"/>
              </w:rPr>
              <w:t xml:space="preserve">În cazul în care solicitantul a mai beneficiat  de </w:t>
            </w:r>
            <w:proofErr w:type="spellStart"/>
            <w:r w:rsidRPr="00A36E80">
              <w:rPr>
                <w:sz w:val="24"/>
              </w:rPr>
              <w:t>finanţare</w:t>
            </w:r>
            <w:proofErr w:type="spellEnd"/>
            <w:r w:rsidRPr="00A36E80">
              <w:rPr>
                <w:sz w:val="24"/>
              </w:rPr>
              <w:t xml:space="preserve"> nerambursabilă pentru </w:t>
            </w:r>
            <w:proofErr w:type="spellStart"/>
            <w:r w:rsidRPr="00A36E80">
              <w:rPr>
                <w:sz w:val="24"/>
              </w:rPr>
              <w:t>acelaşi</w:t>
            </w:r>
            <w:proofErr w:type="spellEnd"/>
            <w:r w:rsidRPr="00A36E80">
              <w:rPr>
                <w:sz w:val="24"/>
              </w:rPr>
              <w:t xml:space="preserve"> tip de </w:t>
            </w:r>
            <w:proofErr w:type="spellStart"/>
            <w:r w:rsidRPr="00A36E80">
              <w:rPr>
                <w:sz w:val="24"/>
              </w:rPr>
              <w:t>investiţie</w:t>
            </w:r>
            <w:proofErr w:type="spellEnd"/>
            <w:r w:rsidRPr="00A36E80">
              <w:rPr>
                <w:sz w:val="24"/>
              </w:rPr>
              <w:t xml:space="preserve">, expertul verifică în Raport asupra utilizării programelor de </w:t>
            </w:r>
            <w:proofErr w:type="spellStart"/>
            <w:r w:rsidRPr="00A36E80">
              <w:rPr>
                <w:sz w:val="24"/>
              </w:rPr>
              <w:t>finanţare</w:t>
            </w:r>
            <w:proofErr w:type="spellEnd"/>
            <w:r w:rsidRPr="00A36E80">
              <w:rPr>
                <w:sz w:val="24"/>
              </w:rPr>
              <w:t xml:space="preserve"> nerambursabilă: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 dacă amplasamentul proiectului actual se suprapune (total sau </w:t>
            </w:r>
            <w:proofErr w:type="spellStart"/>
            <w:r w:rsidRPr="00A36E80">
              <w:rPr>
                <w:sz w:val="24"/>
              </w:rPr>
              <w:t>parţial</w:t>
            </w:r>
            <w:proofErr w:type="spellEnd"/>
            <w:r w:rsidRPr="00A36E80">
              <w:rPr>
                <w:sz w:val="24"/>
              </w:rPr>
              <w:t xml:space="preserve">) cu cele ale proiectelor anterioare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lastRenderedPageBreak/>
              <w:t xml:space="preserve">-dacă cheltuielile rambursate se regăsesc în lista cheltuielilor eligibile pentru care solicită </w:t>
            </w:r>
            <w:proofErr w:type="spellStart"/>
            <w:r w:rsidRPr="00A36E80">
              <w:rPr>
                <w:sz w:val="24"/>
              </w:rPr>
              <w:t>finanţare</w:t>
            </w:r>
            <w:proofErr w:type="spellEnd"/>
            <w:r w:rsidRPr="00A36E80">
              <w:rPr>
                <w:sz w:val="24"/>
              </w:rPr>
              <w:t xml:space="preserv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precizează concluzia asupra verificării la rubrica </w:t>
            </w:r>
            <w:proofErr w:type="spellStart"/>
            <w:r w:rsidRPr="00A36E80">
              <w:rPr>
                <w:sz w:val="24"/>
              </w:rPr>
              <w:t>Observaţii</w:t>
            </w:r>
            <w:proofErr w:type="spellEnd"/>
            <w:r w:rsidRPr="00A36E80">
              <w:rPr>
                <w:sz w:val="24"/>
              </w:rPr>
              <w:t xml:space="preserv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Dacă se confirmă cel </w:t>
            </w:r>
            <w:proofErr w:type="spellStart"/>
            <w:r w:rsidRPr="00A36E80">
              <w:rPr>
                <w:sz w:val="24"/>
              </w:rPr>
              <w:t>puţin</w:t>
            </w:r>
            <w:proofErr w:type="spellEnd"/>
            <w:r w:rsidRPr="00A36E80">
              <w:rPr>
                <w:sz w:val="24"/>
              </w:rPr>
              <w:t xml:space="preserve"> una din aceste </w:t>
            </w:r>
            <w:proofErr w:type="spellStart"/>
            <w:r w:rsidRPr="00A36E80">
              <w:rPr>
                <w:sz w:val="24"/>
              </w:rPr>
              <w:t>condiţii</w:t>
            </w:r>
            <w:proofErr w:type="spellEnd"/>
            <w:r w:rsidRPr="00A36E80">
              <w:rPr>
                <w:sz w:val="24"/>
              </w:rPr>
              <w:t xml:space="preserve">, expertul bifează </w:t>
            </w:r>
            <w:proofErr w:type="spellStart"/>
            <w:r w:rsidRPr="00A36E80">
              <w:rPr>
                <w:sz w:val="24"/>
              </w:rPr>
              <w:t>casuţa</w:t>
            </w:r>
            <w:proofErr w:type="spellEnd"/>
            <w:r w:rsidRPr="00A36E80">
              <w:rPr>
                <w:sz w:val="24"/>
              </w:rPr>
              <w:t xml:space="preserve"> DA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tc>
      </w:tr>
      <w:tr w:rsidR="00A36E80" w:rsidRPr="00A36E80" w:rsidTr="00A36E80">
        <w:trPr>
          <w:trHeight w:val="1806"/>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pacing w:val="-4"/>
                <w:sz w:val="24"/>
              </w:rPr>
            </w:pPr>
            <w:r w:rsidRPr="00A36E80">
              <w:rPr>
                <w:b/>
                <w:sz w:val="24"/>
              </w:rPr>
              <w:lastRenderedPageBreak/>
              <w:t xml:space="preserve">3. </w:t>
            </w:r>
            <w:r w:rsidRPr="00A36E80">
              <w:rPr>
                <w:spacing w:val="-4"/>
                <w:sz w:val="24"/>
              </w:rPr>
              <w:t xml:space="preserve">Solicitantul </w:t>
            </w:r>
            <w:proofErr w:type="spellStart"/>
            <w:r w:rsidRPr="00A36E80">
              <w:rPr>
                <w:spacing w:val="-4"/>
                <w:sz w:val="24"/>
              </w:rPr>
              <w:t>şi</w:t>
            </w:r>
            <w:proofErr w:type="spellEnd"/>
            <w:r w:rsidRPr="00A36E80">
              <w:rPr>
                <w:spacing w:val="-4"/>
                <w:sz w:val="24"/>
              </w:rPr>
              <w:t xml:space="preserve">-a </w:t>
            </w:r>
            <w:proofErr w:type="spellStart"/>
            <w:r w:rsidRPr="00A36E80">
              <w:rPr>
                <w:spacing w:val="-4"/>
                <w:sz w:val="24"/>
              </w:rPr>
              <w:t>însuşit</w:t>
            </w:r>
            <w:proofErr w:type="spellEnd"/>
            <w:r w:rsidRPr="00A36E80">
              <w:rPr>
                <w:spacing w:val="-4"/>
                <w:sz w:val="24"/>
              </w:rPr>
              <w:t xml:space="preserve"> în totalitate angajamentele asumate în </w:t>
            </w:r>
            <w:proofErr w:type="spellStart"/>
            <w:r w:rsidRPr="00A36E80">
              <w:rPr>
                <w:spacing w:val="-4"/>
                <w:sz w:val="24"/>
              </w:rPr>
              <w:t>Declaraţia</w:t>
            </w:r>
            <w:proofErr w:type="spellEnd"/>
            <w:r w:rsidRPr="00A36E80">
              <w:rPr>
                <w:spacing w:val="-4"/>
                <w:sz w:val="24"/>
              </w:rPr>
              <w:t xml:space="preserve"> pe proprie răspundere, secțiunea (F) din CF?</w:t>
            </w:r>
          </w:p>
          <w:p w:rsidR="00A36E80" w:rsidRPr="00A36E80" w:rsidRDefault="00A36E80" w:rsidP="00A36E80">
            <w:pPr>
              <w:overflowPunct w:val="0"/>
              <w:autoSpaceDE w:val="0"/>
              <w:autoSpaceDN w:val="0"/>
              <w:adjustRightInd w:val="0"/>
              <w:spacing w:after="0" w:line="240" w:lineRule="auto"/>
              <w:jc w:val="both"/>
              <w:textAlignment w:val="baseline"/>
              <w:rPr>
                <w:spacing w:val="-4"/>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Documente verificate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Cerere de finanțare completată și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verifică în </w:t>
            </w:r>
            <w:proofErr w:type="spellStart"/>
            <w:r w:rsidRPr="00A36E80">
              <w:rPr>
                <w:sz w:val="24"/>
              </w:rPr>
              <w:t>Declaraţia</w:t>
            </w:r>
            <w:proofErr w:type="spellEnd"/>
            <w:r w:rsidRPr="00A36E80">
              <w:rPr>
                <w:sz w:val="24"/>
              </w:rPr>
              <w:t xml:space="preserve"> pe proprie răspundere din secțiunea F din Cererea de finanțare dacă aceasta este  datată și semnată.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Dacă declarația de la secțiunea F din cererea de finanțare nu este semnată de către solicitant,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w:t>
            </w:r>
            <w:proofErr w:type="spellStart"/>
            <w:r w:rsidRPr="00A36E80">
              <w:rPr>
                <w:sz w:val="24"/>
              </w:rPr>
              <w:t>casuța</w:t>
            </w:r>
            <w:proofErr w:type="spellEnd"/>
            <w:r w:rsidRPr="00A36E80">
              <w:rPr>
                <w:sz w:val="24"/>
              </w:rPr>
              <w:t xml:space="preserve"> corespunzătoare, cererea fiind declarată eligibilă.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Dacă expertul constată bifarea eronată de către solicitant a unor căsuțe în baza documentelor depuse (aferente punctelor privind </w:t>
            </w:r>
            <w:proofErr w:type="spellStart"/>
            <w:r w:rsidRPr="00A36E80">
              <w:rPr>
                <w:sz w:val="24"/>
              </w:rPr>
              <w:t>îregistrarea</w:t>
            </w:r>
            <w:proofErr w:type="spellEnd"/>
            <w:r w:rsidRPr="00A36E80">
              <w:rPr>
                <w:sz w:val="24"/>
              </w:rPr>
              <w:t xml:space="preserve"> ca plătitor/ neplătitor de TVA, înregistrarea în Registrul debitorilor AFIR), solicită beneficiarului modificarea acestora prin E3.4L; în urma răspunsului pozitiv al acestuia, expertul bifează </w:t>
            </w:r>
            <w:proofErr w:type="spellStart"/>
            <w:r w:rsidRPr="00A36E80">
              <w:rPr>
                <w:sz w:val="24"/>
              </w:rPr>
              <w:t>casuță</w:t>
            </w:r>
            <w:proofErr w:type="spellEnd"/>
            <w:r w:rsidRPr="00A36E80">
              <w:rPr>
                <w:sz w:val="24"/>
              </w:rPr>
              <w:t xml:space="preserve"> DA; în caz contrar, expertul bifează NU.</w:t>
            </w:r>
          </w:p>
        </w:tc>
      </w:tr>
      <w:tr w:rsidR="00A36E80" w:rsidRPr="00A36E80" w:rsidTr="00A36E80">
        <w:trPr>
          <w:trHeight w:val="928"/>
        </w:trPr>
        <w:tc>
          <w:tcPr>
            <w:tcW w:w="1743"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4.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overflowPunct w:val="0"/>
              <w:autoSpaceDE w:val="0"/>
              <w:autoSpaceDN w:val="0"/>
              <w:adjustRightInd w:val="0"/>
              <w:spacing w:after="0" w:line="240" w:lineRule="auto"/>
              <w:ind w:firstLine="34"/>
              <w:jc w:val="both"/>
              <w:textAlignment w:val="baseline"/>
              <w:rPr>
                <w:sz w:val="24"/>
              </w:rPr>
            </w:pPr>
            <w:r w:rsidRPr="00A36E80">
              <w:rPr>
                <w:sz w:val="24"/>
              </w:rPr>
              <w:t xml:space="preserve">Expertul va verifica în Buletinul procedurilor de insolvență publicat pe site-ul Ministerului Justiției dacă solicitantul este în situația deschiderii procedurii de insolvență. Dacă se confirmă cel </w:t>
            </w:r>
            <w:proofErr w:type="spellStart"/>
            <w:r w:rsidRPr="00A36E80">
              <w:rPr>
                <w:sz w:val="24"/>
              </w:rPr>
              <w:t>puţin</w:t>
            </w:r>
            <w:proofErr w:type="spellEnd"/>
            <w:r w:rsidRPr="00A36E80">
              <w:rPr>
                <w:sz w:val="24"/>
              </w:rPr>
              <w:t xml:space="preserve"> una din aceste </w:t>
            </w:r>
            <w:proofErr w:type="spellStart"/>
            <w:r w:rsidRPr="00A36E80">
              <w:rPr>
                <w:sz w:val="24"/>
              </w:rPr>
              <w:t>condiţii</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DA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tc>
      </w:tr>
      <w:tr w:rsidR="00A36E80" w:rsidRPr="00A36E80" w:rsidTr="00A36E80">
        <w:trPr>
          <w:trHeight w:val="668"/>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5. Solicitantul se încadrează în categoria „întreprinderilor aflate în dificultate”, așa cum acestea sunt definite în Regulamentul (UE) nr. 651/ 2014 ?</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Documente verificate:</w:t>
            </w:r>
          </w:p>
          <w:p w:rsidR="00A36E80" w:rsidRPr="00A36E80" w:rsidRDefault="00A36E80" w:rsidP="00A36E80">
            <w:pPr>
              <w:spacing w:after="0" w:line="240" w:lineRule="auto"/>
              <w:jc w:val="both"/>
              <w:rPr>
                <w:sz w:val="24"/>
              </w:rPr>
            </w:pPr>
            <w:proofErr w:type="spellStart"/>
            <w:r w:rsidRPr="00A36E80">
              <w:rPr>
                <w:sz w:val="24"/>
              </w:rPr>
              <w:lastRenderedPageBreak/>
              <w:t>Declaraţia</w:t>
            </w:r>
            <w:proofErr w:type="spellEnd"/>
            <w:r w:rsidRPr="00A36E80">
              <w:rPr>
                <w:sz w:val="24"/>
              </w:rPr>
              <w:t xml:space="preserve"> pe propria răspundere că beneficiarii nu se încadrează în </w:t>
            </w:r>
            <w:proofErr w:type="spellStart"/>
            <w:r w:rsidRPr="00A36E80">
              <w:rPr>
                <w:sz w:val="24"/>
              </w:rPr>
              <w:t>definiţia</w:t>
            </w:r>
            <w:proofErr w:type="spellEnd"/>
            <w:r w:rsidRPr="00A36E80">
              <w:rPr>
                <w:sz w:val="24"/>
              </w:rPr>
              <w:t xml:space="preserve"> întreprinderii în dificultate;</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r w:rsidRPr="00A36E80">
              <w:rPr>
                <w:sz w:val="24"/>
              </w:rPr>
              <w:t xml:space="preserve">Situațiile financiare aferente ultimului </w:t>
            </w:r>
            <w:proofErr w:type="spellStart"/>
            <w:r w:rsidRPr="00A36E80">
              <w:rPr>
                <w:sz w:val="24"/>
              </w:rPr>
              <w:t>şi</w:t>
            </w:r>
            <w:proofErr w:type="spellEnd"/>
            <w:r w:rsidRPr="00A36E80">
              <w:rPr>
                <w:sz w:val="24"/>
              </w:rPr>
              <w:t xml:space="preserve"> penultimului exercițiu financiar anual încheiat, depuse la organele financiare competente, cu excepția întreprinderilor încadrate în categoria start-</w:t>
            </w:r>
            <w:proofErr w:type="spellStart"/>
            <w:r w:rsidRPr="00A36E80">
              <w:rPr>
                <w:sz w:val="24"/>
              </w:rPr>
              <w:t>up</w:t>
            </w:r>
            <w:proofErr w:type="spellEnd"/>
            <w:r w:rsidRPr="00A36E80">
              <w:rPr>
                <w:sz w:val="24"/>
              </w:rPr>
              <w:t>;</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r w:rsidRPr="00A36E80">
              <w:rPr>
                <w:sz w:val="24"/>
              </w:rPr>
              <w:t>Declarația de inactivitate înregistrată la Administrația Financiară, în cazul solicitanților care nu au desfășurat activitate anterior depunerii proiectului;</w:t>
            </w:r>
          </w:p>
          <w:p w:rsidR="00A36E80" w:rsidRPr="00A36E80" w:rsidRDefault="00A36E80" w:rsidP="00A36E80">
            <w:pPr>
              <w:tabs>
                <w:tab w:val="center" w:pos="4536"/>
                <w:tab w:val="right" w:pos="9072"/>
              </w:tabs>
              <w:spacing w:after="0" w:line="240" w:lineRule="auto"/>
              <w:jc w:val="both"/>
              <w:rPr>
                <w:sz w:val="24"/>
              </w:rPr>
            </w:pPr>
          </w:p>
          <w:p w:rsidR="00A36E80" w:rsidRPr="00A36E80" w:rsidRDefault="00A36E80" w:rsidP="00A36E80">
            <w:pPr>
              <w:tabs>
                <w:tab w:val="center" w:pos="4536"/>
                <w:tab w:val="right" w:pos="9072"/>
              </w:tabs>
              <w:spacing w:after="0" w:line="240" w:lineRule="auto"/>
              <w:jc w:val="both"/>
              <w:rPr>
                <w:sz w:val="24"/>
              </w:rPr>
            </w:pPr>
          </w:p>
          <w:p w:rsidR="00A36E80" w:rsidRPr="00A36E80" w:rsidRDefault="00A36E80" w:rsidP="00A36E80">
            <w:pPr>
              <w:spacing w:after="0" w:line="240" w:lineRule="auto"/>
              <w:jc w:val="both"/>
              <w:rPr>
                <w:sz w:val="24"/>
              </w:rPr>
            </w:pPr>
          </w:p>
        </w:tc>
        <w:tc>
          <w:tcPr>
            <w:tcW w:w="325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i/>
                <w:sz w:val="24"/>
              </w:rPr>
            </w:pPr>
            <w:r w:rsidRPr="00A36E80">
              <w:rPr>
                <w:i/>
                <w:sz w:val="24"/>
              </w:rPr>
              <w:lastRenderedPageBreak/>
              <w:t xml:space="preserve">Această întrebare se verifică doar în cazul beneficiarilor care se încadrează în categoria întreprinderilor (așa cum sunt definite în Ordinul nr. 107/24.04.2017 privind aprobarea schemei de ajutor de </w:t>
            </w:r>
            <w:proofErr w:type="spellStart"/>
            <w:r w:rsidRPr="00A36E80">
              <w:rPr>
                <w:i/>
                <w:sz w:val="24"/>
              </w:rPr>
              <w:t>minimis</w:t>
            </w:r>
            <w:proofErr w:type="spellEnd"/>
            <w:r w:rsidRPr="00A36E80">
              <w:rPr>
                <w:i/>
                <w:sz w:val="24"/>
              </w:rPr>
              <w:t xml:space="preserve"> „Sprijin pentru implementarea acțiunilor în cadrul strategiei de dezvoltare locală“). În cazul celorlalte categorii de beneficiari, se va bifa „NU ESTE CAZUL”.</w:t>
            </w:r>
          </w:p>
          <w:p w:rsidR="00A36E80" w:rsidRPr="00A36E80" w:rsidRDefault="00A36E80" w:rsidP="00A36E80">
            <w:pPr>
              <w:overflowPunct w:val="0"/>
              <w:autoSpaceDE w:val="0"/>
              <w:autoSpaceDN w:val="0"/>
              <w:adjustRightInd w:val="0"/>
              <w:spacing w:after="0" w:line="240" w:lineRule="auto"/>
              <w:jc w:val="both"/>
              <w:textAlignment w:val="baseline"/>
              <w:rPr>
                <w:i/>
                <w:sz w:val="24"/>
              </w:rPr>
            </w:pPr>
          </w:p>
          <w:p w:rsidR="00A36E80" w:rsidRPr="00A36E80" w:rsidRDefault="00A36E80" w:rsidP="00A36E80">
            <w:pPr>
              <w:autoSpaceDE w:val="0"/>
              <w:autoSpaceDN w:val="0"/>
              <w:adjustRightInd w:val="0"/>
              <w:spacing w:after="0" w:line="240" w:lineRule="auto"/>
              <w:jc w:val="both"/>
              <w:rPr>
                <w:rFonts w:eastAsia="Times New Roman"/>
                <w:sz w:val="24"/>
                <w:szCs w:val="24"/>
              </w:rPr>
            </w:pPr>
            <w:r w:rsidRPr="00A36E80">
              <w:rPr>
                <w:rFonts w:eastAsia="Times New Roman"/>
                <w:sz w:val="24"/>
                <w:szCs w:val="24"/>
              </w:rPr>
              <w:lastRenderedPageBreak/>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r w:rsidRPr="00A36E80">
              <w:rPr>
                <w:sz w:val="24"/>
              </w:rPr>
              <w:t xml:space="preserve">Dacă din verificarea efectuată expertul constată că solicitantul se încadrează în categoria întreprinderilor în dificultate, atunci bifează </w:t>
            </w:r>
            <w:proofErr w:type="spellStart"/>
            <w:r w:rsidRPr="00A36E80">
              <w:rPr>
                <w:sz w:val="24"/>
              </w:rPr>
              <w:t>casuţa</w:t>
            </w:r>
            <w:proofErr w:type="spellEnd"/>
            <w:r w:rsidRPr="00A36E80">
              <w:rPr>
                <w:sz w:val="24"/>
              </w:rPr>
              <w:t xml:space="preserve"> DA </w:t>
            </w:r>
            <w:proofErr w:type="spellStart"/>
            <w:r w:rsidRPr="00A36E80">
              <w:rPr>
                <w:sz w:val="24"/>
              </w:rPr>
              <w:t>şi</w:t>
            </w:r>
            <w:proofErr w:type="spellEnd"/>
            <w:r w:rsidRPr="00A36E80">
              <w:rPr>
                <w:sz w:val="24"/>
              </w:rPr>
              <w:t xml:space="preserve"> cererea de </w:t>
            </w:r>
            <w:proofErr w:type="spellStart"/>
            <w:r w:rsidRPr="00A36E80">
              <w:rPr>
                <w:sz w:val="24"/>
              </w:rPr>
              <w:t>finanţare</w:t>
            </w:r>
            <w:proofErr w:type="spellEnd"/>
            <w:r w:rsidRPr="00A36E80">
              <w:rPr>
                <w:sz w:val="24"/>
              </w:rPr>
              <w:t xml:space="preserve"> este neeligibilă.</w:t>
            </w:r>
          </w:p>
          <w:p w:rsidR="00A36E80" w:rsidRPr="00A36E80" w:rsidRDefault="00A36E80" w:rsidP="00A36E80">
            <w:pPr>
              <w:spacing w:after="0" w:line="240" w:lineRule="auto"/>
              <w:jc w:val="both"/>
              <w:rPr>
                <w:sz w:val="24"/>
              </w:rPr>
            </w:pPr>
          </w:p>
          <w:p w:rsidR="00A36E80" w:rsidRPr="00A36E80" w:rsidRDefault="00A36E80" w:rsidP="00A36E80">
            <w:pPr>
              <w:spacing w:after="0" w:line="240" w:lineRule="auto"/>
              <w:jc w:val="both"/>
              <w:rPr>
                <w:sz w:val="24"/>
              </w:rPr>
            </w:pPr>
          </w:p>
        </w:tc>
      </w:tr>
      <w:tr w:rsidR="00A36E80" w:rsidRPr="00A36E80" w:rsidTr="00A36E80">
        <w:trPr>
          <w:trHeight w:val="810"/>
        </w:trPr>
        <w:tc>
          <w:tcPr>
            <w:tcW w:w="174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b/>
                <w:sz w:val="24"/>
              </w:rPr>
              <w:lastRenderedPageBreak/>
              <w:t>6.</w:t>
            </w:r>
            <w:r w:rsidRPr="00A36E80">
              <w:rPr>
                <w:sz w:val="24"/>
              </w:rPr>
              <w:t xml:space="preserve"> Solicitantul respectă regula privind cumulul ajutoarelor de </w:t>
            </w:r>
            <w:proofErr w:type="spellStart"/>
            <w:r w:rsidRPr="00A36E80">
              <w:rPr>
                <w:sz w:val="24"/>
              </w:rPr>
              <w:t>minimis</w:t>
            </w:r>
            <w:proofErr w:type="spellEnd"/>
            <w:r w:rsidRPr="00A36E80">
              <w:rPr>
                <w:sz w:val="24"/>
              </w:rPr>
              <w:t>?</w:t>
            </w:r>
          </w:p>
          <w:p w:rsidR="00A36E80" w:rsidRPr="00A36E80" w:rsidRDefault="00A36E80" w:rsidP="00A36E80">
            <w:pPr>
              <w:overflowPunct w:val="0"/>
              <w:autoSpaceDE w:val="0"/>
              <w:autoSpaceDN w:val="0"/>
              <w:adjustRightInd w:val="0"/>
              <w:spacing w:after="0" w:line="240" w:lineRule="auto"/>
              <w:jc w:val="both"/>
              <w:textAlignment w:val="baseline"/>
              <w:rPr>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shd w:val="clear" w:color="auto" w:fill="FFFF00"/>
              </w:rPr>
            </w:pPr>
            <w:r w:rsidRPr="00A36E80">
              <w:rPr>
                <w:sz w:val="24"/>
              </w:rPr>
              <w:t>Documente verificate:</w:t>
            </w:r>
          </w:p>
          <w:p w:rsidR="00A36E80" w:rsidRPr="00A36E80" w:rsidRDefault="00A36E80" w:rsidP="00A36E80">
            <w:pPr>
              <w:spacing w:after="0" w:line="240" w:lineRule="auto"/>
              <w:jc w:val="both"/>
              <w:rPr>
                <w:color w:val="FF0000"/>
                <w:sz w:val="24"/>
              </w:rPr>
            </w:pPr>
            <w:proofErr w:type="spellStart"/>
            <w:r w:rsidRPr="00A36E80">
              <w:rPr>
                <w:sz w:val="24"/>
              </w:rPr>
              <w:t>Declaraţie</w:t>
            </w:r>
            <w:proofErr w:type="spellEnd"/>
            <w:r w:rsidRPr="00A36E80">
              <w:rPr>
                <w:sz w:val="24"/>
              </w:rPr>
              <w:t xml:space="preserve"> pe propria răspundere a solicitantului cu privire la respectarea regulii privind cumulul ajutoarelor, în conformitate cu prevederile  Ordinului nr. 107/24.04.2017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after="0" w:line="240" w:lineRule="auto"/>
              <w:jc w:val="both"/>
              <w:textAlignment w:val="baseline"/>
              <w:rPr>
                <w:i/>
                <w:sz w:val="24"/>
              </w:rPr>
            </w:pPr>
            <w:r w:rsidRPr="00A36E80">
              <w:rPr>
                <w:i/>
                <w:sz w:val="24"/>
              </w:rPr>
              <w:t xml:space="preserve">Această întrebare se verifică doar în cazul beneficiarilor care se încadrează în categoria întreprinderilor (așa cum sunt definite în Ordinul nr. 107/24.04.2017 privind aprobarea schemei de ajutor de </w:t>
            </w:r>
            <w:proofErr w:type="spellStart"/>
            <w:r w:rsidRPr="00A36E80">
              <w:rPr>
                <w:i/>
                <w:sz w:val="24"/>
              </w:rPr>
              <w:t>minimis</w:t>
            </w:r>
            <w:proofErr w:type="spellEnd"/>
            <w:r w:rsidRPr="00A36E80">
              <w:rPr>
                <w:i/>
                <w:sz w:val="24"/>
              </w:rPr>
              <w:t xml:space="preserve"> „Sprijin pentru implementarea acțiunilor în cadrul strategiei de dezvoltare locală“). În cazul celorlalte categorii de </w:t>
            </w:r>
            <w:proofErr w:type="spellStart"/>
            <w:r w:rsidRPr="00A36E80">
              <w:rPr>
                <w:i/>
                <w:sz w:val="24"/>
              </w:rPr>
              <w:t>beneficari</w:t>
            </w:r>
            <w:proofErr w:type="spellEnd"/>
            <w:r w:rsidRPr="00A36E80">
              <w:rPr>
                <w:i/>
                <w:sz w:val="24"/>
              </w:rPr>
              <w:t>, se va bifa „NU ESTE CAZUL”.</w:t>
            </w:r>
          </w:p>
          <w:p w:rsidR="00A36E80" w:rsidRPr="00A36E80" w:rsidRDefault="00A36E80" w:rsidP="00A36E80">
            <w:pPr>
              <w:overflowPunct w:val="0"/>
              <w:autoSpaceDE w:val="0"/>
              <w:autoSpaceDN w:val="0"/>
              <w:adjustRightInd w:val="0"/>
              <w:spacing w:after="0" w:line="240" w:lineRule="auto"/>
              <w:jc w:val="both"/>
              <w:textAlignment w:val="baseline"/>
              <w:rPr>
                <w:i/>
                <w:sz w:val="24"/>
              </w:rPr>
            </w:pP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Expertul verifică informațiile furnizate de solicitant în </w:t>
            </w:r>
            <w:proofErr w:type="spellStart"/>
            <w:r w:rsidRPr="00A36E80">
              <w:rPr>
                <w:sz w:val="24"/>
              </w:rPr>
              <w:t>Declaraţia</w:t>
            </w:r>
            <w:proofErr w:type="spellEnd"/>
            <w:r w:rsidRPr="00A36E80">
              <w:rPr>
                <w:sz w:val="24"/>
              </w:rPr>
              <w:t xml:space="preserve"> pe propria răspundere cu privire la respectarea regulii privind cumulul ajutoarelor, în conformitate cu prevederile Ordinului nr. 107/24.04.2017 al ministrului agriculturii și dezvoltării rurale privind aprobarea schemei de ajutor de </w:t>
            </w:r>
            <w:proofErr w:type="spellStart"/>
            <w:r w:rsidRPr="00A36E80">
              <w:rPr>
                <w:sz w:val="24"/>
              </w:rPr>
              <w:t>minimis</w:t>
            </w:r>
            <w:proofErr w:type="spellEnd"/>
            <w:r w:rsidRPr="00A36E80">
              <w:rPr>
                <w:sz w:val="24"/>
              </w:rPr>
              <w:t xml:space="preserve"> aferentă submăsurii 19.2.</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De asemenea, expertul va verifica în </w:t>
            </w:r>
            <w:r w:rsidRPr="00A36E80">
              <w:rPr>
                <w:b/>
                <w:sz w:val="24"/>
              </w:rPr>
              <w:t xml:space="preserve">Registrul ajutoarelor de stat/ de </w:t>
            </w:r>
            <w:proofErr w:type="spellStart"/>
            <w:r w:rsidRPr="00A36E80">
              <w:rPr>
                <w:b/>
                <w:sz w:val="24"/>
              </w:rPr>
              <w:t>minimis</w:t>
            </w:r>
            <w:proofErr w:type="spellEnd"/>
            <w:r w:rsidRPr="00A36E80">
              <w:rPr>
                <w:sz w:val="24"/>
              </w:rPr>
              <w:t xml:space="preserve"> acordate din fonduri naționale și/ sau comunitare de către entitățile care acordă ajutoare în România (din momentul în care acesta este operațional), dacă solicitantul figurează că a beneficiat de ajutoare de </w:t>
            </w:r>
            <w:proofErr w:type="spellStart"/>
            <w:r w:rsidRPr="00A36E80">
              <w:rPr>
                <w:sz w:val="24"/>
              </w:rPr>
              <w:t>minimis</w:t>
            </w:r>
            <w:proofErr w:type="spellEnd"/>
            <w:r w:rsidRPr="00A36E80">
              <w:rPr>
                <w:sz w:val="24"/>
              </w:rPr>
              <w:t xml:space="preserve"> în ultimii 3 ani acordate pentru aceleași costuri eligibile.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Datele din </w:t>
            </w:r>
            <w:proofErr w:type="spellStart"/>
            <w:r w:rsidRPr="00A36E80">
              <w:rPr>
                <w:sz w:val="24"/>
              </w:rPr>
              <w:t>ReGAS</w:t>
            </w:r>
            <w:proofErr w:type="spellEnd"/>
            <w:r w:rsidRPr="00A36E80">
              <w:rPr>
                <w:sz w:val="24"/>
              </w:rPr>
              <w:t xml:space="preserve"> vor fi comparate cu cele din Declarație. În cazul în care se constată că solicitantul nu a mai beneficiat de ajutor de </w:t>
            </w:r>
            <w:proofErr w:type="spellStart"/>
            <w:r w:rsidRPr="00A36E80">
              <w:rPr>
                <w:sz w:val="24"/>
              </w:rPr>
              <w:t>minimis</w:t>
            </w:r>
            <w:proofErr w:type="spellEnd"/>
            <w:r w:rsidRPr="00A36E80">
              <w:rPr>
                <w:sz w:val="24"/>
              </w:rPr>
              <w:t xml:space="preserve"> în ultimii 3 ani, atunci se </w:t>
            </w:r>
            <w:r w:rsidRPr="00A36E80">
              <w:rPr>
                <w:sz w:val="24"/>
              </w:rPr>
              <w:lastRenderedPageBreak/>
              <w:t xml:space="preserve">consideră că regula de cumul privind ajutoarele de </w:t>
            </w:r>
            <w:proofErr w:type="spellStart"/>
            <w:r w:rsidRPr="00A36E80">
              <w:rPr>
                <w:sz w:val="24"/>
              </w:rPr>
              <w:t>minimis</w:t>
            </w:r>
            <w:proofErr w:type="spellEnd"/>
            <w:r w:rsidRPr="00A36E80">
              <w:rPr>
                <w:sz w:val="24"/>
              </w:rPr>
              <w:t xml:space="preserve"> este îndeplinită. </w:t>
            </w:r>
          </w:p>
          <w:p w:rsidR="00A36E80" w:rsidRPr="00A36E80" w:rsidRDefault="00A36E80" w:rsidP="00A36E80">
            <w:pPr>
              <w:overflowPunct w:val="0"/>
              <w:autoSpaceDE w:val="0"/>
              <w:autoSpaceDN w:val="0"/>
              <w:adjustRightInd w:val="0"/>
              <w:spacing w:after="0" w:line="240" w:lineRule="auto"/>
              <w:jc w:val="both"/>
              <w:textAlignment w:val="baseline"/>
              <w:rPr>
                <w:sz w:val="24"/>
              </w:rPr>
            </w:pPr>
            <w:r w:rsidRPr="00A36E80">
              <w:rPr>
                <w:sz w:val="24"/>
              </w:rPr>
              <w:t xml:space="preserve">În cazul în care din verificarea Declarației rezultă că solicitantul a beneficiat de plăți, respectiv de ajutor de </w:t>
            </w:r>
            <w:proofErr w:type="spellStart"/>
            <w:r w:rsidRPr="00A36E80">
              <w:rPr>
                <w:sz w:val="24"/>
              </w:rPr>
              <w:t>minimis</w:t>
            </w:r>
            <w:proofErr w:type="spellEnd"/>
            <w:r w:rsidRPr="00A36E80">
              <w:rPr>
                <w:sz w:val="24"/>
              </w:rPr>
              <w:t xml:space="preserve">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w:t>
            </w:r>
            <w:proofErr w:type="spellStart"/>
            <w:r w:rsidRPr="00A36E80">
              <w:rPr>
                <w:sz w:val="24"/>
              </w:rPr>
              <w:t>minimis</w:t>
            </w:r>
            <w:proofErr w:type="spellEnd"/>
            <w:r w:rsidRPr="00A36E80">
              <w:rPr>
                <w:sz w:val="24"/>
              </w:rPr>
              <w:t xml:space="preserve">. În cazul în care suma menționată mai sus nu conduce la depășirea intensitatea sprijinului, atunci se consideră că regula privind cumulul ajutoarelor este îndeplinită. </w:t>
            </w:r>
          </w:p>
          <w:p w:rsidR="00A36E80" w:rsidRPr="00A36E80" w:rsidRDefault="00A36E80" w:rsidP="00A36E80">
            <w:pPr>
              <w:overflowPunct w:val="0"/>
              <w:autoSpaceDE w:val="0"/>
              <w:autoSpaceDN w:val="0"/>
              <w:adjustRightInd w:val="0"/>
              <w:spacing w:after="0" w:line="240" w:lineRule="auto"/>
              <w:jc w:val="both"/>
              <w:textAlignment w:val="baseline"/>
              <w:rPr>
                <w:color w:val="FF0000"/>
                <w:sz w:val="24"/>
              </w:rPr>
            </w:pPr>
            <w:r w:rsidRPr="00A36E80">
              <w:rPr>
                <w:i/>
                <w:sz w:val="24"/>
              </w:rPr>
              <w:t xml:space="preserve">În caz contrar, solicitantul nu respectă regula privind cumulul ajutoarelor de </w:t>
            </w:r>
            <w:proofErr w:type="spellStart"/>
            <w:r w:rsidRPr="00A36E80">
              <w:rPr>
                <w:i/>
                <w:sz w:val="24"/>
              </w:rPr>
              <w:t>minimis</w:t>
            </w:r>
            <w:proofErr w:type="spellEnd"/>
            <w:r w:rsidRPr="00A36E80">
              <w:rPr>
                <w:i/>
                <w:sz w:val="24"/>
              </w:rPr>
              <w:t xml:space="preserve"> și nu se încadrează în categoria beneficiarilor eligibili.</w:t>
            </w:r>
          </w:p>
        </w:tc>
      </w:tr>
    </w:tbl>
    <w:p w:rsidR="00A36E80" w:rsidRPr="00A36E80" w:rsidRDefault="00A36E80" w:rsidP="00A36E80">
      <w:pPr>
        <w:overflowPunct w:val="0"/>
        <w:autoSpaceDE w:val="0"/>
        <w:autoSpaceDN w:val="0"/>
        <w:adjustRightInd w:val="0"/>
        <w:spacing w:before="120" w:after="120" w:line="240" w:lineRule="auto"/>
        <w:textAlignment w:val="baseline"/>
        <w:rPr>
          <w:sz w:val="24"/>
        </w:rPr>
      </w:pPr>
    </w:p>
    <w:p w:rsidR="00A36E80" w:rsidRPr="00A36E80" w:rsidRDefault="00A36E80" w:rsidP="00A36E80">
      <w:pPr>
        <w:widowControl w:val="0"/>
        <w:tabs>
          <w:tab w:val="left" w:pos="720"/>
        </w:tabs>
        <w:autoSpaceDE w:val="0"/>
        <w:autoSpaceDN w:val="0"/>
        <w:adjustRightInd w:val="0"/>
        <w:spacing w:before="120" w:after="120" w:line="240" w:lineRule="auto"/>
        <w:jc w:val="both"/>
        <w:rPr>
          <w:b/>
          <w:sz w:val="24"/>
        </w:rPr>
      </w:pPr>
      <w:proofErr w:type="spellStart"/>
      <w:r w:rsidRPr="00A36E80">
        <w:rPr>
          <w:b/>
          <w:sz w:val="24"/>
        </w:rPr>
        <w:t>B.Verificarea</w:t>
      </w:r>
      <w:proofErr w:type="spellEnd"/>
      <w:r w:rsidRPr="00A36E80">
        <w:rPr>
          <w:b/>
          <w:sz w:val="24"/>
        </w:rPr>
        <w:t xml:space="preserve"> condițiilor de eligibilitate ale proiectului</w:t>
      </w:r>
    </w:p>
    <w:p w:rsidR="00A36E80" w:rsidRPr="00A36E80" w:rsidRDefault="00A36E80" w:rsidP="00A36E80">
      <w:pPr>
        <w:widowControl w:val="0"/>
        <w:tabs>
          <w:tab w:val="left" w:pos="720"/>
        </w:tabs>
        <w:autoSpaceDE w:val="0"/>
        <w:autoSpaceDN w:val="0"/>
        <w:adjustRightInd w:val="0"/>
        <w:spacing w:before="120" w:after="120" w:line="240" w:lineRule="auto"/>
        <w:jc w:val="both"/>
        <w:rPr>
          <w:b/>
          <w:sz w:val="24"/>
        </w:rPr>
      </w:pPr>
      <w:r w:rsidRPr="00A36E80">
        <w:rPr>
          <w:b/>
          <w:sz w:val="24"/>
        </w:rPr>
        <w:t>EG1</w:t>
      </w:r>
      <w:r w:rsidRPr="00A36E80">
        <w:rPr>
          <w:sz w:val="24"/>
        </w:rPr>
        <w:t xml:space="preserve"> </w:t>
      </w:r>
      <w:r w:rsidRPr="00A36E80">
        <w:rPr>
          <w:b/>
          <w:sz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4"/>
        <w:gridCol w:w="5838"/>
      </w:tblGrid>
      <w:tr w:rsidR="00A36E80" w:rsidRPr="00A36E80" w:rsidTr="00A36E80">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A36E80" w:rsidRPr="00A36E80" w:rsidRDefault="00A36E80" w:rsidP="005F0E65">
            <w:pPr>
              <w:tabs>
                <w:tab w:val="left" w:pos="6700"/>
              </w:tabs>
              <w:spacing w:before="120" w:after="120" w:line="240" w:lineRule="auto"/>
              <w:rPr>
                <w:b/>
                <w:sz w:val="24"/>
              </w:rPr>
            </w:pPr>
            <w:r w:rsidRPr="00A36E80">
              <w:rPr>
                <w:b/>
                <w:sz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A36E80" w:rsidRPr="00A36E80" w:rsidRDefault="00A36E80" w:rsidP="005F0E65">
            <w:pPr>
              <w:pBdr>
                <w:left w:val="single" w:sz="8" w:space="0" w:color="auto"/>
              </w:pBdr>
              <w:tabs>
                <w:tab w:val="center" w:pos="4680"/>
                <w:tab w:val="right" w:pos="9360"/>
              </w:tabs>
              <w:spacing w:before="120" w:after="120" w:line="240" w:lineRule="auto"/>
              <w:jc w:val="center"/>
              <w:rPr>
                <w:b/>
                <w:sz w:val="24"/>
                <w:lang w:val="it-IT"/>
              </w:rPr>
            </w:pPr>
            <w:r w:rsidRPr="00A36E80">
              <w:rPr>
                <w:b/>
                <w:sz w:val="24"/>
              </w:rPr>
              <w:t>PUNCTE DE VERIFICAT ÎN CADRUL DOCUMENTELOR PREZENTATE</w:t>
            </w:r>
          </w:p>
        </w:tc>
      </w:tr>
      <w:tr w:rsidR="00A36E80" w:rsidRPr="00A36E80" w:rsidTr="00A36E80">
        <w:trPr>
          <w:trHeight w:val="1093"/>
        </w:trPr>
        <w:tc>
          <w:tcPr>
            <w:tcW w:w="1779"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Fișa măsurii din SDL</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Documente de înființare specifice categoriei de beneficiari:</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În cazul comunelor, nu se verifică niciun document</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 xml:space="preserve">În cazul ONG/ ADI: actul de </w:t>
            </w:r>
            <w:proofErr w:type="spellStart"/>
            <w:r w:rsidRPr="00A36E80">
              <w:rPr>
                <w:sz w:val="24"/>
              </w:rPr>
              <w:t>înfiinţare</w:t>
            </w:r>
            <w:proofErr w:type="spellEnd"/>
            <w:r w:rsidRPr="00A36E80">
              <w:rPr>
                <w:sz w:val="24"/>
              </w:rPr>
              <w:t xml:space="preserve"> </w:t>
            </w:r>
            <w:proofErr w:type="spellStart"/>
            <w:r w:rsidRPr="00A36E80">
              <w:rPr>
                <w:sz w:val="24"/>
              </w:rPr>
              <w:t>şi</w:t>
            </w:r>
            <w:proofErr w:type="spellEnd"/>
            <w:r w:rsidRPr="00A36E80">
              <w:rPr>
                <w:sz w:val="24"/>
              </w:rPr>
              <w:t xml:space="preserve"> statutul, încheiere </w:t>
            </w:r>
            <w:r w:rsidRPr="00A36E80">
              <w:rPr>
                <w:sz w:val="24"/>
              </w:rPr>
              <w:lastRenderedPageBreak/>
              <w:t xml:space="preserve">privind înscrierea în registrul </w:t>
            </w:r>
            <w:proofErr w:type="spellStart"/>
            <w:r w:rsidRPr="00A36E80">
              <w:rPr>
                <w:sz w:val="24"/>
              </w:rPr>
              <w:t>asociaţiilor</w:t>
            </w:r>
            <w:proofErr w:type="spellEnd"/>
            <w:r w:rsidRPr="00A36E80">
              <w:rPr>
                <w:sz w:val="24"/>
              </w:rPr>
              <w:t xml:space="preserve"> </w:t>
            </w:r>
            <w:proofErr w:type="spellStart"/>
            <w:r w:rsidRPr="00A36E80">
              <w:rPr>
                <w:sz w:val="24"/>
              </w:rPr>
              <w:t>şi</w:t>
            </w:r>
            <w:proofErr w:type="spellEnd"/>
            <w:r w:rsidRPr="00A36E80">
              <w:rPr>
                <w:sz w:val="24"/>
              </w:rPr>
              <w:t xml:space="preserve"> </w:t>
            </w:r>
            <w:proofErr w:type="spellStart"/>
            <w:r w:rsidRPr="00A36E80">
              <w:rPr>
                <w:sz w:val="24"/>
              </w:rPr>
              <w:t>fundaţiilor</w:t>
            </w:r>
            <w:proofErr w:type="spellEnd"/>
            <w:r w:rsidRPr="00A36E80">
              <w:rPr>
                <w:sz w:val="24"/>
              </w:rPr>
              <w:t xml:space="preserve">, rămasă definitivă/ Certificat de înregistrare în registrul </w:t>
            </w:r>
            <w:proofErr w:type="spellStart"/>
            <w:r w:rsidRPr="00A36E80">
              <w:rPr>
                <w:sz w:val="24"/>
              </w:rPr>
              <w:t>asociaţiilor</w:t>
            </w:r>
            <w:proofErr w:type="spellEnd"/>
            <w:r w:rsidRPr="00A36E80">
              <w:rPr>
                <w:sz w:val="24"/>
              </w:rPr>
              <w:t xml:space="preserve"> </w:t>
            </w:r>
            <w:proofErr w:type="spellStart"/>
            <w:r w:rsidRPr="00A36E80">
              <w:rPr>
                <w:sz w:val="24"/>
              </w:rPr>
              <w:t>şi</w:t>
            </w:r>
            <w:proofErr w:type="spellEnd"/>
            <w:r w:rsidRPr="00A36E80">
              <w:rPr>
                <w:sz w:val="24"/>
              </w:rPr>
              <w:t xml:space="preserve"> </w:t>
            </w:r>
            <w:proofErr w:type="spellStart"/>
            <w:r w:rsidRPr="00A36E80">
              <w:rPr>
                <w:sz w:val="24"/>
              </w:rPr>
              <w:t>fundaţiilor</w:t>
            </w:r>
            <w:proofErr w:type="spellEnd"/>
            <w:r w:rsidRPr="00A36E80">
              <w:rPr>
                <w:sz w:val="24"/>
              </w:rPr>
              <w:t>, actele doveditoare ale sediului</w:t>
            </w:r>
          </w:p>
          <w:p w:rsidR="00A36E80" w:rsidRPr="00A36E80" w:rsidRDefault="00A36E80" w:rsidP="00A36E80">
            <w:pPr>
              <w:autoSpaceDE w:val="0"/>
              <w:autoSpaceDN w:val="0"/>
              <w:adjustRightInd w:val="0"/>
              <w:spacing w:before="120" w:after="120" w:line="240" w:lineRule="auto"/>
              <w:rPr>
                <w:sz w:val="24"/>
              </w:rPr>
            </w:pPr>
            <w:r w:rsidRPr="00A36E80">
              <w:rPr>
                <w:sz w:val="24"/>
              </w:rPr>
              <w:t>În cazul persoanelor juridice de drept privat cu scop patrimonial: Extrasul de informații de la registrul comerțului emis la data cererii de finanțare, Certificatul de înregistrare fiscală</w:t>
            </w:r>
          </w:p>
          <w:p w:rsidR="00A36E80" w:rsidRPr="00A36E80" w:rsidRDefault="00A36E80" w:rsidP="00A36E80">
            <w:pPr>
              <w:autoSpaceDE w:val="0"/>
              <w:autoSpaceDN w:val="0"/>
              <w:adjustRightInd w:val="0"/>
              <w:spacing w:before="120" w:after="120" w:line="240" w:lineRule="auto"/>
              <w:rPr>
                <w:sz w:val="24"/>
              </w:rPr>
            </w:pPr>
          </w:p>
          <w:p w:rsidR="00A36E80" w:rsidRPr="00A36E80" w:rsidRDefault="00A36E80" w:rsidP="00A36E80">
            <w:pPr>
              <w:autoSpaceDE w:val="0"/>
              <w:autoSpaceDN w:val="0"/>
              <w:adjustRightInd w:val="0"/>
              <w:spacing w:before="120" w:after="120" w:line="240" w:lineRule="auto"/>
              <w:rPr>
                <w:sz w:val="24"/>
              </w:rPr>
            </w:pPr>
            <w:r w:rsidRPr="00A36E80">
              <w:rPr>
                <w:sz w:val="24"/>
              </w:rPr>
              <w:t>În cazul formelor asociative:</w:t>
            </w:r>
          </w:p>
          <w:p w:rsidR="00A36E80" w:rsidRPr="00A36E80" w:rsidRDefault="00A36E80" w:rsidP="00A36E80">
            <w:pPr>
              <w:tabs>
                <w:tab w:val="center" w:pos="4680"/>
                <w:tab w:val="right" w:pos="9360"/>
              </w:tabs>
              <w:spacing w:before="120" w:after="120" w:line="240" w:lineRule="auto"/>
              <w:jc w:val="both"/>
              <w:rPr>
                <w:sz w:val="24"/>
              </w:rPr>
            </w:pPr>
            <w:r w:rsidRPr="00A36E80">
              <w:rPr>
                <w:sz w:val="24"/>
              </w:rPr>
              <w:t xml:space="preserve">Hotărâre judecătorească privind înregistrarea persoanei juridice pentru forme asociative constituite conform Legii 1/2000; </w:t>
            </w:r>
          </w:p>
          <w:p w:rsidR="00A36E80" w:rsidRPr="00A36E80" w:rsidRDefault="00A36E80" w:rsidP="00A36E80">
            <w:pPr>
              <w:autoSpaceDE w:val="0"/>
              <w:autoSpaceDN w:val="0"/>
              <w:adjustRightInd w:val="0"/>
              <w:spacing w:before="120" w:after="120" w:line="240" w:lineRule="auto"/>
              <w:rPr>
                <w:sz w:val="24"/>
              </w:rPr>
            </w:pPr>
            <w:r w:rsidRPr="00A36E80">
              <w:rPr>
                <w:sz w:val="24"/>
              </w:rPr>
              <w:t>Certificatul de înregistrare în registrul comerțului/ Statutul asociației (formei asociative) în</w:t>
            </w:r>
          </w:p>
          <w:p w:rsidR="00A36E80" w:rsidRPr="00A36E80" w:rsidRDefault="00A36E80" w:rsidP="00A36E80">
            <w:pPr>
              <w:tabs>
                <w:tab w:val="center" w:pos="4680"/>
                <w:tab w:val="right" w:pos="9360"/>
              </w:tabs>
              <w:spacing w:before="120" w:after="120" w:line="240" w:lineRule="auto"/>
              <w:jc w:val="both"/>
              <w:rPr>
                <w:sz w:val="24"/>
              </w:rPr>
            </w:pPr>
            <w:r w:rsidRPr="00A36E80">
              <w:rPr>
                <w:sz w:val="24"/>
              </w:rPr>
              <w:t xml:space="preserve">cazul în care aceasta nu este înregistrată la ONRC, </w:t>
            </w:r>
          </w:p>
          <w:p w:rsidR="00A36E80" w:rsidRPr="00A36E80" w:rsidRDefault="00A36E80" w:rsidP="00A36E80">
            <w:pPr>
              <w:tabs>
                <w:tab w:val="center" w:pos="4680"/>
                <w:tab w:val="right" w:pos="9360"/>
              </w:tabs>
              <w:spacing w:before="120" w:after="120" w:line="240" w:lineRule="auto"/>
              <w:jc w:val="both"/>
              <w:rPr>
                <w:sz w:val="24"/>
              </w:rPr>
            </w:pPr>
          </w:p>
          <w:p w:rsidR="00A36E80" w:rsidRPr="00A36E80" w:rsidRDefault="00A36E80" w:rsidP="00A36E80">
            <w:pPr>
              <w:tabs>
                <w:tab w:val="center" w:pos="4680"/>
                <w:tab w:val="right" w:pos="9360"/>
              </w:tabs>
              <w:spacing w:before="120" w:after="120" w:line="240" w:lineRule="auto"/>
              <w:jc w:val="both"/>
              <w:rPr>
                <w:sz w:val="24"/>
              </w:rPr>
            </w:pPr>
            <w:r w:rsidRPr="00A36E80">
              <w:rPr>
                <w:sz w:val="24"/>
              </w:rPr>
              <w:t>-</w:t>
            </w:r>
            <w:proofErr w:type="spellStart"/>
            <w:r w:rsidRPr="00A36E80">
              <w:rPr>
                <w:sz w:val="24"/>
              </w:rPr>
              <w:t>Declaratia</w:t>
            </w:r>
            <w:proofErr w:type="spellEnd"/>
            <w:r w:rsidRPr="00A36E80">
              <w:rPr>
                <w:sz w:val="24"/>
              </w:rPr>
              <w:t xml:space="preserve"> pe propria răspundere de la secțiunea F a cererii de </w:t>
            </w:r>
            <w:proofErr w:type="spellStart"/>
            <w:r w:rsidRPr="00A36E80">
              <w:rPr>
                <w:sz w:val="24"/>
              </w:rPr>
              <w:t>finanţare</w:t>
            </w:r>
            <w:proofErr w:type="spellEnd"/>
            <w:r w:rsidRPr="00A36E80">
              <w:rPr>
                <w:sz w:val="24"/>
              </w:rPr>
              <w:t>.</w:t>
            </w:r>
          </w:p>
          <w:p w:rsidR="00A36E80" w:rsidRPr="00A36E80" w:rsidRDefault="00A36E80" w:rsidP="00A36E80">
            <w:pPr>
              <w:tabs>
                <w:tab w:val="center" w:pos="4680"/>
                <w:tab w:val="right" w:pos="9360"/>
              </w:tabs>
              <w:spacing w:before="120" w:after="120" w:line="240" w:lineRule="auto"/>
              <w:jc w:val="both"/>
              <w:rPr>
                <w:sz w:val="24"/>
              </w:rPr>
            </w:pPr>
          </w:p>
          <w:p w:rsidR="00A36E80" w:rsidRPr="00A36E80" w:rsidRDefault="00A36E80" w:rsidP="00A36E80">
            <w:pPr>
              <w:tabs>
                <w:tab w:val="center" w:pos="4680"/>
                <w:tab w:val="right" w:pos="9360"/>
              </w:tabs>
              <w:spacing w:before="120" w:after="120" w:line="240" w:lineRule="auto"/>
              <w:jc w:val="both"/>
              <w:rPr>
                <w:sz w:val="24"/>
              </w:rPr>
            </w:pPr>
            <w:r w:rsidRPr="00A36E80">
              <w:rPr>
                <w:sz w:val="24"/>
              </w:rPr>
              <w:t>Documente specifice tipului de proiect și categoriei de beneficiari</w:t>
            </w:r>
          </w:p>
          <w:p w:rsidR="00A36E80" w:rsidRPr="00A36E80" w:rsidRDefault="00A36E80" w:rsidP="00A36E80">
            <w:pPr>
              <w:tabs>
                <w:tab w:val="center" w:pos="4680"/>
                <w:tab w:val="right" w:pos="9360"/>
              </w:tabs>
              <w:spacing w:before="120" w:after="120" w:line="240" w:lineRule="auto"/>
              <w:jc w:val="both"/>
              <w:rPr>
                <w:sz w:val="24"/>
              </w:rPr>
            </w:pPr>
          </w:p>
        </w:tc>
        <w:tc>
          <w:tcPr>
            <w:tcW w:w="3221"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spacing w:before="120" w:after="120" w:line="240" w:lineRule="auto"/>
              <w:jc w:val="both"/>
              <w:rPr>
                <w:sz w:val="24"/>
                <w:lang w:val="it-IT"/>
              </w:rPr>
            </w:pPr>
            <w:r w:rsidRPr="00A36E80">
              <w:rPr>
                <w:sz w:val="24"/>
                <w:lang w:val="it-IT"/>
              </w:rPr>
              <w:lastRenderedPageBreak/>
              <w:t>Se verifică dacă informaţiile menţionate în paragraful A2. B1.1 si B1.2 al Cererii de finanţare corespund cu cele menţionate în documente: numele solicitantului, statutul şi CIF/ CUI.</w:t>
            </w:r>
          </w:p>
          <w:p w:rsidR="00A36E80" w:rsidRPr="00A36E80" w:rsidRDefault="00A36E80" w:rsidP="00A36E80">
            <w:pPr>
              <w:spacing w:before="120" w:after="120" w:line="240" w:lineRule="auto"/>
              <w:jc w:val="both"/>
              <w:rPr>
                <w:sz w:val="24"/>
              </w:rPr>
            </w:pPr>
            <w:r w:rsidRPr="00A36E80">
              <w:rPr>
                <w:color w:val="000000"/>
                <w:sz w:val="24"/>
              </w:rPr>
              <w:t xml:space="preserve">Se verifică conformitatea </w:t>
            </w:r>
            <w:proofErr w:type="spellStart"/>
            <w:r w:rsidRPr="00A36E80">
              <w:rPr>
                <w:color w:val="000000"/>
                <w:sz w:val="24"/>
              </w:rPr>
              <w:t>informatiilor</w:t>
            </w:r>
            <w:proofErr w:type="spellEnd"/>
            <w:r w:rsidRPr="00A36E80">
              <w:rPr>
                <w:color w:val="000000"/>
                <w:sz w:val="24"/>
              </w:rPr>
              <w:t xml:space="preserve"> </w:t>
            </w:r>
            <w:proofErr w:type="spellStart"/>
            <w:r w:rsidRPr="00A36E80">
              <w:rPr>
                <w:color w:val="000000"/>
                <w:sz w:val="24"/>
              </w:rPr>
              <w:t>mentionate</w:t>
            </w:r>
            <w:proofErr w:type="spellEnd"/>
            <w:r w:rsidRPr="00A36E80">
              <w:rPr>
                <w:color w:val="000000"/>
                <w:sz w:val="24"/>
              </w:rPr>
              <w:t xml:space="preserve"> la punctul A2, B1.1 si B1.2 din Cererea de finanțare cu informațiile din documentele prezentate.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b/>
                <w:sz w:val="24"/>
              </w:rPr>
              <w:t>Pentru proiectele de infrastructură socială:</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Furnizori de servicii sociale pot fi:</w:t>
            </w:r>
          </w:p>
          <w:p w:rsidR="00A36E80" w:rsidRPr="00A36E80" w:rsidRDefault="00A36E80" w:rsidP="00A36E80">
            <w:pPr>
              <w:shd w:val="clear" w:color="auto" w:fill="FFFFFF"/>
              <w:spacing w:before="120" w:after="120" w:line="240" w:lineRule="auto"/>
              <w:jc w:val="both"/>
              <w:rPr>
                <w:sz w:val="24"/>
              </w:rPr>
            </w:pPr>
            <w:r w:rsidRPr="00A36E80">
              <w:rPr>
                <w:b/>
                <w:sz w:val="24"/>
              </w:rPr>
              <w:t xml:space="preserve">1. Furnizori publici </w:t>
            </w:r>
            <w:r w:rsidRPr="00A36E80">
              <w:rPr>
                <w:sz w:val="24"/>
              </w:rPr>
              <w:t>de servicii sociale:</w:t>
            </w:r>
          </w:p>
          <w:p w:rsidR="00A36E80" w:rsidRPr="00A36E80" w:rsidRDefault="00A36E80" w:rsidP="00A36E80">
            <w:pPr>
              <w:shd w:val="clear" w:color="auto" w:fill="FFFFFF"/>
              <w:spacing w:before="120" w:after="120" w:line="240" w:lineRule="auto"/>
              <w:jc w:val="both"/>
              <w:rPr>
                <w:sz w:val="24"/>
              </w:rPr>
            </w:pPr>
            <w:r w:rsidRPr="00A36E80">
              <w:rPr>
                <w:b/>
                <w:color w:val="8F0000"/>
                <w:sz w:val="24"/>
              </w:rPr>
              <w:t xml:space="preserve">- </w:t>
            </w:r>
            <w:r w:rsidRPr="00A36E80">
              <w:rPr>
                <w:sz w:val="24"/>
              </w:rPr>
              <w:t xml:space="preserve">structurile specializate din cadrul/ subordinea </w:t>
            </w:r>
            <w:proofErr w:type="spellStart"/>
            <w:r w:rsidRPr="00A36E80">
              <w:rPr>
                <w:sz w:val="24"/>
              </w:rPr>
              <w:t>autorităţilor</w:t>
            </w:r>
            <w:proofErr w:type="spellEnd"/>
            <w:r w:rsidRPr="00A36E80">
              <w:rPr>
                <w:sz w:val="24"/>
              </w:rPr>
              <w:t xml:space="preserve"> </w:t>
            </w:r>
            <w:proofErr w:type="spellStart"/>
            <w:r w:rsidRPr="00A36E80">
              <w:rPr>
                <w:sz w:val="24"/>
              </w:rPr>
              <w:t>administraţiei</w:t>
            </w:r>
            <w:proofErr w:type="spellEnd"/>
            <w:r w:rsidRPr="00A36E80">
              <w:rPr>
                <w:sz w:val="24"/>
              </w:rPr>
              <w:t xml:space="preserve"> publice locale </w:t>
            </w:r>
            <w:proofErr w:type="spellStart"/>
            <w:r w:rsidRPr="00A36E80">
              <w:rPr>
                <w:sz w:val="24"/>
              </w:rPr>
              <w:t>şi</w:t>
            </w:r>
            <w:proofErr w:type="spellEnd"/>
            <w:r w:rsidRPr="00A36E80">
              <w:rPr>
                <w:sz w:val="24"/>
              </w:rPr>
              <w:t xml:space="preserve"> </w:t>
            </w:r>
            <w:proofErr w:type="spellStart"/>
            <w:r w:rsidRPr="00A36E80">
              <w:rPr>
                <w:sz w:val="24"/>
              </w:rPr>
              <w:t>autorităţile</w:t>
            </w:r>
            <w:proofErr w:type="spellEnd"/>
            <w:r w:rsidRPr="00A36E80">
              <w:rPr>
                <w:sz w:val="24"/>
              </w:rPr>
              <w:t xml:space="preserve"> executive din </w:t>
            </w:r>
            <w:proofErr w:type="spellStart"/>
            <w:r w:rsidRPr="00A36E80">
              <w:rPr>
                <w:sz w:val="24"/>
              </w:rPr>
              <w:t>unităţile</w:t>
            </w:r>
            <w:proofErr w:type="spellEnd"/>
            <w:r w:rsidRPr="00A36E80">
              <w:rPr>
                <w:sz w:val="24"/>
              </w:rPr>
              <w:t xml:space="preserve"> administrativ-teritoriale organizate la nivel de comună, </w:t>
            </w:r>
            <w:proofErr w:type="spellStart"/>
            <w:r w:rsidRPr="00A36E80">
              <w:rPr>
                <w:sz w:val="24"/>
              </w:rPr>
              <w:t>oraş</w:t>
            </w:r>
            <w:proofErr w:type="spellEnd"/>
            <w:r w:rsidRPr="00A36E80">
              <w:rPr>
                <w:sz w:val="24"/>
              </w:rPr>
              <w:t>, municipiu;</w:t>
            </w:r>
          </w:p>
          <w:p w:rsidR="00A36E80" w:rsidRPr="00A36E80" w:rsidRDefault="00A36E80" w:rsidP="00A36E80">
            <w:pPr>
              <w:shd w:val="clear" w:color="auto" w:fill="FFFFFF"/>
              <w:spacing w:before="120" w:after="120" w:line="240" w:lineRule="auto"/>
              <w:jc w:val="both"/>
              <w:rPr>
                <w:sz w:val="24"/>
              </w:rPr>
            </w:pPr>
            <w:r w:rsidRPr="00A36E80">
              <w:rPr>
                <w:b/>
                <w:color w:val="8F0000"/>
                <w:sz w:val="24"/>
              </w:rPr>
              <w:t xml:space="preserve">- </w:t>
            </w:r>
            <w:proofErr w:type="spellStart"/>
            <w:r w:rsidRPr="00A36E80">
              <w:rPr>
                <w:sz w:val="24"/>
              </w:rPr>
              <w:t>autorităţile</w:t>
            </w:r>
            <w:proofErr w:type="spellEnd"/>
            <w:r w:rsidRPr="00A36E80">
              <w:rPr>
                <w:sz w:val="24"/>
              </w:rPr>
              <w:t xml:space="preserve"> </w:t>
            </w:r>
            <w:proofErr w:type="spellStart"/>
            <w:r w:rsidRPr="00A36E80">
              <w:rPr>
                <w:sz w:val="24"/>
              </w:rPr>
              <w:t>administraţiei</w:t>
            </w:r>
            <w:proofErr w:type="spellEnd"/>
            <w:r w:rsidRPr="00A36E80">
              <w:rPr>
                <w:sz w:val="24"/>
              </w:rPr>
              <w:t xml:space="preserve"> publice centrale ori alte </w:t>
            </w:r>
            <w:proofErr w:type="spellStart"/>
            <w:r w:rsidRPr="00A36E80">
              <w:rPr>
                <w:sz w:val="24"/>
              </w:rPr>
              <w:t>instituţii</w:t>
            </w:r>
            <w:proofErr w:type="spellEnd"/>
            <w:r w:rsidRPr="00A36E80">
              <w:rPr>
                <w:sz w:val="24"/>
              </w:rPr>
              <w:t xml:space="preserve"> aflate în subordinea sau coordonarea acestora, care au stabilite prin lege </w:t>
            </w:r>
            <w:proofErr w:type="spellStart"/>
            <w:r w:rsidRPr="00A36E80">
              <w:rPr>
                <w:sz w:val="24"/>
              </w:rPr>
              <w:t>atribuţii</w:t>
            </w:r>
            <w:proofErr w:type="spellEnd"/>
            <w:r w:rsidRPr="00A36E80">
              <w:rPr>
                <w:sz w:val="24"/>
              </w:rPr>
              <w:t xml:space="preserve"> privind acordarea de servicii sociale pentru anumite categorii de beneficiari;</w:t>
            </w:r>
          </w:p>
          <w:p w:rsidR="00A36E80" w:rsidRPr="00A36E80" w:rsidRDefault="00A36E80" w:rsidP="00A36E80">
            <w:pPr>
              <w:shd w:val="clear" w:color="auto" w:fill="FFFFFF"/>
              <w:spacing w:before="120" w:after="120" w:line="240" w:lineRule="auto"/>
              <w:jc w:val="both"/>
              <w:rPr>
                <w:sz w:val="24"/>
              </w:rPr>
            </w:pPr>
            <w:r w:rsidRPr="00A36E80">
              <w:rPr>
                <w:b/>
                <w:color w:val="8F0000"/>
                <w:sz w:val="24"/>
              </w:rPr>
              <w:lastRenderedPageBreak/>
              <w:t xml:space="preserve">- </w:t>
            </w:r>
            <w:proofErr w:type="spellStart"/>
            <w:r w:rsidRPr="00A36E80">
              <w:rPr>
                <w:sz w:val="24"/>
              </w:rPr>
              <w:t>unităţile</w:t>
            </w:r>
            <w:proofErr w:type="spellEnd"/>
            <w:r w:rsidRPr="00A36E80">
              <w:rPr>
                <w:sz w:val="24"/>
              </w:rPr>
              <w:t xml:space="preserve"> sanitare, </w:t>
            </w:r>
            <w:proofErr w:type="spellStart"/>
            <w:r w:rsidRPr="00A36E80">
              <w:rPr>
                <w:sz w:val="24"/>
              </w:rPr>
              <w:t>unităţile</w:t>
            </w:r>
            <w:proofErr w:type="spellEnd"/>
            <w:r w:rsidRPr="00A36E80">
              <w:rPr>
                <w:sz w:val="24"/>
              </w:rPr>
              <w:t xml:space="preserve"> de </w:t>
            </w:r>
            <w:proofErr w:type="spellStart"/>
            <w:r w:rsidRPr="00A36E80">
              <w:rPr>
                <w:sz w:val="24"/>
              </w:rPr>
              <w:t>învăţământ</w:t>
            </w:r>
            <w:proofErr w:type="spellEnd"/>
            <w:r w:rsidRPr="00A36E80">
              <w:rPr>
                <w:sz w:val="24"/>
              </w:rPr>
              <w:t xml:space="preserve"> </w:t>
            </w:r>
            <w:proofErr w:type="spellStart"/>
            <w:r w:rsidRPr="00A36E80">
              <w:rPr>
                <w:sz w:val="24"/>
              </w:rPr>
              <w:t>şi</w:t>
            </w:r>
            <w:proofErr w:type="spellEnd"/>
            <w:r w:rsidRPr="00A36E80">
              <w:rPr>
                <w:sz w:val="24"/>
              </w:rPr>
              <w:t xml:space="preserve"> alte </w:t>
            </w:r>
            <w:proofErr w:type="spellStart"/>
            <w:r w:rsidRPr="00A36E80">
              <w:rPr>
                <w:sz w:val="24"/>
              </w:rPr>
              <w:t>instituţii</w:t>
            </w:r>
            <w:proofErr w:type="spellEnd"/>
            <w:r w:rsidRPr="00A36E80">
              <w:rPr>
                <w:sz w:val="24"/>
              </w:rPr>
              <w:t xml:space="preserve"> publice care dezvoltă, la nivel comunitar, servicii sociale integrate.</w:t>
            </w:r>
          </w:p>
          <w:p w:rsidR="00A36E80" w:rsidRPr="00A36E80" w:rsidRDefault="00A36E80" w:rsidP="00A36E80">
            <w:pPr>
              <w:shd w:val="clear" w:color="auto" w:fill="FFFFFF"/>
              <w:spacing w:before="120" w:after="120" w:line="240" w:lineRule="auto"/>
              <w:jc w:val="both"/>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b/>
                <w:sz w:val="24"/>
              </w:rPr>
              <w:t>2.</w:t>
            </w:r>
            <w:r w:rsidRPr="00A36E80">
              <w:rPr>
                <w:sz w:val="24"/>
              </w:rPr>
              <w:t xml:space="preserve"> </w:t>
            </w:r>
            <w:r w:rsidRPr="00A36E80">
              <w:rPr>
                <w:b/>
                <w:sz w:val="24"/>
              </w:rPr>
              <w:t xml:space="preserve">Furnizorii </w:t>
            </w:r>
            <w:proofErr w:type="spellStart"/>
            <w:r w:rsidRPr="00A36E80">
              <w:rPr>
                <w:b/>
                <w:sz w:val="24"/>
              </w:rPr>
              <w:t>privati</w:t>
            </w:r>
            <w:proofErr w:type="spellEnd"/>
            <w:r w:rsidRPr="00A36E80">
              <w:rPr>
                <w:sz w:val="24"/>
              </w:rPr>
              <w:t xml:space="preserve"> de servicii sociale: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organizațiile neguvernamentale, respectiv </w:t>
            </w:r>
            <w:proofErr w:type="spellStart"/>
            <w:r w:rsidRPr="00A36E80">
              <w:rPr>
                <w:sz w:val="24"/>
              </w:rPr>
              <w:t>asociatiile</w:t>
            </w:r>
            <w:proofErr w:type="spellEnd"/>
            <w:r w:rsidRPr="00A36E80">
              <w:rPr>
                <w:sz w:val="24"/>
              </w:rPr>
              <w:t xml:space="preserve"> si </w:t>
            </w:r>
            <w:proofErr w:type="spellStart"/>
            <w:r w:rsidRPr="00A36E80">
              <w:rPr>
                <w:sz w:val="24"/>
              </w:rPr>
              <w:t>fundatiile</w:t>
            </w:r>
            <w:proofErr w:type="spellEnd"/>
            <w:r w:rsidRPr="00A36E80">
              <w:rPr>
                <w:sz w:val="24"/>
              </w:rPr>
              <w:t>, inclusiv GAL;</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cultele recunoscute de lege; </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filialele si sucursalele </w:t>
            </w:r>
            <w:proofErr w:type="spellStart"/>
            <w:r w:rsidRPr="00A36E80">
              <w:rPr>
                <w:sz w:val="24"/>
              </w:rPr>
              <w:t>asociatiilor</w:t>
            </w:r>
            <w:proofErr w:type="spellEnd"/>
            <w:r w:rsidRPr="00A36E80">
              <w:rPr>
                <w:sz w:val="24"/>
              </w:rPr>
              <w:t xml:space="preserve"> si </w:t>
            </w:r>
            <w:proofErr w:type="spellStart"/>
            <w:r w:rsidRPr="00A36E80">
              <w:rPr>
                <w:sz w:val="24"/>
              </w:rPr>
              <w:t>fundatiilor</w:t>
            </w:r>
            <w:proofErr w:type="spellEnd"/>
            <w:r w:rsidRPr="00A36E80">
              <w:rPr>
                <w:sz w:val="24"/>
              </w:rPr>
              <w:t xml:space="preserve"> </w:t>
            </w:r>
            <w:proofErr w:type="spellStart"/>
            <w:r w:rsidRPr="00A36E80">
              <w:rPr>
                <w:sz w:val="24"/>
              </w:rPr>
              <w:t>internationale</w:t>
            </w:r>
            <w:proofErr w:type="spellEnd"/>
            <w:r w:rsidRPr="00A36E80">
              <w:rPr>
                <w:sz w:val="24"/>
              </w:rPr>
              <w:t xml:space="preserve"> recunoscute în conformitate cu </w:t>
            </w:r>
            <w:proofErr w:type="spellStart"/>
            <w:r w:rsidRPr="00A36E80">
              <w:rPr>
                <w:sz w:val="24"/>
              </w:rPr>
              <w:t>legislatia</w:t>
            </w:r>
            <w:proofErr w:type="spellEnd"/>
            <w:r w:rsidRPr="00A36E80">
              <w:rPr>
                <w:sz w:val="24"/>
              </w:rPr>
              <w:t xml:space="preserve"> în vigoare;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persoanele fizice autorizate în </w:t>
            </w:r>
            <w:proofErr w:type="spellStart"/>
            <w:r w:rsidRPr="00A36E80">
              <w:rPr>
                <w:sz w:val="24"/>
              </w:rPr>
              <w:t>conditiile</w:t>
            </w:r>
            <w:proofErr w:type="spellEnd"/>
            <w:r w:rsidRPr="00A36E80">
              <w:rPr>
                <w:sz w:val="24"/>
              </w:rPr>
              <w:t xml:space="preserve"> legii;</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 operatorii economici cu scop lucrativ, pentru toate categoriile de servicii sociale organizate în </w:t>
            </w:r>
            <w:proofErr w:type="spellStart"/>
            <w:r w:rsidRPr="00A36E80">
              <w:rPr>
                <w:sz w:val="24"/>
              </w:rPr>
              <w:t>condiţiile</w:t>
            </w:r>
            <w:proofErr w:type="spellEnd"/>
            <w:r w:rsidRPr="00A36E80">
              <w:rPr>
                <w:sz w:val="24"/>
              </w:rPr>
              <w:t xml:space="preserve"> legii, cu </w:t>
            </w:r>
            <w:proofErr w:type="spellStart"/>
            <w:r w:rsidRPr="00A36E80">
              <w:rPr>
                <w:sz w:val="24"/>
              </w:rPr>
              <w:t>excepţia</w:t>
            </w:r>
            <w:proofErr w:type="spellEnd"/>
            <w:r w:rsidRPr="00A36E80">
              <w:rPr>
                <w:sz w:val="24"/>
              </w:rPr>
              <w:t xml:space="preserve"> celor prevăzute în Legea nr. 292/2011 a asistenței sociale, la art. 73 alin. (2) lit. a) </w:t>
            </w:r>
            <w:proofErr w:type="spellStart"/>
            <w:r w:rsidRPr="00A36E80">
              <w:rPr>
                <w:sz w:val="24"/>
              </w:rPr>
              <w:t>şi</w:t>
            </w:r>
            <w:proofErr w:type="spellEnd"/>
            <w:r w:rsidRPr="00A36E80">
              <w:rPr>
                <w:sz w:val="24"/>
              </w:rPr>
              <w:t xml:space="preserve"> c), la art. 77 </w:t>
            </w:r>
            <w:proofErr w:type="spellStart"/>
            <w:r w:rsidRPr="00A36E80">
              <w:rPr>
                <w:sz w:val="24"/>
              </w:rPr>
              <w:t>şi</w:t>
            </w:r>
            <w:proofErr w:type="spellEnd"/>
            <w:r w:rsidRPr="00A36E80">
              <w:rPr>
                <w:sz w:val="24"/>
              </w:rPr>
              <w:t xml:space="preserve"> 78, precum </w:t>
            </w:r>
            <w:proofErr w:type="spellStart"/>
            <w:r w:rsidRPr="00A36E80">
              <w:rPr>
                <w:sz w:val="24"/>
              </w:rPr>
              <w:t>şi</w:t>
            </w:r>
            <w:proofErr w:type="spellEnd"/>
            <w:r w:rsidRPr="00A36E80">
              <w:rPr>
                <w:sz w:val="24"/>
              </w:rPr>
              <w:t xml:space="preserve"> a celor prevăzute la art. 83.</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b/>
                <w:sz w:val="24"/>
              </w:rPr>
              <w:t>3</w:t>
            </w:r>
            <w:r w:rsidRPr="00A36E80">
              <w:rPr>
                <w:sz w:val="24"/>
              </w:rPr>
              <w:t>.</w:t>
            </w:r>
            <w:r w:rsidRPr="00A36E80">
              <w:rPr>
                <w:b/>
                <w:sz w:val="24"/>
              </w:rPr>
              <w:t>Autoritatea publică locală (APL), în parteneriat cu un furnizor de servicii sociale</w:t>
            </w:r>
            <w:r w:rsidRPr="00A36E80">
              <w:rPr>
                <w:sz w:val="24"/>
              </w:rPr>
              <w:t>:</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i/>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i/>
                <w:sz w:val="24"/>
              </w:rPr>
            </w:pPr>
            <w:r w:rsidRPr="00A36E80">
              <w:rPr>
                <w:i/>
                <w:sz w:val="24"/>
              </w:rPr>
              <w:t xml:space="preserve">Documente Verificate: </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Certificat de acreditare emis de Ministerul Muncii si Justiției Sociale al furnizorului de servicii sociale</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Dovada existenței în teritoriul GAL a sediului/ filialei/ sucursalei/ punctului de lucru al solicitantului</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Actele juridice de înființare și funcționare specifice fiecărei categorii de solicitanți</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ind w:left="400"/>
              <w:contextualSpacing/>
              <w:jc w:val="both"/>
              <w:textAlignment w:val="baseline"/>
              <w:rPr>
                <w:sz w:val="24"/>
              </w:rPr>
            </w:pPr>
            <w:r w:rsidRPr="00A36E80">
              <w:rPr>
                <w:sz w:val="24"/>
              </w:rPr>
              <w:t>Contract de parteneriat între APL și furnizorul de servicii sociale (</w:t>
            </w:r>
            <w:r w:rsidRPr="00A36E80">
              <w:rPr>
                <w:i/>
                <w:sz w:val="24"/>
              </w:rPr>
              <w:t>doar în cazul în care APL aplică în parteneriat</w:t>
            </w:r>
            <w:r w:rsidRPr="00A36E80">
              <w:rPr>
                <w:sz w:val="24"/>
              </w:rPr>
              <w:t>)</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b/>
                <w:sz w:val="24"/>
              </w:rPr>
            </w:pPr>
            <w:r w:rsidRPr="00A36E80">
              <w:rPr>
                <w:b/>
                <w:sz w:val="24"/>
              </w:rPr>
              <w:t>Pentru proiectele care vizează investiții în infrastructura silvică, beneficiarii eligibili sunt:</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a. Persoane juridice de drept privat/ alte forme de organizare proprietari de pădure </w:t>
            </w:r>
            <w:proofErr w:type="spellStart"/>
            <w:r w:rsidRPr="00A36E80">
              <w:rPr>
                <w:sz w:val="24"/>
              </w:rPr>
              <w:t>şi</w:t>
            </w:r>
            <w:proofErr w:type="spellEnd"/>
            <w:r w:rsidRPr="00A36E80">
              <w:rPr>
                <w:sz w:val="24"/>
              </w:rPr>
              <w:t xml:space="preserve">/ sau </w:t>
            </w:r>
            <w:proofErr w:type="spellStart"/>
            <w:r w:rsidRPr="00A36E80">
              <w:rPr>
                <w:sz w:val="24"/>
              </w:rPr>
              <w:t>asociaţiile</w:t>
            </w:r>
            <w:proofErr w:type="spellEnd"/>
            <w:r w:rsidRPr="00A36E80">
              <w:rPr>
                <w:sz w:val="24"/>
              </w:rPr>
              <w:t xml:space="preserve"> acestora, constituite conform </w:t>
            </w:r>
            <w:proofErr w:type="spellStart"/>
            <w:r w:rsidRPr="00A36E80">
              <w:rPr>
                <w:sz w:val="24"/>
              </w:rPr>
              <w:t>legislaţiei</w:t>
            </w:r>
            <w:proofErr w:type="spellEnd"/>
            <w:r w:rsidRPr="00A36E80">
              <w:rPr>
                <w:sz w:val="24"/>
              </w:rPr>
              <w:t xml:space="preserve"> în vigoare;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t xml:space="preserve">b. Unități administrativ teritoriale </w:t>
            </w:r>
            <w:proofErr w:type="spellStart"/>
            <w:r w:rsidRPr="00A36E80">
              <w:rPr>
                <w:sz w:val="24"/>
              </w:rPr>
              <w:t>şi</w:t>
            </w:r>
            <w:proofErr w:type="spellEnd"/>
            <w:r w:rsidRPr="00A36E80">
              <w:rPr>
                <w:sz w:val="24"/>
              </w:rPr>
              <w:t xml:space="preserve">/ sau </w:t>
            </w:r>
            <w:proofErr w:type="spellStart"/>
            <w:r w:rsidRPr="00A36E80">
              <w:rPr>
                <w:sz w:val="24"/>
              </w:rPr>
              <w:t>asociaţii</w:t>
            </w:r>
            <w:proofErr w:type="spellEnd"/>
            <w:r w:rsidRPr="00A36E80">
              <w:rPr>
                <w:sz w:val="24"/>
              </w:rPr>
              <w:t xml:space="preserve"> ale acestora, proprietari de pădure, constituite conform </w:t>
            </w:r>
            <w:proofErr w:type="spellStart"/>
            <w:r w:rsidRPr="00A36E80">
              <w:rPr>
                <w:sz w:val="24"/>
              </w:rPr>
              <w:t>legislaţiei</w:t>
            </w:r>
            <w:proofErr w:type="spellEnd"/>
            <w:r w:rsidRPr="00A36E80">
              <w:rPr>
                <w:sz w:val="24"/>
              </w:rPr>
              <w:t xml:space="preserve"> în vigoare; </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sz w:val="24"/>
              </w:rPr>
            </w:pPr>
            <w:r w:rsidRPr="00A36E80">
              <w:rPr>
                <w:sz w:val="24"/>
              </w:rPr>
              <w:lastRenderedPageBreak/>
              <w:t xml:space="preserve">c. Administratorul fondului forestier proprietate publică a statului, constituit conform </w:t>
            </w:r>
            <w:proofErr w:type="spellStart"/>
            <w:r w:rsidRPr="00A36E80">
              <w:rPr>
                <w:sz w:val="24"/>
              </w:rPr>
              <w:t>legislaţiei</w:t>
            </w:r>
            <w:proofErr w:type="spellEnd"/>
            <w:r w:rsidRPr="00A36E80">
              <w:rPr>
                <w:sz w:val="24"/>
              </w:rPr>
              <w:t xml:space="preserve"> în vigoare.</w:t>
            </w:r>
          </w:p>
          <w:p w:rsidR="00A36E80" w:rsidRPr="00A36E80" w:rsidRDefault="00A36E80" w:rsidP="00A36E80">
            <w:pPr>
              <w:pBdr>
                <w:left w:val="single" w:sz="8" w:space="0" w:color="auto"/>
              </w:pBdr>
              <w:overflowPunct w:val="0"/>
              <w:autoSpaceDE w:val="0"/>
              <w:autoSpaceDN w:val="0"/>
              <w:adjustRightInd w:val="0"/>
              <w:spacing w:before="120" w:after="120" w:line="240" w:lineRule="auto"/>
              <w:jc w:val="both"/>
              <w:textAlignment w:val="baseline"/>
              <w:rPr>
                <w:i/>
                <w:sz w:val="24"/>
              </w:rPr>
            </w:pPr>
            <w:r w:rsidRPr="00A36E80">
              <w:rPr>
                <w:i/>
                <w:sz w:val="24"/>
              </w:rPr>
              <w:t>Documente Verificate:</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b/>
                <w:sz w:val="24"/>
              </w:rPr>
            </w:pPr>
            <w:r w:rsidRPr="00A36E80">
              <w:rPr>
                <w:i/>
                <w:sz w:val="24"/>
              </w:rPr>
              <w:t>Fișa tehnică a măsurii (cu menționarea paginației) – document extras din ultima versiune a SDL aprobată de AM PNDR (inclusiv prima pagină a SDL în care se regăsesc informații referitoare la versiunea SDL, data la care aceasta a fost aprobată)</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i/>
                <w:sz w:val="24"/>
              </w:rPr>
            </w:pPr>
            <w:r w:rsidRPr="00A36E80">
              <w:rPr>
                <w:i/>
                <w:sz w:val="24"/>
              </w:rPr>
              <w:t>documente de înființare</w:t>
            </w:r>
          </w:p>
          <w:p w:rsidR="00A36E80" w:rsidRPr="00A36E80" w:rsidRDefault="00A36E80" w:rsidP="00A36E80">
            <w:pPr>
              <w:numPr>
                <w:ilvl w:val="0"/>
                <w:numId w:val="3"/>
              </w:numPr>
              <w:pBdr>
                <w:left w:val="single" w:sz="8" w:space="0" w:color="auto"/>
              </w:pBdr>
              <w:overflowPunct w:val="0"/>
              <w:autoSpaceDE w:val="0"/>
              <w:autoSpaceDN w:val="0"/>
              <w:adjustRightInd w:val="0"/>
              <w:spacing w:before="120" w:after="120" w:line="240" w:lineRule="auto"/>
              <w:contextualSpacing/>
              <w:jc w:val="both"/>
              <w:textAlignment w:val="baseline"/>
              <w:rPr>
                <w:b/>
                <w:sz w:val="24"/>
              </w:rPr>
            </w:pPr>
            <w:r w:rsidRPr="00A36E80">
              <w:rPr>
                <w:i/>
                <w:sz w:val="24"/>
              </w:rPr>
              <w:t>Documente din care să reiasă că solicitantul este proprietar de păduri</w:t>
            </w:r>
          </w:p>
          <w:p w:rsidR="00A36E80" w:rsidRPr="00A36E80" w:rsidRDefault="00A36E80" w:rsidP="00A36E80">
            <w:pPr>
              <w:tabs>
                <w:tab w:val="left" w:pos="720"/>
                <w:tab w:val="center" w:pos="4536"/>
                <w:tab w:val="right" w:pos="9072"/>
              </w:tabs>
              <w:spacing w:before="120" w:after="120" w:line="240" w:lineRule="auto"/>
              <w:jc w:val="both"/>
              <w:rPr>
                <w:sz w:val="24"/>
                <w:lang w:val="it-IT"/>
              </w:rPr>
            </w:pPr>
          </w:p>
          <w:p w:rsidR="00A36E80" w:rsidRPr="00A36E80" w:rsidRDefault="00A36E80" w:rsidP="00A36E80">
            <w:pPr>
              <w:autoSpaceDE w:val="0"/>
              <w:autoSpaceDN w:val="0"/>
              <w:adjustRightInd w:val="0"/>
              <w:spacing w:before="120" w:after="120" w:line="240" w:lineRule="auto"/>
              <w:jc w:val="both"/>
              <w:rPr>
                <w:color w:val="000000"/>
                <w:sz w:val="24"/>
              </w:rPr>
            </w:pPr>
            <w:r w:rsidRPr="00A36E80">
              <w:rPr>
                <w:sz w:val="24"/>
                <w:lang w:val="it-IT"/>
              </w:rPr>
              <w:t>Pentru ADI, Expertul verifică dacă în Certificatul de înregistrare în Registrul asociaţiilor şi fundaţiilor, Actul constitutiv și Statut sunt menţionate următoarele: denumirea asociaţiei, asociaţii,  sediul, durata</w:t>
            </w:r>
            <w:r w:rsidRPr="00A36E80">
              <w:rPr>
                <w:color w:val="000000"/>
                <w:sz w:val="24"/>
              </w:rPr>
              <w:t xml:space="preserve">, scopul </w:t>
            </w:r>
            <w:proofErr w:type="spellStart"/>
            <w:r w:rsidRPr="00A36E80">
              <w:rPr>
                <w:color w:val="000000"/>
                <w:sz w:val="24"/>
              </w:rPr>
              <w:t>înfiinţării</w:t>
            </w:r>
            <w:proofErr w:type="spellEnd"/>
            <w:r w:rsidRPr="00A36E80">
              <w:rPr>
                <w:color w:val="000000"/>
                <w:sz w:val="24"/>
              </w:rPr>
              <w:t xml:space="preserve"> </w:t>
            </w:r>
            <w:proofErr w:type="spellStart"/>
            <w:r w:rsidRPr="00A36E80">
              <w:rPr>
                <w:color w:val="000000"/>
                <w:sz w:val="24"/>
              </w:rPr>
              <w:t>şi</w:t>
            </w:r>
            <w:proofErr w:type="spellEnd"/>
            <w:r w:rsidRPr="00A36E80">
              <w:rPr>
                <w:color w:val="000000"/>
                <w:sz w:val="24"/>
              </w:rPr>
              <w:t xml:space="preserve"> membrii Consiliului Director. </w:t>
            </w:r>
          </w:p>
          <w:p w:rsidR="00A36E80" w:rsidRPr="00A36E80" w:rsidRDefault="00A36E80" w:rsidP="00A36E80">
            <w:pPr>
              <w:spacing w:before="120" w:after="120" w:line="240" w:lineRule="auto"/>
              <w:jc w:val="both"/>
              <w:rPr>
                <w:color w:val="000000"/>
                <w:sz w:val="24"/>
              </w:rPr>
            </w:pPr>
            <w:r w:rsidRPr="00A36E80">
              <w:rPr>
                <w:color w:val="000000"/>
                <w:sz w:val="24"/>
              </w:rPr>
              <w:t xml:space="preserve">Se verifică dacă a fost desemnat un reprezentantul legal, pentru colaborare cu AFIR, în vederea realizării proiectului propus </w:t>
            </w:r>
            <w:proofErr w:type="spellStart"/>
            <w:r w:rsidRPr="00A36E80">
              <w:rPr>
                <w:color w:val="000000"/>
                <w:sz w:val="24"/>
              </w:rPr>
              <w:t>şi</w:t>
            </w:r>
            <w:proofErr w:type="spellEnd"/>
            <w:r w:rsidRPr="00A36E80">
              <w:rPr>
                <w:color w:val="000000"/>
                <w:sz w:val="24"/>
              </w:rPr>
              <w:t xml:space="preserve"> corespunde </w:t>
            </w:r>
            <w:proofErr w:type="spellStart"/>
            <w:r w:rsidRPr="00A36E80">
              <w:rPr>
                <w:color w:val="000000"/>
                <w:sz w:val="24"/>
              </w:rPr>
              <w:t>informaţiilor</w:t>
            </w:r>
            <w:proofErr w:type="spellEnd"/>
            <w:r w:rsidRPr="00A36E80">
              <w:rPr>
                <w:color w:val="000000"/>
                <w:sz w:val="24"/>
              </w:rPr>
              <w:t xml:space="preserve"> din B1.3 din Cererea de Finanțare.</w:t>
            </w:r>
          </w:p>
          <w:p w:rsidR="00A36E80" w:rsidRPr="00A36E80" w:rsidRDefault="00A36E80" w:rsidP="00A36E80">
            <w:pPr>
              <w:spacing w:before="120" w:after="120" w:line="240" w:lineRule="auto"/>
              <w:contextualSpacing/>
              <w:jc w:val="both"/>
              <w:rPr>
                <w:sz w:val="24"/>
              </w:rPr>
            </w:pPr>
            <w:r w:rsidRPr="00A36E80">
              <w:rPr>
                <w:sz w:val="24"/>
              </w:rPr>
              <w:t xml:space="preserve">Pentru beneficiarii proiectelor de investiții în infrastructura silvică, expertul verifică dacă în certificatul de înregistrare fiscală este specificat codul </w:t>
            </w:r>
            <w:proofErr w:type="spellStart"/>
            <w:r w:rsidRPr="00A36E80">
              <w:rPr>
                <w:sz w:val="24"/>
              </w:rPr>
              <w:t>activităţii</w:t>
            </w:r>
            <w:proofErr w:type="spellEnd"/>
            <w:r w:rsidRPr="00A36E80">
              <w:rPr>
                <w:sz w:val="24"/>
              </w:rPr>
              <w:t xml:space="preserve"> </w:t>
            </w:r>
            <w:proofErr w:type="spellStart"/>
            <w:r w:rsidRPr="00A36E80">
              <w:rPr>
                <w:sz w:val="24"/>
              </w:rPr>
              <w:t>finanţate</w:t>
            </w:r>
            <w:proofErr w:type="spellEnd"/>
            <w:r w:rsidRPr="00A36E80">
              <w:rPr>
                <w:sz w:val="24"/>
              </w:rPr>
              <w:t xml:space="preserve"> prin proiect. În cazul asociațiilor (formelor asociative) care nu sunt înregistrate la O.N.R.C. (nu au cod CAEN), expertul va verifica că acestea își desfășoară activitatea în domeniul forestier pe baza prevederilor din Statut referitoare la scopul și obiectivele înființării lor. De asemenea, acestea vor trebui să demonstreze că au venituri din activități economice directe.</w:t>
            </w:r>
          </w:p>
          <w:p w:rsidR="00A36E80" w:rsidRPr="00A36E80" w:rsidRDefault="00A36E80" w:rsidP="00A36E80">
            <w:pPr>
              <w:spacing w:before="120" w:after="120" w:line="240" w:lineRule="auto"/>
              <w:contextualSpacing/>
              <w:jc w:val="both"/>
              <w:rPr>
                <w:sz w:val="24"/>
              </w:rPr>
            </w:pPr>
            <w:r w:rsidRPr="00A36E80">
              <w:rPr>
                <w:sz w:val="24"/>
              </w:rPr>
              <w:t xml:space="preserve">Pentru </w:t>
            </w:r>
            <w:proofErr w:type="spellStart"/>
            <w:r w:rsidRPr="00A36E80">
              <w:rPr>
                <w:sz w:val="24"/>
              </w:rPr>
              <w:t>toţi</w:t>
            </w:r>
            <w:proofErr w:type="spellEnd"/>
            <w:r w:rsidRPr="00A36E80">
              <w:rPr>
                <w:sz w:val="24"/>
              </w:rPr>
              <w:t xml:space="preserve"> </w:t>
            </w:r>
            <w:proofErr w:type="spellStart"/>
            <w:r w:rsidRPr="00A36E80">
              <w:rPr>
                <w:sz w:val="24"/>
              </w:rPr>
              <w:t>solicitanţii</w:t>
            </w:r>
            <w:proofErr w:type="spellEnd"/>
            <w:r w:rsidRPr="00A36E80">
              <w:rPr>
                <w:sz w:val="24"/>
              </w:rPr>
              <w:t xml:space="preserve"> proiectelor de investiții în infrastructura silvică, expertul verifică documentele depuse din care să reiasă că solicitantul este proprietar de păduri (titlu de proprietate/contract de vânzare-cumpărare/proces verbal de punere în posesie).</w:t>
            </w:r>
          </w:p>
          <w:p w:rsidR="00A36E80" w:rsidRPr="00A36E80" w:rsidRDefault="00A36E80" w:rsidP="00A36E80">
            <w:pPr>
              <w:spacing w:before="120" w:after="120" w:line="240" w:lineRule="auto"/>
              <w:contextualSpacing/>
              <w:jc w:val="both"/>
              <w:rPr>
                <w:sz w:val="24"/>
                <w:lang w:val="it-IT"/>
              </w:rPr>
            </w:pPr>
            <w:r w:rsidRPr="00A36E80">
              <w:rPr>
                <w:sz w:val="24"/>
              </w:rPr>
              <w:t xml:space="preserve">Pentru beneficiarii din categoria unităților de cult, se va verifica depunerea Actului de </w:t>
            </w:r>
            <w:proofErr w:type="spellStart"/>
            <w:r w:rsidRPr="00A36E80">
              <w:rPr>
                <w:sz w:val="24"/>
              </w:rPr>
              <w:t>înfiinţare</w:t>
            </w:r>
            <w:proofErr w:type="spellEnd"/>
            <w:r w:rsidRPr="00A36E80">
              <w:rPr>
                <w:sz w:val="24"/>
              </w:rPr>
              <w:t xml:space="preserve"> </w:t>
            </w:r>
            <w:proofErr w:type="spellStart"/>
            <w:r w:rsidRPr="00A36E80">
              <w:rPr>
                <w:sz w:val="24"/>
              </w:rPr>
              <w:t>şi</w:t>
            </w:r>
            <w:proofErr w:type="spellEnd"/>
            <w:r w:rsidRPr="00A36E80">
              <w:rPr>
                <w:sz w:val="24"/>
              </w:rPr>
              <w:t xml:space="preserve"> statutului </w:t>
            </w:r>
            <w:proofErr w:type="spellStart"/>
            <w:r w:rsidRPr="00A36E80">
              <w:rPr>
                <w:sz w:val="24"/>
              </w:rPr>
              <w:t>Aşezământului</w:t>
            </w:r>
            <w:proofErr w:type="spellEnd"/>
            <w:r w:rsidRPr="00A36E80">
              <w:rPr>
                <w:sz w:val="24"/>
              </w:rPr>
              <w:t xml:space="preserve"> Monahal (Mănăstire , Schit sau Metoc).</w:t>
            </w:r>
          </w:p>
          <w:p w:rsidR="00A36E80" w:rsidRPr="00A36E80" w:rsidRDefault="00A36E80" w:rsidP="00A36E80">
            <w:pPr>
              <w:tabs>
                <w:tab w:val="left" w:pos="720"/>
                <w:tab w:val="center" w:pos="4536"/>
                <w:tab w:val="right" w:pos="9072"/>
              </w:tabs>
              <w:spacing w:before="120" w:after="120" w:line="240" w:lineRule="auto"/>
              <w:jc w:val="both"/>
            </w:pPr>
            <w:r w:rsidRPr="00A36E80">
              <w:rPr>
                <w:sz w:val="24"/>
              </w:rPr>
              <w:t xml:space="preserve">Se verifică Declarația F a cererii de </w:t>
            </w:r>
            <w:proofErr w:type="spellStart"/>
            <w:r w:rsidRPr="00A36E80">
              <w:rPr>
                <w:sz w:val="24"/>
              </w:rPr>
              <w:t>finanţare</w:t>
            </w:r>
            <w:proofErr w:type="spellEnd"/>
            <w:r w:rsidRPr="00A36E80">
              <w:rPr>
                <w:sz w:val="24"/>
              </w:rPr>
              <w:t xml:space="preserve"> - </w:t>
            </w:r>
            <w:proofErr w:type="spellStart"/>
            <w:r w:rsidRPr="00A36E80">
              <w:rPr>
                <w:sz w:val="24"/>
              </w:rPr>
              <w:t>declaraţie</w:t>
            </w:r>
            <w:proofErr w:type="spellEnd"/>
            <w:r w:rsidRPr="00A36E80">
              <w:rPr>
                <w:sz w:val="24"/>
              </w:rPr>
              <w:t xml:space="preserve"> pe proprie răspundere a </w:t>
            </w:r>
            <w:r w:rsidRPr="00A36E80">
              <w:rPr>
                <w:sz w:val="24"/>
                <w:lang w:val="it-IT"/>
              </w:rPr>
              <w:t>solicitantului</w:t>
            </w:r>
            <w:r w:rsidRPr="00A36E80">
              <w:rPr>
                <w:sz w:val="24"/>
              </w:rPr>
              <w:t xml:space="preserve"> privind datoriile fiscale restante.</w:t>
            </w:r>
            <w:r w:rsidRPr="00A36E80">
              <w:rPr>
                <w:i/>
                <w:sz w:val="24"/>
              </w:rPr>
              <w:t xml:space="preserve"> </w:t>
            </w:r>
          </w:p>
        </w:tc>
      </w:tr>
    </w:tbl>
    <w:p w:rsidR="00A36E80" w:rsidRPr="00A36E80" w:rsidRDefault="00A36E80" w:rsidP="00A36E80">
      <w:pPr>
        <w:widowControl w:val="0"/>
        <w:autoSpaceDE w:val="0"/>
        <w:autoSpaceDN w:val="0"/>
        <w:adjustRightInd w:val="0"/>
        <w:spacing w:before="120" w:after="120" w:line="240" w:lineRule="auto"/>
        <w:jc w:val="both"/>
        <w:rPr>
          <w:sz w:val="24"/>
        </w:rPr>
      </w:pPr>
      <w:r w:rsidRPr="00A36E80">
        <w:rPr>
          <w:sz w:val="24"/>
        </w:rPr>
        <w:lastRenderedPageBreak/>
        <w:t xml:space="preserve">Dacă în urma verificării documentelor reiese că solicitantul se încadrează în categoria </w:t>
      </w:r>
      <w:proofErr w:type="spellStart"/>
      <w:r w:rsidRPr="00A36E80">
        <w:rPr>
          <w:sz w:val="24"/>
        </w:rPr>
        <w:t>solicitanţilor</w:t>
      </w:r>
      <w:proofErr w:type="spellEnd"/>
      <w:r w:rsidRPr="00A36E80">
        <w:rPr>
          <w:sz w:val="24"/>
        </w:rPr>
        <w:t xml:space="preserve"> eligibili, expertul bifează </w:t>
      </w:r>
      <w:proofErr w:type="spellStart"/>
      <w:r w:rsidRPr="00A36E80">
        <w:rPr>
          <w:sz w:val="24"/>
        </w:rPr>
        <w:t>căsuţa</w:t>
      </w:r>
      <w:proofErr w:type="spellEnd"/>
      <w:r w:rsidRPr="00A36E80">
        <w:rPr>
          <w:sz w:val="24"/>
        </w:rPr>
        <w:t xml:space="preserve"> corespunzătoare solicitantului </w:t>
      </w:r>
      <w:proofErr w:type="spellStart"/>
      <w:r w:rsidRPr="00A36E80">
        <w:rPr>
          <w:sz w:val="24"/>
        </w:rPr>
        <w:t>şi</w:t>
      </w:r>
      <w:proofErr w:type="spellEnd"/>
      <w:r w:rsidRPr="00A36E80">
        <w:rPr>
          <w:sz w:val="24"/>
        </w:rPr>
        <w:t xml:space="preserve"> </w:t>
      </w:r>
      <w:proofErr w:type="spellStart"/>
      <w:r w:rsidRPr="00A36E80">
        <w:rPr>
          <w:sz w:val="24"/>
        </w:rPr>
        <w:t>căsuţa</w:t>
      </w:r>
      <w:proofErr w:type="spellEnd"/>
      <w:r w:rsidRPr="00A36E80">
        <w:rPr>
          <w:sz w:val="24"/>
        </w:rPr>
        <w:t xml:space="preserve"> DA.  </w:t>
      </w:r>
    </w:p>
    <w:p w:rsidR="00A36E80" w:rsidRPr="00A36E80" w:rsidRDefault="00A36E80" w:rsidP="00A36E80">
      <w:pPr>
        <w:widowControl w:val="0"/>
        <w:autoSpaceDE w:val="0"/>
        <w:autoSpaceDN w:val="0"/>
        <w:adjustRightInd w:val="0"/>
        <w:spacing w:after="0" w:line="240" w:lineRule="auto"/>
        <w:jc w:val="both"/>
        <w:rPr>
          <w:sz w:val="24"/>
        </w:rPr>
      </w:pPr>
      <w:r w:rsidRPr="00A36E80">
        <w:rPr>
          <w:sz w:val="24"/>
          <w:szCs w:val="24"/>
        </w:rPr>
        <w:lastRenderedPageBreak/>
        <w:t xml:space="preserve">În cazul în care solicitantul nu se încadrează în categoria </w:t>
      </w:r>
      <w:proofErr w:type="spellStart"/>
      <w:r w:rsidRPr="00A36E80">
        <w:rPr>
          <w:sz w:val="24"/>
          <w:szCs w:val="24"/>
        </w:rPr>
        <w:t>solicitanţilor</w:t>
      </w:r>
      <w:proofErr w:type="spellEnd"/>
      <w:r w:rsidRPr="00A36E80">
        <w:rPr>
          <w:sz w:val="24"/>
          <w:szCs w:val="24"/>
        </w:rPr>
        <w:t xml:space="preserve"> eligibili, expertul bifează </w:t>
      </w:r>
      <w:proofErr w:type="spellStart"/>
      <w:r w:rsidRPr="00A36E80">
        <w:rPr>
          <w:sz w:val="24"/>
          <w:szCs w:val="24"/>
        </w:rPr>
        <w:t>căsuţa</w:t>
      </w:r>
      <w:proofErr w:type="spellEnd"/>
      <w:r w:rsidRPr="00A36E80">
        <w:rPr>
          <w:sz w:val="24"/>
          <w:szCs w:val="24"/>
        </w:rPr>
        <w:t xml:space="preserve"> NU, motivează </w:t>
      </w:r>
      <w:proofErr w:type="spellStart"/>
      <w:r w:rsidRPr="00A36E80">
        <w:rPr>
          <w:sz w:val="24"/>
          <w:szCs w:val="24"/>
        </w:rPr>
        <w:t>poziţia</w:t>
      </w:r>
      <w:proofErr w:type="spellEnd"/>
      <w:r w:rsidRPr="00A36E80">
        <w:rPr>
          <w:sz w:val="24"/>
          <w:szCs w:val="24"/>
        </w:rPr>
        <w:t xml:space="preserve"> lui în liniile prevăzute în acest scop</w:t>
      </w:r>
      <w:r w:rsidRPr="00A36E80">
        <w:t xml:space="preserve"> </w:t>
      </w:r>
      <w:proofErr w:type="spellStart"/>
      <w:r w:rsidRPr="00A36E80">
        <w:t>la</w:t>
      </w:r>
      <w:r w:rsidRPr="00A36E80">
        <w:rPr>
          <w:sz w:val="24"/>
        </w:rPr>
        <w:t>rubrica</w:t>
      </w:r>
      <w:proofErr w:type="spellEnd"/>
      <w:r w:rsidRPr="00A36E80">
        <w:rPr>
          <w:sz w:val="24"/>
        </w:rPr>
        <w:t xml:space="preserve"> </w:t>
      </w:r>
      <w:proofErr w:type="spellStart"/>
      <w:r w:rsidRPr="00A36E80">
        <w:rPr>
          <w:sz w:val="24"/>
        </w:rPr>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 Cu toate acestea, se continuă evaluarea tuturor criteriilor de eligibilitate pentru ca la final, solicitantul să fie </w:t>
      </w:r>
      <w:proofErr w:type="spellStart"/>
      <w:r w:rsidRPr="00A36E80">
        <w:rPr>
          <w:sz w:val="24"/>
        </w:rPr>
        <w:t>înştiinţat</w:t>
      </w:r>
      <w:proofErr w:type="spellEnd"/>
      <w:r w:rsidRPr="00A36E80">
        <w:rPr>
          <w:sz w:val="24"/>
        </w:rPr>
        <w:t xml:space="preserve"> de toate </w:t>
      </w:r>
      <w:proofErr w:type="spellStart"/>
      <w:r w:rsidRPr="00A36E80">
        <w:rPr>
          <w:sz w:val="24"/>
        </w:rPr>
        <w:t>condiţiile</w:t>
      </w:r>
      <w:proofErr w:type="spellEnd"/>
      <w:r w:rsidRPr="00A36E80">
        <w:rPr>
          <w:sz w:val="24"/>
        </w:rPr>
        <w:t xml:space="preserve"> neîndeplinite (dacă este cazul).</w:t>
      </w:r>
    </w:p>
    <w:p w:rsidR="00A36E80" w:rsidRPr="00A36E80" w:rsidRDefault="00A36E80" w:rsidP="00A36E80">
      <w:pPr>
        <w:widowControl w:val="0"/>
        <w:tabs>
          <w:tab w:val="left" w:pos="9072"/>
        </w:tabs>
        <w:autoSpaceDE w:val="0"/>
        <w:autoSpaceDN w:val="0"/>
        <w:adjustRightInd w:val="0"/>
        <w:spacing w:before="120" w:after="120" w:line="240" w:lineRule="auto"/>
        <w:jc w:val="both"/>
        <w:rPr>
          <w:sz w:val="24"/>
        </w:rPr>
      </w:pPr>
    </w:p>
    <w:p w:rsidR="00A36E80" w:rsidRPr="00A36E80" w:rsidRDefault="00A36E80" w:rsidP="00A36E80">
      <w:pPr>
        <w:tabs>
          <w:tab w:val="left" w:pos="72"/>
        </w:tabs>
        <w:spacing w:before="120" w:after="120" w:line="240" w:lineRule="auto"/>
        <w:rPr>
          <w:b/>
          <w:sz w:val="24"/>
        </w:rPr>
      </w:pPr>
      <w:r w:rsidRPr="00A36E80">
        <w:rPr>
          <w:b/>
          <w:sz w:val="24"/>
        </w:rPr>
        <w:t>EG2 Investiția se încadrează în cel puțin una dintre acțiunile eligibile din fișa măsurii din SDL?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A36E80" w:rsidRPr="00A36E80" w:rsidTr="00A36E80">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bookmarkStart w:id="3" w:name="_Hlk44661171"/>
            <w:r w:rsidRPr="00A36E80">
              <w:rPr>
                <w:b/>
                <w:sz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PUNCTE DE VERIFICAT ÎN CADRUL</w:t>
            </w:r>
          </w:p>
          <w:p w:rsidR="00A36E80" w:rsidRPr="00A36E80" w:rsidRDefault="00A36E80" w:rsidP="00A36E80">
            <w:pPr>
              <w:spacing w:before="120" w:after="120" w:line="240" w:lineRule="auto"/>
              <w:rPr>
                <w:sz w:val="24"/>
                <w:lang w:val="pt-BR"/>
              </w:rPr>
            </w:pPr>
            <w:r w:rsidRPr="00A36E80">
              <w:rPr>
                <w:b/>
                <w:sz w:val="24"/>
              </w:rPr>
              <w:t xml:space="preserve"> DOCUMENTELOR PREZENTATE</w:t>
            </w:r>
          </w:p>
        </w:tc>
      </w:tr>
      <w:tr w:rsidR="00A36E80" w:rsidRPr="00A36E80" w:rsidTr="00A36E80">
        <w:trPr>
          <w:trHeight w:val="20"/>
        </w:trPr>
        <w:tc>
          <w:tcPr>
            <w:tcW w:w="242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left" w:pos="-70"/>
                <w:tab w:val="center" w:pos="4680"/>
                <w:tab w:val="right" w:pos="9360"/>
              </w:tabs>
              <w:spacing w:before="120" w:after="120" w:line="240" w:lineRule="auto"/>
              <w:contextualSpacing/>
              <w:jc w:val="both"/>
              <w:rPr>
                <w:b/>
                <w:sz w:val="24"/>
              </w:rPr>
            </w:pPr>
            <w:r w:rsidRPr="00A36E80">
              <w:rPr>
                <w:b/>
                <w:sz w:val="24"/>
              </w:rPr>
              <w:t>Fișa măsurii din SDL</w:t>
            </w:r>
          </w:p>
          <w:p w:rsidR="00A36E80" w:rsidRPr="00A36E80" w:rsidRDefault="00A36E80" w:rsidP="00A36E80">
            <w:pPr>
              <w:tabs>
                <w:tab w:val="left" w:pos="-70"/>
                <w:tab w:val="center" w:pos="4680"/>
                <w:tab w:val="right" w:pos="9360"/>
              </w:tabs>
              <w:spacing w:before="120" w:after="120" w:line="240" w:lineRule="auto"/>
              <w:contextualSpacing/>
              <w:jc w:val="both"/>
              <w:rPr>
                <w:b/>
                <w:sz w:val="24"/>
              </w:rPr>
            </w:pPr>
          </w:p>
          <w:p w:rsidR="00A36E80" w:rsidRPr="00A36E80" w:rsidRDefault="00A36E80" w:rsidP="00A36E80">
            <w:pPr>
              <w:tabs>
                <w:tab w:val="left" w:pos="-70"/>
                <w:tab w:val="center" w:pos="4680"/>
                <w:tab w:val="right" w:pos="9360"/>
              </w:tabs>
              <w:spacing w:before="120" w:after="120" w:line="240" w:lineRule="auto"/>
              <w:contextualSpacing/>
              <w:jc w:val="both"/>
              <w:rPr>
                <w:b/>
                <w:sz w:val="24"/>
              </w:rPr>
            </w:pPr>
            <w:r w:rsidRPr="00A36E80">
              <w:rPr>
                <w:b/>
                <w:sz w:val="24"/>
              </w:rPr>
              <w:t xml:space="preserve">Studiul de Fezabilitate/ </w:t>
            </w:r>
            <w:proofErr w:type="spellStart"/>
            <w:r w:rsidRPr="00A36E80">
              <w:rPr>
                <w:b/>
                <w:sz w:val="24"/>
              </w:rPr>
              <w:t>Documentatia</w:t>
            </w:r>
            <w:proofErr w:type="spellEnd"/>
            <w:r w:rsidRPr="00A36E80">
              <w:rPr>
                <w:b/>
                <w:sz w:val="24"/>
              </w:rPr>
              <w:t xml:space="preserve"> de Avizare a </w:t>
            </w:r>
            <w:proofErr w:type="spellStart"/>
            <w:r w:rsidRPr="00A36E80">
              <w:rPr>
                <w:b/>
                <w:sz w:val="24"/>
              </w:rPr>
              <w:t>Lucrarilor</w:t>
            </w:r>
            <w:proofErr w:type="spellEnd"/>
            <w:r w:rsidRPr="00A36E80">
              <w:rPr>
                <w:b/>
                <w:sz w:val="24"/>
              </w:rPr>
              <w:t xml:space="preserve"> de Intervenții/ Memoriu Justificativ (doar în cazul achizițiilor simple și dotărilor care nu presupun montaj) întocmite conform </w:t>
            </w:r>
            <w:proofErr w:type="spellStart"/>
            <w:r w:rsidRPr="00A36E80">
              <w:rPr>
                <w:b/>
                <w:sz w:val="24"/>
              </w:rPr>
              <w:t>legislaţiei</w:t>
            </w:r>
            <w:proofErr w:type="spellEnd"/>
            <w:r w:rsidRPr="00A36E80">
              <w:rPr>
                <w:b/>
                <w:sz w:val="24"/>
              </w:rPr>
              <w:t xml:space="preserve"> în vigoare </w:t>
            </w:r>
          </w:p>
          <w:p w:rsidR="00A36E80" w:rsidRPr="00A36E80" w:rsidRDefault="00A36E80" w:rsidP="00A36E80">
            <w:pPr>
              <w:tabs>
                <w:tab w:val="left" w:pos="-70"/>
                <w:tab w:val="center" w:pos="4680"/>
                <w:tab w:val="right" w:pos="9360"/>
              </w:tabs>
              <w:spacing w:before="120" w:after="120" w:line="240" w:lineRule="auto"/>
              <w:contextualSpacing/>
              <w:jc w:val="both"/>
              <w:rPr>
                <w:b/>
                <w:sz w:val="24"/>
              </w:rPr>
            </w:pPr>
            <w:r w:rsidRPr="00A36E80">
              <w:rPr>
                <w:b/>
                <w:sz w:val="24"/>
              </w:rPr>
              <w:t>Certificatul de Urbanism, după caz</w:t>
            </w:r>
          </w:p>
          <w:p w:rsidR="00A36E80" w:rsidRPr="00A36E80" w:rsidRDefault="00A36E80" w:rsidP="00A36E80">
            <w:pPr>
              <w:tabs>
                <w:tab w:val="left" w:pos="-70"/>
                <w:tab w:val="center" w:pos="4680"/>
                <w:tab w:val="right" w:pos="9360"/>
              </w:tabs>
              <w:spacing w:before="120" w:after="120" w:line="240" w:lineRule="auto"/>
              <w:contextualSpacing/>
              <w:jc w:val="both"/>
              <w:rPr>
                <w:b/>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r w:rsidRPr="00A36E80">
              <w:rPr>
                <w:b/>
                <w:sz w:val="24"/>
              </w:rPr>
              <w:t>În cazul proiectelor care vizează investiții asupra obiectivelor de patrimoniu:</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 xml:space="preserve">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w:t>
            </w:r>
            <w:r w:rsidRPr="00A36E80">
              <w:rPr>
                <w:sz w:val="24"/>
              </w:rPr>
              <w:lastRenderedPageBreak/>
              <w:t>se va prezenta copia Ordinului ministrului culturii de clasare și copia Monitorului Oficial al României Partea I în care a fost publicat. (doar pentru obiectivele de patrimoniu din clasa/ grupa B)</w:t>
            </w: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r w:rsidRPr="00A36E80">
              <w:rPr>
                <w:b/>
                <w:sz w:val="24"/>
              </w:rPr>
              <w:lastRenderedPageBreak/>
              <w:t>Pentru proiectele de infrastructură socială:</w:t>
            </w:r>
          </w:p>
          <w:p w:rsidR="00A36E80" w:rsidRPr="00A36E80" w:rsidRDefault="00A36E80" w:rsidP="00A36E80">
            <w:pPr>
              <w:numPr>
                <w:ilvl w:val="0"/>
                <w:numId w:val="3"/>
              </w:numPr>
              <w:overflowPunct w:val="0"/>
              <w:autoSpaceDE w:val="0"/>
              <w:autoSpaceDN w:val="0"/>
              <w:adjustRightInd w:val="0"/>
              <w:spacing w:before="120" w:after="120" w:line="240" w:lineRule="auto"/>
              <w:contextualSpacing/>
              <w:jc w:val="both"/>
              <w:textAlignment w:val="baseline"/>
              <w:rPr>
                <w:sz w:val="24"/>
              </w:rPr>
            </w:pPr>
            <w:r w:rsidRPr="00A36E80">
              <w:rPr>
                <w:sz w:val="24"/>
              </w:rPr>
              <w:t xml:space="preserve">Tipul de infrastructură: nu se finanțează infrastructuri de tip rezidențial. Infrastructurile aferente unităților sociale cu cazare/ găzduire pe perioadă temporară/ determinată și serviciile sociale aferente (ex.; locuințe protejate, centre maternale, centre de primire în regim de urgență a victimelor violenței domestice etc.) pot fi finanțate în cadrul PNDR în măsura în care acestea răspund unei nevoi comunitare identificate în SDL și îndeplinesc condițiile specifice de acreditare. </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rPr>
            </w:pPr>
            <w:r w:rsidRPr="00A36E80">
              <w:rPr>
                <w:b/>
                <w:sz w:val="24"/>
              </w:rPr>
              <w:t>Pentru proiectele care vizează investiții în infrastructura silvică</w:t>
            </w:r>
          </w:p>
          <w:p w:rsidR="00A36E80" w:rsidRPr="00A36E80" w:rsidRDefault="00A36E80" w:rsidP="00A36E80">
            <w:pPr>
              <w:spacing w:before="120" w:after="120" w:line="240" w:lineRule="auto"/>
              <w:jc w:val="both"/>
              <w:rPr>
                <w:sz w:val="24"/>
              </w:rPr>
            </w:pPr>
            <w:r w:rsidRPr="00A36E80">
              <w:rPr>
                <w:sz w:val="24"/>
              </w:rPr>
              <w:t xml:space="preserve">Expertul verifică dacă SF/DALI este întocmit/ă de către persoane fizice/juridice atestate în baza Ordinului nr. 576/2009 a ministrului agriculturii, pădurilor </w:t>
            </w:r>
            <w:proofErr w:type="spellStart"/>
            <w:r w:rsidRPr="00A36E80">
              <w:rPr>
                <w:sz w:val="24"/>
              </w:rPr>
              <w:t>şi</w:t>
            </w:r>
            <w:proofErr w:type="spellEnd"/>
            <w:r w:rsidRPr="00A36E80">
              <w:rPr>
                <w:sz w:val="24"/>
              </w:rPr>
              <w:t xml:space="preserve"> dezvoltării rurale. Anexat la SF/DALI trebuie să existe atestatul proiectantului, eliberat în conformitate cu ordinul menționat mai sus.</w:t>
            </w:r>
          </w:p>
          <w:p w:rsidR="00A36E80" w:rsidRPr="00A36E80" w:rsidRDefault="00A36E80" w:rsidP="00A36E80">
            <w:pPr>
              <w:spacing w:before="120" w:after="120" w:line="240" w:lineRule="auto"/>
              <w:jc w:val="both"/>
              <w:rPr>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Cererea de </w:t>
            </w:r>
            <w:proofErr w:type="spellStart"/>
            <w:r w:rsidRPr="00A36E80">
              <w:rPr>
                <w:sz w:val="24"/>
              </w:rPr>
              <w:t>Finanţare</w:t>
            </w:r>
            <w:proofErr w:type="spellEnd"/>
            <w:r w:rsidRPr="00A36E80">
              <w:rPr>
                <w:sz w:val="24"/>
              </w:rPr>
              <w:t xml:space="preserve"> </w:t>
            </w:r>
            <w:proofErr w:type="spellStart"/>
            <w:r w:rsidRPr="00A36E80">
              <w:rPr>
                <w:sz w:val="24"/>
              </w:rPr>
              <w:t>şi</w:t>
            </w:r>
            <w:proofErr w:type="spellEnd"/>
            <w:r w:rsidRPr="00A36E80">
              <w:rPr>
                <w:sz w:val="24"/>
              </w:rPr>
              <w:t xml:space="preserve"> SF/ DALI dacă investiția se încadrează în cel puțin unul din  tipurile de sprijin  prevăzute prin fișa măsurii din SDL. </w:t>
            </w:r>
          </w:p>
          <w:p w:rsidR="00A36E80" w:rsidRPr="00A36E80" w:rsidRDefault="00A36E80" w:rsidP="00A36E80">
            <w:pPr>
              <w:spacing w:before="120" w:after="120" w:line="240" w:lineRule="auto"/>
              <w:jc w:val="both"/>
              <w:rPr>
                <w:sz w:val="24"/>
              </w:rPr>
            </w:pPr>
            <w:r w:rsidRPr="00A36E80">
              <w:rPr>
                <w:sz w:val="24"/>
              </w:rPr>
              <w:t xml:space="preserve">Se verifică dacă certificatul de urbanism este eliberat pentru </w:t>
            </w:r>
            <w:proofErr w:type="spellStart"/>
            <w:r w:rsidRPr="00A36E80">
              <w:rPr>
                <w:sz w:val="24"/>
              </w:rPr>
              <w:t>investiţia</w:t>
            </w:r>
            <w:proofErr w:type="spellEnd"/>
            <w:r w:rsidRPr="00A36E80">
              <w:rPr>
                <w:sz w:val="24"/>
              </w:rPr>
              <w:t xml:space="preserve"> propusă prin proiect, </w:t>
            </w:r>
            <w:r w:rsidRPr="00A36E80">
              <w:rPr>
                <w:sz w:val="24"/>
              </w:rPr>
              <w:lastRenderedPageBreak/>
              <w:t xml:space="preserve">dacă este valabil la data depunerii Cererii de </w:t>
            </w:r>
            <w:proofErr w:type="spellStart"/>
            <w:r w:rsidRPr="00A36E80">
              <w:rPr>
                <w:sz w:val="24"/>
              </w:rPr>
              <w:t>finanţare</w:t>
            </w:r>
            <w:proofErr w:type="spellEnd"/>
            <w:r w:rsidRPr="00A36E80">
              <w:rPr>
                <w:sz w:val="24"/>
              </w:rPr>
              <w:t xml:space="preserve">, dacă sunt completate elementele privind tipul </w:t>
            </w:r>
            <w:proofErr w:type="spellStart"/>
            <w:r w:rsidRPr="00A36E80">
              <w:rPr>
                <w:sz w:val="24"/>
              </w:rPr>
              <w:t>şi</w:t>
            </w:r>
            <w:proofErr w:type="spellEnd"/>
            <w:r w:rsidRPr="00A36E80">
              <w:rPr>
                <w:sz w:val="24"/>
              </w:rPr>
              <w:t xml:space="preserve"> numărul documentului de urbanism în baza căruia s-a eliberat.</w:t>
            </w:r>
          </w:p>
          <w:p w:rsidR="00A36E80" w:rsidRPr="00A36E80" w:rsidRDefault="00A36E80" w:rsidP="00A36E80">
            <w:pPr>
              <w:spacing w:before="120" w:after="120" w:line="240" w:lineRule="auto"/>
              <w:jc w:val="both"/>
              <w:rPr>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r w:rsidRPr="00A36E80">
              <w:rPr>
                <w:b/>
                <w:sz w:val="24"/>
              </w:rPr>
              <w:t>În cazul proiectelor care vizează investiții asupra obiectivelor de patrimoniu:</w:t>
            </w:r>
          </w:p>
          <w:p w:rsidR="00A36E80" w:rsidRPr="00A36E80" w:rsidRDefault="00A36E80" w:rsidP="00A36E80">
            <w:pPr>
              <w:spacing w:before="120" w:after="120" w:line="240" w:lineRule="auto"/>
              <w:jc w:val="both"/>
              <w:rPr>
                <w:sz w:val="24"/>
              </w:rPr>
            </w:pPr>
            <w:r w:rsidRPr="00A36E80">
              <w:rPr>
                <w:sz w:val="24"/>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rsidR="00A36E80" w:rsidRPr="00A36E80" w:rsidRDefault="00A36E80" w:rsidP="00A36E80">
            <w:pPr>
              <w:tabs>
                <w:tab w:val="left" w:pos="20"/>
              </w:tabs>
              <w:spacing w:before="120" w:after="120" w:line="240" w:lineRule="auto"/>
              <w:contextualSpacing/>
              <w:jc w:val="both"/>
              <w:rPr>
                <w:sz w:val="24"/>
              </w:rPr>
            </w:pPr>
            <w:r w:rsidRPr="00A36E80">
              <w:rPr>
                <w:sz w:val="24"/>
              </w:rPr>
              <w:t>Clădirile/monumentele din patrimoniul cultural imobil de interes local de clasă (grupă)</w:t>
            </w:r>
            <w:r w:rsidRPr="00A36E80">
              <w:rPr>
                <w:i/>
                <w:sz w:val="24"/>
              </w:rPr>
              <w:t xml:space="preserve"> </w:t>
            </w:r>
            <w:r w:rsidRPr="00A36E80">
              <w:rPr>
                <w:sz w:val="24"/>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rsidR="00A36E80" w:rsidRPr="00A36E80" w:rsidRDefault="00A36E80" w:rsidP="00A36E80">
            <w:pPr>
              <w:spacing w:before="120" w:after="120" w:line="240" w:lineRule="auto"/>
              <w:jc w:val="both"/>
              <w:rPr>
                <w:sz w:val="24"/>
              </w:rPr>
            </w:pPr>
            <w:r w:rsidRPr="00A36E80">
              <w:rPr>
                <w:sz w:val="24"/>
              </w:rPr>
              <w:t xml:space="preserve">În cazul proiectelor prin care se prevede construcția, extinderea și/sau modernizarea drumurilor de acces ale așezămintelor monahale, expertul verifică dacă </w:t>
            </w:r>
            <w:proofErr w:type="spellStart"/>
            <w:r w:rsidRPr="00A36E80">
              <w:rPr>
                <w:sz w:val="24"/>
              </w:rPr>
              <w:t>investiţia</w:t>
            </w:r>
            <w:proofErr w:type="spellEnd"/>
            <w:r w:rsidRPr="00A36E80">
              <w:rPr>
                <w:sz w:val="24"/>
              </w:rPr>
              <w:t xml:space="preserve"> se realizează în cadrul proiectului care prevede și restaurarea, conservarea și/ sau dotarea așezămintelor monahale și dacă drumurile aparțin așezămintelor monahale (mănăstire, schit sau metoc).</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rPr>
            </w:pPr>
            <w:r w:rsidRPr="00A36E80">
              <w:rPr>
                <w:b/>
                <w:sz w:val="24"/>
              </w:rPr>
              <w:t>În cazul proiectele care vizează achiziționarea de utilaje și echipamente pentru serviciile publice:</w:t>
            </w:r>
          </w:p>
          <w:p w:rsidR="00A36E80" w:rsidRPr="00A36E80" w:rsidRDefault="00A36E80" w:rsidP="00A36E80">
            <w:pPr>
              <w:spacing w:before="120" w:after="120" w:line="240" w:lineRule="auto"/>
              <w:jc w:val="both"/>
              <w:rPr>
                <w:sz w:val="24"/>
              </w:rPr>
            </w:pPr>
            <w:r w:rsidRPr="00A36E80">
              <w:rPr>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w:t>
            </w:r>
            <w:r w:rsidRPr="00A36E80">
              <w:rPr>
                <w:sz w:val="24"/>
              </w:rPr>
              <w:lastRenderedPageBreak/>
              <w:t xml:space="preserve">suprafața pentru care vor fi folosite. În cazul acestor proiecte, solicitantul va prezenta în Memoriul justificativ situația actuală, precum și modalitățile de rezolvare a problemei. </w:t>
            </w:r>
          </w:p>
          <w:p w:rsidR="00A36E80" w:rsidRPr="00A36E80" w:rsidRDefault="00A36E80" w:rsidP="00A36E80">
            <w:pPr>
              <w:spacing w:before="120" w:after="120" w:line="240" w:lineRule="auto"/>
              <w:jc w:val="both"/>
              <w:rPr>
                <w:sz w:val="24"/>
              </w:rPr>
            </w:pPr>
            <w:r w:rsidRPr="00A36E80">
              <w:rPr>
                <w:b/>
                <w:sz w:val="24"/>
              </w:rPr>
              <w:t>Atenție!</w:t>
            </w:r>
            <w:r w:rsidRPr="00A36E80">
              <w:rPr>
                <w:sz w:val="24"/>
              </w:rPr>
              <w:t xml:space="preserve"> La verificarea pe teren, se vor verifica Fișele de inventar ale solicitantului privind aceste echipamente.  </w:t>
            </w:r>
          </w:p>
        </w:tc>
      </w:tr>
    </w:tbl>
    <w:p w:rsidR="00A36E80" w:rsidRPr="00A36E80" w:rsidRDefault="00A36E80" w:rsidP="00A36E80">
      <w:pPr>
        <w:tabs>
          <w:tab w:val="left" w:pos="360"/>
        </w:tabs>
        <w:spacing w:before="120" w:after="120" w:line="240" w:lineRule="auto"/>
        <w:jc w:val="both"/>
        <w:rPr>
          <w:sz w:val="24"/>
          <w:lang w:val="it-IT"/>
        </w:rPr>
      </w:pPr>
      <w:r w:rsidRPr="00A36E80">
        <w:rPr>
          <w:sz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rsidR="00A36E80" w:rsidRPr="00A36E80" w:rsidRDefault="00A36E80" w:rsidP="00A36E80">
      <w:pPr>
        <w:tabs>
          <w:tab w:val="left" w:pos="360"/>
        </w:tabs>
        <w:spacing w:before="120" w:after="120" w:line="240" w:lineRule="auto"/>
        <w:jc w:val="both"/>
        <w:rPr>
          <w:sz w:val="24"/>
          <w:lang w:val="it-IT"/>
        </w:rPr>
      </w:pPr>
      <w:r w:rsidRPr="00A36E80">
        <w:rPr>
          <w:sz w:val="24"/>
          <w:lang w:val="it-IT"/>
        </w:rPr>
        <w:t>Dacă verificarea documentului confirmă faptul că Proiectul se încadrează în priorităţile propuse prin documentaţia de urbanism (PUG/PUZ/PUD/PATJ), adică este completat corect, expertul bifează c</w:t>
      </w:r>
      <w:r w:rsidRPr="00A36E80">
        <w:rPr>
          <w:sz w:val="24"/>
        </w:rPr>
        <w:t>ă</w:t>
      </w:r>
      <w:r w:rsidRPr="00A36E80">
        <w:rPr>
          <w:sz w:val="24"/>
          <w:lang w:val="it-IT"/>
        </w:rPr>
        <w:t>suţa din coloana DA din fişa de verificare. În caz contrar, expertul bifează căsuţa din coloana NU şi motivează poziţia lui în rubrica „Observaţii”, criteriul de eligibilitate nefiind îndeplinit.</w:t>
      </w:r>
    </w:p>
    <w:bookmarkEnd w:id="3"/>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i/>
          <w:sz w:val="24"/>
        </w:rPr>
      </w:pPr>
      <w:r w:rsidRPr="00A36E80">
        <w:rPr>
          <w:b/>
          <w:sz w:val="24"/>
        </w:rPr>
        <w:t xml:space="preserve">EG3 Solicitantul trebuie să se angajeze că va asigura mentenanța investiției pe o perioadă de minimum 5 ani de la data ultimei </w:t>
      </w:r>
      <w:proofErr w:type="spellStart"/>
      <w:r w:rsidRPr="00A36E80">
        <w:rPr>
          <w:b/>
          <w:sz w:val="24"/>
        </w:rPr>
        <w:t>plaţi</w:t>
      </w:r>
      <w:proofErr w:type="spellEnd"/>
      <w:r w:rsidRPr="00A36E80">
        <w:rPr>
          <w:b/>
          <w:i/>
          <w:sz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A36E80" w:rsidRPr="00A36E80" w:rsidTr="00A36E80">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5F0E65" w:rsidP="00A36E80">
            <w:pPr>
              <w:spacing w:before="120" w:after="120" w:line="240" w:lineRule="auto"/>
              <w:rPr>
                <w:b/>
                <w:sz w:val="24"/>
              </w:rPr>
            </w:pPr>
            <w:r>
              <w:rPr>
                <w:b/>
                <w:sz w:val="24"/>
              </w:rPr>
              <w:t xml:space="preserve">         </w:t>
            </w:r>
            <w:r w:rsidR="00A36E80" w:rsidRPr="00A36E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5F0E65" w:rsidRDefault="00A36E80" w:rsidP="00A36E80">
            <w:pPr>
              <w:spacing w:before="120" w:after="120" w:line="240" w:lineRule="auto"/>
              <w:rPr>
                <w:b/>
                <w:sz w:val="24"/>
              </w:rPr>
            </w:pPr>
            <w:r w:rsidRPr="00A36E80">
              <w:rPr>
                <w:b/>
                <w:sz w:val="24"/>
              </w:rPr>
              <w:t>PUNCTE DE VERIFICAT ÎN CADRUL</w:t>
            </w:r>
          </w:p>
          <w:p w:rsidR="00A36E80" w:rsidRPr="00A36E80" w:rsidRDefault="00A36E80" w:rsidP="00A36E80">
            <w:pPr>
              <w:spacing w:before="120" w:after="120" w:line="240" w:lineRule="auto"/>
              <w:rPr>
                <w:b/>
                <w:sz w:val="24"/>
                <w:lang w:val="pt-BR"/>
              </w:rPr>
            </w:pPr>
            <w:r w:rsidRPr="00A36E80">
              <w:rPr>
                <w:b/>
                <w:sz w:val="24"/>
              </w:rPr>
              <w:t>DOCUMENTELOR PREZENTATE</w:t>
            </w:r>
          </w:p>
        </w:tc>
      </w:tr>
      <w:tr w:rsidR="00A36E80" w:rsidRPr="00A36E80" w:rsidTr="00A36E80">
        <w:trPr>
          <w:trHeight w:val="977"/>
        </w:trPr>
        <w:tc>
          <w:tcPr>
            <w:tcW w:w="4500" w:type="dxa"/>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left" w:pos="0"/>
                <w:tab w:val="left" w:pos="342"/>
                <w:tab w:val="center" w:pos="4680"/>
                <w:tab w:val="right" w:pos="9360"/>
              </w:tabs>
              <w:spacing w:before="120" w:after="120" w:line="240" w:lineRule="auto"/>
              <w:jc w:val="both"/>
              <w:rPr>
                <w:b/>
                <w:sz w:val="24"/>
              </w:rPr>
            </w:pPr>
            <w:r w:rsidRPr="00A36E80">
              <w:rPr>
                <w:b/>
                <w:sz w:val="24"/>
              </w:rPr>
              <w:t>Documente verificate</w:t>
            </w:r>
          </w:p>
          <w:p w:rsidR="00A36E80" w:rsidRPr="00A36E80" w:rsidRDefault="00A36E80" w:rsidP="00A36E80">
            <w:pPr>
              <w:tabs>
                <w:tab w:val="left" w:pos="0"/>
                <w:tab w:val="left" w:pos="342"/>
                <w:tab w:val="center" w:pos="4680"/>
                <w:tab w:val="right" w:pos="9360"/>
              </w:tabs>
              <w:spacing w:before="120" w:after="120" w:line="240" w:lineRule="auto"/>
              <w:jc w:val="both"/>
              <w:rPr>
                <w:sz w:val="24"/>
              </w:rPr>
            </w:pPr>
            <w:r w:rsidRPr="00A36E80">
              <w:rPr>
                <w:sz w:val="24"/>
              </w:rPr>
              <w:t>Hotărârea Consiliului  Local (Hotărârile Consiliilor locale  în cazul ADI) și/ sau Hotărârea Adunării Generale a ONG/ document echivalent specific fiecărei categorii de solicitant (de ex., Hotărârea Adunării Parohiale în cazul Unităților de cult)</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Actul/ Hotărârea organului de decizie al persoanei juridice proprietare/ administrator de păduri privind implementarea proiectului,</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 xml:space="preserve">Declarația pe propria răspundere a solicitantului privind asigurarea sustenabilității investiției prin operaționalizarea infrastructurii (pentru proiectele de infrastructură socială) </w:t>
            </w:r>
          </w:p>
        </w:tc>
        <w:tc>
          <w:tcPr>
            <w:tcW w:w="5130" w:type="dxa"/>
            <w:tcBorders>
              <w:top w:val="single" w:sz="4" w:space="0" w:color="auto"/>
              <w:left w:val="single" w:sz="4" w:space="0" w:color="auto"/>
              <w:bottom w:val="single" w:sz="4" w:space="0" w:color="auto"/>
              <w:right w:val="single" w:sz="4" w:space="0" w:color="auto"/>
            </w:tcBorders>
          </w:tcPr>
          <w:p w:rsidR="00A36E80" w:rsidRPr="00A36E80" w:rsidRDefault="00A36E80" w:rsidP="00A36E80">
            <w:pPr>
              <w:spacing w:before="120" w:after="120" w:line="240" w:lineRule="auto"/>
              <w:jc w:val="both"/>
              <w:rPr>
                <w:sz w:val="24"/>
              </w:rPr>
            </w:pPr>
            <w:r w:rsidRPr="00A36E80">
              <w:rPr>
                <w:sz w:val="24"/>
              </w:rPr>
              <w:t>Expertul verifică Hotărârile, cu referire la următoarele puncte (obligatorii):</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sz w:val="24"/>
              </w:rPr>
              <w:t xml:space="preserve">necesitatea, oportunitatea și potențialul economic al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sz w:val="24"/>
              </w:rPr>
              <w:t xml:space="preserve">lucrările vor fi prevăzute în bugetul/ ele local/ e sau proprii pentru perioada de realizare a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sz w:val="24"/>
              </w:rPr>
              <w:t xml:space="preserve">angajamentul de a asigura mentenanța </w:t>
            </w:r>
            <w:proofErr w:type="spellStart"/>
            <w:r w:rsidRPr="00A36E80">
              <w:rPr>
                <w:sz w:val="24"/>
              </w:rPr>
              <w:t>investitiei</w:t>
            </w:r>
            <w:proofErr w:type="spellEnd"/>
            <w:r w:rsidRPr="00A36E80">
              <w:rPr>
                <w:sz w:val="24"/>
              </w:rPr>
              <w:t>, pe o perioadă de minimum 5 ani, de la data ultimei plăți;</w:t>
            </w:r>
            <w:r w:rsidRPr="00A36E80">
              <w:rPr>
                <w:color w:val="000000"/>
                <w:sz w:val="24"/>
              </w:rPr>
              <w:t xml:space="preserve"> </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color w:val="000000"/>
                <w:sz w:val="24"/>
              </w:rPr>
              <w:t xml:space="preserve">caracteristici tehnice ale investiției/investițiilor propuse (lungimi, arii, volume, </w:t>
            </w:r>
            <w:proofErr w:type="spellStart"/>
            <w:r w:rsidRPr="00A36E80">
              <w:rPr>
                <w:color w:val="000000"/>
                <w:sz w:val="24"/>
              </w:rPr>
              <w:t>capacităţi</w:t>
            </w:r>
            <w:proofErr w:type="spellEnd"/>
            <w:r w:rsidRPr="00A36E80">
              <w:rPr>
                <w:color w:val="000000"/>
                <w:sz w:val="24"/>
              </w:rPr>
              <w:t xml:space="preserve"> etc.);</w:t>
            </w:r>
          </w:p>
          <w:p w:rsidR="00A36E80" w:rsidRPr="00A36E80" w:rsidRDefault="00A36E80" w:rsidP="00A36E80">
            <w:pPr>
              <w:numPr>
                <w:ilvl w:val="0"/>
                <w:numId w:val="13"/>
              </w:numPr>
              <w:autoSpaceDE w:val="0"/>
              <w:autoSpaceDN w:val="0"/>
              <w:adjustRightInd w:val="0"/>
              <w:spacing w:before="120" w:after="120" w:line="240" w:lineRule="auto"/>
              <w:ind w:left="540"/>
              <w:rPr>
                <w:sz w:val="24"/>
              </w:rPr>
            </w:pPr>
            <w:r w:rsidRPr="00A36E80">
              <w:rPr>
                <w:color w:val="000000"/>
                <w:sz w:val="24"/>
              </w:rPr>
              <w:t xml:space="preserve">nominalizarea </w:t>
            </w:r>
            <w:proofErr w:type="spellStart"/>
            <w:r w:rsidRPr="00A36E80">
              <w:rPr>
                <w:color w:val="000000"/>
                <w:sz w:val="24"/>
              </w:rPr>
              <w:t>şi</w:t>
            </w:r>
            <w:proofErr w:type="spellEnd"/>
            <w:r w:rsidRPr="00A36E80">
              <w:rPr>
                <w:color w:val="000000"/>
                <w:sz w:val="24"/>
              </w:rPr>
              <w:t xml:space="preserve"> delegarea reprezentantului legal al solicitantului pentru </w:t>
            </w:r>
            <w:proofErr w:type="spellStart"/>
            <w:r w:rsidRPr="00A36E80">
              <w:rPr>
                <w:color w:val="000000"/>
                <w:sz w:val="24"/>
              </w:rPr>
              <w:t>relaţia</w:t>
            </w:r>
            <w:proofErr w:type="spellEnd"/>
            <w:r w:rsidRPr="00A36E80">
              <w:rPr>
                <w:color w:val="000000"/>
                <w:sz w:val="24"/>
              </w:rPr>
              <w:t xml:space="preserve"> cu AFIR în derularea proiectului.</w:t>
            </w:r>
          </w:p>
          <w:p w:rsidR="00A36E80" w:rsidRPr="00A36E80" w:rsidRDefault="00A36E80" w:rsidP="00A36E80">
            <w:pPr>
              <w:spacing w:before="120" w:after="120" w:line="240" w:lineRule="auto"/>
              <w:jc w:val="both"/>
              <w:rPr>
                <w:b/>
                <w:sz w:val="24"/>
              </w:rPr>
            </w:pPr>
            <w:r w:rsidRPr="00A36E80">
              <w:rPr>
                <w:b/>
                <w:sz w:val="24"/>
              </w:rPr>
              <w:t>Pentru proiectele care vizează investiții în infrastructura silvică:</w:t>
            </w:r>
          </w:p>
          <w:p w:rsidR="00A36E80" w:rsidRPr="00A36E80" w:rsidRDefault="00A36E80" w:rsidP="00A36E80">
            <w:pPr>
              <w:numPr>
                <w:ilvl w:val="0"/>
                <w:numId w:val="14"/>
              </w:numPr>
              <w:spacing w:before="120" w:after="120" w:line="240" w:lineRule="auto"/>
              <w:ind w:left="540"/>
              <w:contextualSpacing/>
              <w:jc w:val="both"/>
              <w:rPr>
                <w:sz w:val="24"/>
              </w:rPr>
            </w:pPr>
            <w:proofErr w:type="spellStart"/>
            <w:r w:rsidRPr="00A36E80">
              <w:rPr>
                <w:sz w:val="24"/>
              </w:rPr>
              <w:lastRenderedPageBreak/>
              <w:t>suprafeţele</w:t>
            </w:r>
            <w:proofErr w:type="spellEnd"/>
            <w:r w:rsidRPr="00A36E80">
              <w:rPr>
                <w:sz w:val="24"/>
              </w:rPr>
              <w:t xml:space="preserve"> forestiere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4"/>
              </w:numPr>
              <w:spacing w:before="120" w:after="120" w:line="240" w:lineRule="auto"/>
              <w:ind w:left="540"/>
              <w:contextualSpacing/>
              <w:jc w:val="both"/>
              <w:rPr>
                <w:sz w:val="24"/>
              </w:rPr>
            </w:pPr>
            <w:r w:rsidRPr="00A36E80">
              <w:rPr>
                <w:sz w:val="24"/>
              </w:rPr>
              <w:t xml:space="preserve">angajamentul de a asigura că prin </w:t>
            </w:r>
            <w:proofErr w:type="spellStart"/>
            <w:r w:rsidRPr="00A36E80">
              <w:rPr>
                <w:sz w:val="24"/>
              </w:rPr>
              <w:t>investiţia</w:t>
            </w:r>
            <w:proofErr w:type="spellEnd"/>
            <w:r w:rsidRPr="00A36E80">
              <w:rPr>
                <w:sz w:val="24"/>
              </w:rPr>
              <w:t xml:space="preserve"> în drumuri forestiere, acestea vor fi deschise publicului în mod gratuit. </w:t>
            </w:r>
          </w:p>
          <w:p w:rsidR="00A36E80" w:rsidRPr="00A36E80" w:rsidRDefault="00A36E80" w:rsidP="00A36E80">
            <w:pPr>
              <w:spacing w:before="120" w:after="120" w:line="240" w:lineRule="auto"/>
              <w:jc w:val="both"/>
              <w:rPr>
                <w:b/>
                <w:sz w:val="24"/>
              </w:rPr>
            </w:pPr>
            <w:r w:rsidRPr="00A36E80">
              <w:rPr>
                <w:b/>
                <w:sz w:val="24"/>
              </w:rPr>
              <w:t>Pentru proiectele care vizează investiții în infrastructura agricolă:</w:t>
            </w:r>
          </w:p>
          <w:p w:rsidR="00A36E80" w:rsidRPr="00A36E80" w:rsidRDefault="00A36E80" w:rsidP="00A36E80">
            <w:pPr>
              <w:numPr>
                <w:ilvl w:val="0"/>
                <w:numId w:val="15"/>
              </w:numPr>
              <w:spacing w:before="120" w:after="120" w:line="240" w:lineRule="auto"/>
              <w:ind w:left="540"/>
              <w:contextualSpacing/>
              <w:jc w:val="both"/>
              <w:rPr>
                <w:sz w:val="24"/>
              </w:rPr>
            </w:pPr>
            <w:proofErr w:type="spellStart"/>
            <w:r w:rsidRPr="00A36E80">
              <w:rPr>
                <w:sz w:val="24"/>
              </w:rPr>
              <w:t>suprafeţele</w:t>
            </w:r>
            <w:proofErr w:type="spellEnd"/>
            <w:r w:rsidRPr="00A36E80">
              <w:rPr>
                <w:sz w:val="24"/>
              </w:rPr>
              <w:t xml:space="preserv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5"/>
              </w:numPr>
              <w:spacing w:before="120" w:after="120" w:line="240" w:lineRule="auto"/>
              <w:ind w:left="540"/>
              <w:contextualSpacing/>
              <w:jc w:val="both"/>
              <w:rPr>
                <w:sz w:val="24"/>
              </w:rPr>
            </w:pPr>
            <w:r w:rsidRPr="00A36E80">
              <w:rPr>
                <w:sz w:val="24"/>
              </w:rPr>
              <w:t>agenții economici (agricoli și non-agricoli), obiective turistice și agroturistice, deserviți direct de investiție (număr și denumire).</w:t>
            </w:r>
          </w:p>
          <w:p w:rsidR="00A36E80" w:rsidRPr="00A36E80" w:rsidRDefault="00A36E80" w:rsidP="00A36E80">
            <w:pPr>
              <w:numPr>
                <w:ilvl w:val="0"/>
                <w:numId w:val="15"/>
              </w:numPr>
              <w:spacing w:before="120" w:after="120" w:line="240" w:lineRule="auto"/>
              <w:ind w:left="540"/>
              <w:contextualSpacing/>
              <w:jc w:val="both"/>
              <w:rPr>
                <w:sz w:val="24"/>
              </w:rPr>
            </w:pPr>
            <w:r w:rsidRPr="00A36E80">
              <w:rPr>
                <w:sz w:val="24"/>
              </w:rPr>
              <w:t xml:space="preserve">angajamentul privind asigurarea accesului public (fără taxe) la </w:t>
            </w:r>
            <w:proofErr w:type="spellStart"/>
            <w:r w:rsidRPr="00A36E80">
              <w:rPr>
                <w:sz w:val="24"/>
              </w:rPr>
              <w:t>investiţia</w:t>
            </w:r>
            <w:proofErr w:type="spellEnd"/>
            <w:r w:rsidRPr="00A36E80">
              <w:rPr>
                <w:sz w:val="24"/>
              </w:rPr>
              <w:t xml:space="preserve"> realizată prin proiect</w:t>
            </w: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sz w:val="24"/>
              </w:rPr>
            </w:pPr>
            <w:r w:rsidRPr="00A36E80">
              <w:rPr>
                <w:sz w:val="24"/>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tc>
      </w:tr>
    </w:tbl>
    <w:p w:rsidR="00A36E80" w:rsidRPr="00A36E80" w:rsidRDefault="00A36E80" w:rsidP="00A36E80">
      <w:pPr>
        <w:spacing w:before="120" w:after="120" w:line="240" w:lineRule="auto"/>
        <w:jc w:val="both"/>
        <w:rPr>
          <w:sz w:val="24"/>
        </w:rPr>
      </w:pPr>
      <w:r w:rsidRPr="00A36E80">
        <w:rPr>
          <w:sz w:val="24"/>
        </w:rPr>
        <w:lastRenderedPageBreak/>
        <w:t xml:space="preserve">Dacă verificarea documentelor confirmă faptul că proiectul are Hotărârea Consiliului Local/ Hotărârile Consiliilor Locale sau Actul/ Hotărârea organului de decizie sau Declarația pe propria răspundere a solicitantului privind asigurarea sustenabilității investiției, cu punctele obligatorii menționate pentru realizarea </w:t>
      </w:r>
      <w:proofErr w:type="spellStart"/>
      <w:r w:rsidRPr="00A36E80">
        <w:rPr>
          <w:sz w:val="24"/>
        </w:rPr>
        <w:t>investiţiei</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criteriul de eligibilitate nefiind îndeplinit.</w:t>
      </w:r>
    </w:p>
    <w:p w:rsidR="00A36E80" w:rsidRPr="00A36E80" w:rsidRDefault="00A36E80" w:rsidP="00A36E80">
      <w:pPr>
        <w:spacing w:before="120" w:after="120" w:line="240" w:lineRule="auto"/>
        <w:jc w:val="both"/>
        <w:rPr>
          <w:b/>
          <w:sz w:val="24"/>
        </w:rPr>
      </w:pPr>
    </w:p>
    <w:p w:rsidR="00A36E80" w:rsidRPr="00A36E80" w:rsidRDefault="00A36E80" w:rsidP="00A36E80">
      <w:pPr>
        <w:spacing w:before="120" w:after="120" w:line="240" w:lineRule="auto"/>
        <w:jc w:val="both"/>
        <w:rPr>
          <w:b/>
          <w:sz w:val="24"/>
        </w:rPr>
      </w:pPr>
      <w:r w:rsidRPr="00A36E80">
        <w:rPr>
          <w:b/>
          <w:sz w:val="24"/>
        </w:rPr>
        <w:t>EG4 Investiția trebuie să demonstreze necesitatea, oportunitatea și potențialul economic al acesteia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A36E80" w:rsidRPr="00A36E80" w:rsidTr="00A36E80">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977"/>
        </w:trPr>
        <w:tc>
          <w:tcPr>
            <w:tcW w:w="4500" w:type="dxa"/>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left" w:pos="0"/>
                <w:tab w:val="left" w:pos="342"/>
                <w:tab w:val="center" w:pos="4680"/>
                <w:tab w:val="right" w:pos="9360"/>
              </w:tabs>
              <w:spacing w:before="120" w:after="120" w:line="240" w:lineRule="auto"/>
              <w:jc w:val="both"/>
              <w:rPr>
                <w:b/>
                <w:sz w:val="24"/>
              </w:rPr>
            </w:pPr>
            <w:r w:rsidRPr="00A36E80">
              <w:rPr>
                <w:b/>
                <w:sz w:val="24"/>
              </w:rPr>
              <w:t>Documente verificate</w:t>
            </w:r>
          </w:p>
          <w:p w:rsidR="00A36E80" w:rsidRPr="00A36E80" w:rsidRDefault="00A36E80" w:rsidP="00A36E80">
            <w:pPr>
              <w:tabs>
                <w:tab w:val="left" w:pos="0"/>
                <w:tab w:val="left" w:pos="342"/>
                <w:tab w:val="center" w:pos="4680"/>
                <w:tab w:val="right" w:pos="9360"/>
              </w:tabs>
              <w:spacing w:before="120" w:after="120" w:line="240" w:lineRule="auto"/>
              <w:jc w:val="both"/>
              <w:rPr>
                <w:sz w:val="24"/>
              </w:rPr>
            </w:pPr>
            <w:r w:rsidRPr="00A36E80">
              <w:rPr>
                <w:sz w:val="24"/>
              </w:rPr>
              <w:t xml:space="preserve">Hotărârea Consiliului  Local (Hotărârile Consiliilor locale  în cazul ADI) și/ sau Hotărârea Adunării Generale a ONG/ document echivalent specific fiecărei </w:t>
            </w:r>
            <w:r w:rsidRPr="00A36E80">
              <w:rPr>
                <w:sz w:val="24"/>
              </w:rPr>
              <w:lastRenderedPageBreak/>
              <w:t>categorii de solicitant (de ex., Hotărârea Adunării Parohiale, în cazul Unităților de cult)</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r w:rsidRPr="00A36E80">
              <w:rPr>
                <w:sz w:val="24"/>
              </w:rPr>
              <w:t>Actul/ Hotărârea organului de decizie al persoanei juridice proprietare/ administrator de păduri privind implementarea proiectului</w:t>
            </w: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p>
          <w:p w:rsidR="00A36E80" w:rsidRPr="00A36E80" w:rsidRDefault="00A36E80" w:rsidP="00A36E80">
            <w:pPr>
              <w:tabs>
                <w:tab w:val="left" w:pos="0"/>
                <w:tab w:val="left" w:pos="342"/>
              </w:tabs>
              <w:spacing w:before="120" w:after="120" w:line="240" w:lineRule="auto"/>
              <w:jc w:val="both"/>
              <w:rPr>
                <w:sz w:val="24"/>
              </w:rPr>
            </w:pPr>
          </w:p>
        </w:tc>
        <w:tc>
          <w:tcPr>
            <w:tcW w:w="5130"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ind w:left="360" w:hanging="360"/>
              <w:jc w:val="both"/>
              <w:rPr>
                <w:sz w:val="24"/>
              </w:rPr>
            </w:pPr>
            <w:r w:rsidRPr="00A36E80">
              <w:rPr>
                <w:sz w:val="24"/>
              </w:rPr>
              <w:lastRenderedPageBreak/>
              <w:t>Expertul verifică Hotărârile, cu referire la următoarele puncte (obligatorii):</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sz w:val="24"/>
              </w:rPr>
              <w:t xml:space="preserve">necesitatea, oportunitatea și potențialul economic al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sz w:val="24"/>
              </w:rPr>
              <w:lastRenderedPageBreak/>
              <w:t xml:space="preserve">lucrările vor fi prevăzute în bugetul/ ele local/ e sau proprii pentru perioada de realizare a </w:t>
            </w:r>
            <w:proofErr w:type="spellStart"/>
            <w:r w:rsidRPr="00A36E80">
              <w:rPr>
                <w:sz w:val="24"/>
              </w:rPr>
              <w:t>investiţiei</w:t>
            </w:r>
            <w:proofErr w:type="spellEnd"/>
            <w:r w:rsidRPr="00A36E80">
              <w:rPr>
                <w:sz w:val="24"/>
              </w:rPr>
              <w:t>;</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sz w:val="24"/>
              </w:rPr>
              <w:t xml:space="preserve">angajamentul de a asigura mentenanța </w:t>
            </w:r>
            <w:proofErr w:type="spellStart"/>
            <w:r w:rsidRPr="00A36E80">
              <w:rPr>
                <w:sz w:val="24"/>
              </w:rPr>
              <w:t>investitiei</w:t>
            </w:r>
            <w:proofErr w:type="spellEnd"/>
            <w:r w:rsidRPr="00A36E80">
              <w:rPr>
                <w:sz w:val="24"/>
              </w:rPr>
              <w:t>, pe o perioadă de minimum 5 ani, de la data ultimei plăți;</w:t>
            </w:r>
            <w:r w:rsidRPr="00A36E80">
              <w:rPr>
                <w:color w:val="000000"/>
                <w:sz w:val="24"/>
              </w:rPr>
              <w:t xml:space="preserve"> </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color w:val="000000"/>
                <w:sz w:val="24"/>
              </w:rPr>
              <w:t xml:space="preserve">caracteristici tehnice ale investiției/investițiilor propuse (lungimi, arii, volume, </w:t>
            </w:r>
            <w:proofErr w:type="spellStart"/>
            <w:r w:rsidRPr="00A36E80">
              <w:rPr>
                <w:color w:val="000000"/>
                <w:sz w:val="24"/>
              </w:rPr>
              <w:t>capacităţi</w:t>
            </w:r>
            <w:proofErr w:type="spellEnd"/>
            <w:r w:rsidRPr="00A36E80">
              <w:rPr>
                <w:color w:val="000000"/>
                <w:sz w:val="24"/>
              </w:rPr>
              <w:t xml:space="preserve"> etc.);</w:t>
            </w:r>
          </w:p>
          <w:p w:rsidR="00A36E80" w:rsidRPr="00A36E80" w:rsidRDefault="00A36E80" w:rsidP="00A36E80">
            <w:pPr>
              <w:numPr>
                <w:ilvl w:val="0"/>
                <w:numId w:val="13"/>
              </w:numPr>
              <w:autoSpaceDE w:val="0"/>
              <w:autoSpaceDN w:val="0"/>
              <w:adjustRightInd w:val="0"/>
              <w:spacing w:before="120" w:after="120" w:line="240" w:lineRule="auto"/>
              <w:ind w:left="360"/>
              <w:rPr>
                <w:sz w:val="24"/>
              </w:rPr>
            </w:pPr>
            <w:r w:rsidRPr="00A36E80">
              <w:rPr>
                <w:color w:val="000000"/>
                <w:sz w:val="24"/>
              </w:rPr>
              <w:t xml:space="preserve">nominalizarea </w:t>
            </w:r>
            <w:proofErr w:type="spellStart"/>
            <w:r w:rsidRPr="00A36E80">
              <w:rPr>
                <w:color w:val="000000"/>
                <w:sz w:val="24"/>
              </w:rPr>
              <w:t>şi</w:t>
            </w:r>
            <w:proofErr w:type="spellEnd"/>
            <w:r w:rsidRPr="00A36E80">
              <w:rPr>
                <w:color w:val="000000"/>
                <w:sz w:val="24"/>
              </w:rPr>
              <w:t xml:space="preserve"> delegarea reprezentantului legal al solicitantului pentru </w:t>
            </w:r>
            <w:proofErr w:type="spellStart"/>
            <w:r w:rsidRPr="00A36E80">
              <w:rPr>
                <w:color w:val="000000"/>
                <w:sz w:val="24"/>
              </w:rPr>
              <w:t>relaţia</w:t>
            </w:r>
            <w:proofErr w:type="spellEnd"/>
            <w:r w:rsidRPr="00A36E80">
              <w:rPr>
                <w:color w:val="000000"/>
                <w:sz w:val="24"/>
              </w:rPr>
              <w:t xml:space="preserve"> cu AFIR în derularea proiectului.</w:t>
            </w:r>
          </w:p>
          <w:p w:rsidR="00A36E80" w:rsidRPr="00A36E80" w:rsidRDefault="00A36E80" w:rsidP="00A36E80">
            <w:pPr>
              <w:spacing w:before="120" w:after="120" w:line="240" w:lineRule="auto"/>
              <w:ind w:left="360" w:hanging="360"/>
              <w:jc w:val="both"/>
              <w:rPr>
                <w:b/>
                <w:sz w:val="24"/>
              </w:rPr>
            </w:pPr>
            <w:r w:rsidRPr="00A36E80">
              <w:rPr>
                <w:b/>
                <w:sz w:val="24"/>
              </w:rPr>
              <w:t>Pentru proiectele care vizează investiții în infrastructura silvică:</w:t>
            </w:r>
          </w:p>
          <w:p w:rsidR="00A36E80" w:rsidRPr="00A36E80" w:rsidRDefault="00A36E80" w:rsidP="00A36E80">
            <w:pPr>
              <w:numPr>
                <w:ilvl w:val="0"/>
                <w:numId w:val="14"/>
              </w:numPr>
              <w:spacing w:before="120" w:after="120" w:line="240" w:lineRule="auto"/>
              <w:ind w:left="360"/>
              <w:contextualSpacing/>
              <w:jc w:val="both"/>
              <w:rPr>
                <w:sz w:val="24"/>
              </w:rPr>
            </w:pPr>
            <w:proofErr w:type="spellStart"/>
            <w:r w:rsidRPr="00A36E80">
              <w:rPr>
                <w:sz w:val="24"/>
              </w:rPr>
              <w:t>suprafeţele</w:t>
            </w:r>
            <w:proofErr w:type="spellEnd"/>
            <w:r w:rsidRPr="00A36E80">
              <w:rPr>
                <w:sz w:val="24"/>
              </w:rPr>
              <w:t xml:space="preserve"> forestiere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4"/>
              </w:numPr>
              <w:spacing w:before="120" w:after="120" w:line="240" w:lineRule="auto"/>
              <w:ind w:left="360"/>
              <w:contextualSpacing/>
              <w:jc w:val="both"/>
              <w:rPr>
                <w:sz w:val="24"/>
              </w:rPr>
            </w:pPr>
            <w:r w:rsidRPr="00A36E80">
              <w:rPr>
                <w:sz w:val="24"/>
              </w:rPr>
              <w:t xml:space="preserve">angajamentul de a asigura că prin </w:t>
            </w:r>
            <w:proofErr w:type="spellStart"/>
            <w:r w:rsidRPr="00A36E80">
              <w:rPr>
                <w:sz w:val="24"/>
              </w:rPr>
              <w:t>investiţia</w:t>
            </w:r>
            <w:proofErr w:type="spellEnd"/>
            <w:r w:rsidRPr="00A36E80">
              <w:rPr>
                <w:sz w:val="24"/>
              </w:rPr>
              <w:t xml:space="preserve"> în drumuri forestiere, acestea vor fi deschise publicului în mod gratuit. </w:t>
            </w:r>
          </w:p>
          <w:p w:rsidR="00A36E80" w:rsidRPr="00A36E80" w:rsidRDefault="00A36E80" w:rsidP="00A36E80">
            <w:pPr>
              <w:spacing w:before="120" w:after="120" w:line="240" w:lineRule="auto"/>
              <w:ind w:left="360" w:hanging="360"/>
              <w:jc w:val="both"/>
              <w:rPr>
                <w:b/>
                <w:sz w:val="24"/>
              </w:rPr>
            </w:pPr>
            <w:r w:rsidRPr="00A36E80">
              <w:rPr>
                <w:b/>
                <w:sz w:val="24"/>
              </w:rPr>
              <w:t>Pentru proiectele care vizează investiții în infrastructura agricolă:</w:t>
            </w:r>
          </w:p>
          <w:p w:rsidR="00A36E80" w:rsidRPr="00A36E80" w:rsidRDefault="00A36E80" w:rsidP="00A36E80">
            <w:pPr>
              <w:numPr>
                <w:ilvl w:val="0"/>
                <w:numId w:val="15"/>
              </w:numPr>
              <w:spacing w:before="120" w:after="120" w:line="240" w:lineRule="auto"/>
              <w:ind w:left="360"/>
              <w:contextualSpacing/>
              <w:jc w:val="both"/>
              <w:rPr>
                <w:sz w:val="24"/>
              </w:rPr>
            </w:pPr>
            <w:proofErr w:type="spellStart"/>
            <w:r w:rsidRPr="00A36E80">
              <w:rPr>
                <w:sz w:val="24"/>
              </w:rPr>
              <w:t>suprafeţele</w:t>
            </w:r>
            <w:proofErr w:type="spellEnd"/>
            <w:r w:rsidRPr="00A36E80">
              <w:rPr>
                <w:sz w:val="24"/>
              </w:rPr>
              <w:t xml:space="preserve"> deservite de </w:t>
            </w:r>
            <w:proofErr w:type="spellStart"/>
            <w:r w:rsidRPr="00A36E80">
              <w:rPr>
                <w:sz w:val="24"/>
              </w:rPr>
              <w:t>investiţie</w:t>
            </w:r>
            <w:proofErr w:type="spellEnd"/>
            <w:r w:rsidRPr="00A36E80">
              <w:rPr>
                <w:sz w:val="24"/>
              </w:rPr>
              <w:t>;</w:t>
            </w:r>
          </w:p>
          <w:p w:rsidR="00A36E80" w:rsidRPr="00A36E80" w:rsidRDefault="00A36E80" w:rsidP="00A36E80">
            <w:pPr>
              <w:numPr>
                <w:ilvl w:val="0"/>
                <w:numId w:val="15"/>
              </w:numPr>
              <w:spacing w:before="120" w:after="120" w:line="240" w:lineRule="auto"/>
              <w:ind w:left="360"/>
              <w:contextualSpacing/>
              <w:jc w:val="both"/>
              <w:rPr>
                <w:sz w:val="24"/>
              </w:rPr>
            </w:pPr>
            <w:r w:rsidRPr="00A36E80">
              <w:rPr>
                <w:sz w:val="24"/>
              </w:rPr>
              <w:t>agenții economici (agricoli și non-agricoli), obiective turistice și agroturistice, deserviți direct de investiție (număr și denumire).</w:t>
            </w:r>
          </w:p>
          <w:p w:rsidR="00A36E80" w:rsidRPr="00A36E80" w:rsidRDefault="00A36E80" w:rsidP="00A36E80">
            <w:pPr>
              <w:numPr>
                <w:ilvl w:val="0"/>
                <w:numId w:val="15"/>
              </w:numPr>
              <w:spacing w:before="120" w:after="120" w:line="240" w:lineRule="auto"/>
              <w:ind w:left="360"/>
              <w:contextualSpacing/>
              <w:jc w:val="both"/>
              <w:rPr>
                <w:sz w:val="24"/>
              </w:rPr>
            </w:pPr>
            <w:r w:rsidRPr="00A36E80">
              <w:rPr>
                <w:sz w:val="24"/>
              </w:rPr>
              <w:t xml:space="preserve">angajamentul privind asigurarea accesului public (fără taxe) la </w:t>
            </w:r>
            <w:proofErr w:type="spellStart"/>
            <w:r w:rsidRPr="00A36E80">
              <w:rPr>
                <w:sz w:val="24"/>
              </w:rPr>
              <w:t>investiţia</w:t>
            </w:r>
            <w:proofErr w:type="spellEnd"/>
            <w:r w:rsidRPr="00A36E80">
              <w:rPr>
                <w:sz w:val="24"/>
              </w:rPr>
              <w:t xml:space="preserve"> realizată prin proiect</w:t>
            </w:r>
          </w:p>
          <w:p w:rsidR="00A36E80" w:rsidRPr="00A36E80" w:rsidRDefault="00A36E80" w:rsidP="00A36E80">
            <w:pPr>
              <w:spacing w:before="120" w:after="120" w:line="240" w:lineRule="auto"/>
              <w:ind w:left="5" w:hanging="5"/>
              <w:jc w:val="both"/>
              <w:rPr>
                <w:sz w:val="24"/>
              </w:rPr>
            </w:pPr>
          </w:p>
        </w:tc>
      </w:tr>
    </w:tbl>
    <w:p w:rsidR="00A36E80" w:rsidRPr="00A36E80" w:rsidRDefault="00A36E80" w:rsidP="00A36E80">
      <w:pPr>
        <w:shd w:val="clear" w:color="auto" w:fill="D9D9D9"/>
        <w:spacing w:before="120" w:after="120" w:line="240" w:lineRule="auto"/>
        <w:jc w:val="both"/>
        <w:rPr>
          <w:b/>
          <w:i/>
          <w:sz w:val="24"/>
        </w:rPr>
      </w:pPr>
      <w:r w:rsidRPr="00A36E80">
        <w:rPr>
          <w:b/>
          <w:i/>
          <w:sz w:val="24"/>
        </w:rPr>
        <w:lastRenderedPageBreak/>
        <w:t>Secțiuni specifice:</w:t>
      </w:r>
    </w:p>
    <w:p w:rsidR="00A36E80" w:rsidRPr="00A36E80" w:rsidRDefault="00A36E80" w:rsidP="00A36E80">
      <w:pPr>
        <w:shd w:val="clear" w:color="auto" w:fill="D9D9D9"/>
        <w:spacing w:before="120" w:after="120" w:line="240" w:lineRule="auto"/>
        <w:jc w:val="both"/>
        <w:rPr>
          <w:i/>
          <w:sz w:val="24"/>
        </w:rPr>
      </w:pPr>
      <w:r w:rsidRPr="00A36E80">
        <w:rPr>
          <w:i/>
          <w:sz w:val="24"/>
        </w:rPr>
        <w:t>NOTĂ!</w:t>
      </w:r>
    </w:p>
    <w:p w:rsidR="00A36E80" w:rsidRPr="00A36E80" w:rsidRDefault="00A36E80" w:rsidP="00A36E80">
      <w:pPr>
        <w:shd w:val="clear" w:color="auto" w:fill="D9D9D9"/>
        <w:spacing w:before="120" w:after="120" w:line="240" w:lineRule="auto"/>
        <w:jc w:val="both"/>
        <w:rPr>
          <w:i/>
          <w:sz w:val="24"/>
        </w:rPr>
      </w:pPr>
      <w:r w:rsidRPr="00A36E80">
        <w:rPr>
          <w:i/>
          <w:sz w:val="24"/>
        </w:rPr>
        <w:t>Criteriile de eligibilitate de mai jos se vor verifica doar pentru tipurile de investiții indicate. Pentru celelalte tipuri de proiecte se va bifa „NU ESTE CAZUL”.</w:t>
      </w: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u w:val="single"/>
        </w:rPr>
      </w:pPr>
      <w:r w:rsidRPr="00A36E80">
        <w:rPr>
          <w:b/>
          <w:sz w:val="24"/>
        </w:rPr>
        <w:t xml:space="preserve">EG5 Solicitantul </w:t>
      </w:r>
      <w:proofErr w:type="spellStart"/>
      <w:r w:rsidRPr="00A36E80">
        <w:rPr>
          <w:b/>
          <w:sz w:val="24"/>
        </w:rPr>
        <w:t>investiţiilor</w:t>
      </w:r>
      <w:proofErr w:type="spellEnd"/>
      <w:r w:rsidRPr="00A36E80">
        <w:rPr>
          <w:b/>
          <w:sz w:val="24"/>
        </w:rPr>
        <w:t xml:space="preserve"> trebuie să facă dovada proprietății terenului/ administrării în cazul domeniului public al statului</w:t>
      </w:r>
    </w:p>
    <w:p w:rsidR="00A36E80" w:rsidRPr="00A36E80" w:rsidRDefault="00A36E80" w:rsidP="00A36E80">
      <w:pPr>
        <w:spacing w:before="120" w:after="120" w:line="240" w:lineRule="auto"/>
        <w:jc w:val="both"/>
        <w:rPr>
          <w:i/>
          <w:sz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8"/>
        <w:gridCol w:w="4926"/>
      </w:tblGrid>
      <w:tr w:rsidR="00A36E80" w:rsidRPr="00A36E80" w:rsidTr="00A36E80">
        <w:tc>
          <w:tcPr>
            <w:tcW w:w="2282" w:type="pct"/>
            <w:gridSpan w:val="2"/>
            <w:shd w:val="clear" w:color="auto" w:fill="C0C0C0"/>
          </w:tcPr>
          <w:p w:rsidR="00A36E80" w:rsidRPr="00A36E80" w:rsidRDefault="005F0E65" w:rsidP="00A36E80">
            <w:pPr>
              <w:rPr>
                <w:rFonts w:cs="Calibri"/>
                <w:b/>
                <w:bCs/>
                <w:sz w:val="24"/>
                <w:szCs w:val="24"/>
              </w:rPr>
            </w:pPr>
            <w:r>
              <w:rPr>
                <w:rFonts w:cs="Calibri"/>
                <w:b/>
                <w:bCs/>
                <w:sz w:val="24"/>
                <w:szCs w:val="24"/>
              </w:rPr>
              <w:t xml:space="preserve">       </w:t>
            </w:r>
            <w:r w:rsidR="00A36E80" w:rsidRPr="00A36E80">
              <w:rPr>
                <w:rFonts w:cs="Calibri"/>
                <w:b/>
                <w:bCs/>
                <w:sz w:val="24"/>
                <w:szCs w:val="24"/>
              </w:rPr>
              <w:t xml:space="preserve">DOCUMENTE PREZENTATE </w:t>
            </w:r>
          </w:p>
        </w:tc>
        <w:tc>
          <w:tcPr>
            <w:tcW w:w="2718" w:type="pct"/>
            <w:shd w:val="clear" w:color="auto" w:fill="C0C0C0"/>
          </w:tcPr>
          <w:p w:rsidR="00A36E80" w:rsidRPr="00A36E80" w:rsidRDefault="00A36E80" w:rsidP="00A36E80">
            <w:pPr>
              <w:rPr>
                <w:rFonts w:cs="Calibri"/>
                <w:b/>
                <w:sz w:val="24"/>
                <w:szCs w:val="24"/>
                <w:lang w:val="pt-BR" w:eastAsia="fr-FR"/>
              </w:rPr>
            </w:pPr>
            <w:r w:rsidRPr="00A36E80">
              <w:rPr>
                <w:rFonts w:cs="Calibri"/>
                <w:b/>
                <w:sz w:val="24"/>
                <w:szCs w:val="24"/>
                <w:lang w:eastAsia="fr-FR"/>
              </w:rPr>
              <w:t>PUNCTE DE VERIFICAT ÎN CADRUL DOCUMENTELOR PREZENTATE</w:t>
            </w:r>
          </w:p>
        </w:tc>
      </w:tr>
      <w:tr w:rsidR="00A36E80" w:rsidRPr="00A36E80" w:rsidTr="00A36E80">
        <w:trPr>
          <w:gridBefore w:val="1"/>
          <w:wBefore w:w="10" w:type="pct"/>
        </w:trPr>
        <w:tc>
          <w:tcPr>
            <w:tcW w:w="2272" w:type="pct"/>
          </w:tcPr>
          <w:p w:rsidR="00A36E80" w:rsidRPr="00A36E80" w:rsidRDefault="00A36E80" w:rsidP="00A36E80">
            <w:pPr>
              <w:spacing w:after="0" w:line="240" w:lineRule="auto"/>
              <w:jc w:val="both"/>
              <w:rPr>
                <w:rFonts w:cs="Calibri"/>
                <w:b/>
                <w:color w:val="000000"/>
                <w:sz w:val="24"/>
                <w:szCs w:val="24"/>
              </w:rPr>
            </w:pPr>
            <w:r w:rsidRPr="00A36E80">
              <w:rPr>
                <w:rFonts w:cs="Calibri"/>
                <w:b/>
                <w:color w:val="000000"/>
                <w:sz w:val="24"/>
                <w:szCs w:val="24"/>
              </w:rPr>
              <w:t>Pentru infrastructura agricolă:</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Inventarul bunurilor care aparțin domeniului public al UAT/ UAT-uri întocmit conform </w:t>
            </w:r>
            <w:proofErr w:type="spellStart"/>
            <w:r w:rsidRPr="00A36E80">
              <w:rPr>
                <w:rFonts w:cs="Calibri"/>
                <w:color w:val="000000"/>
                <w:sz w:val="24"/>
                <w:szCs w:val="24"/>
              </w:rPr>
              <w:t>legislaţiei</w:t>
            </w:r>
            <w:proofErr w:type="spellEnd"/>
            <w:r w:rsidRPr="00A36E80">
              <w:rPr>
                <w:rFonts w:cs="Calibri"/>
                <w:color w:val="000000"/>
                <w:sz w:val="24"/>
                <w:szCs w:val="24"/>
              </w:rPr>
              <w:t xml:space="preserve"> în vigoare </w:t>
            </w:r>
            <w:r w:rsidRPr="00A36E80">
              <w:rPr>
                <w:rFonts w:cs="Calibri"/>
                <w:color w:val="000000"/>
                <w:sz w:val="24"/>
                <w:szCs w:val="24"/>
              </w:rPr>
              <w:lastRenderedPageBreak/>
              <w:t xml:space="preserve">atestat prin Hotărârea Guvernului  și publicat în Monitorul Oficial al României (copie Monitor Oficial) și, dacă este cazul, </w:t>
            </w:r>
          </w:p>
          <w:p w:rsidR="00A36E80" w:rsidRPr="00A36E80" w:rsidRDefault="00A36E80" w:rsidP="00A36E80">
            <w:pPr>
              <w:spacing w:after="0" w:line="240" w:lineRule="auto"/>
              <w:ind w:firstLine="706"/>
              <w:jc w:val="both"/>
              <w:rPr>
                <w:rFonts w:cs="Calibri"/>
                <w:sz w:val="24"/>
                <w:szCs w:val="24"/>
                <w:lang w:eastAsia="fr-FR"/>
              </w:rPr>
            </w:pPr>
          </w:p>
          <w:p w:rsidR="00A36E80" w:rsidRPr="00A36E80" w:rsidRDefault="00A36E80" w:rsidP="00A36E80">
            <w:pPr>
              <w:spacing w:after="0" w:line="240" w:lineRule="auto"/>
              <w:jc w:val="both"/>
              <w:rPr>
                <w:rFonts w:cs="Calibri"/>
                <w:sz w:val="24"/>
                <w:szCs w:val="24"/>
              </w:rPr>
            </w:pPr>
            <w:r w:rsidRPr="00A36E80">
              <w:rPr>
                <w:rFonts w:cs="Calibri"/>
                <w:sz w:val="24"/>
                <w:szCs w:val="24"/>
                <w:lang w:eastAsia="fr-FR"/>
              </w:rPr>
              <w:t xml:space="preserve">Hotărârea Consiliului Local privind aprobarea modificărilor </w:t>
            </w:r>
            <w:proofErr w:type="spellStart"/>
            <w:r w:rsidRPr="00A36E80">
              <w:rPr>
                <w:rFonts w:cs="Calibri"/>
                <w:sz w:val="24"/>
                <w:szCs w:val="24"/>
                <w:lang w:eastAsia="fr-FR"/>
              </w:rPr>
              <w:t>şi</w:t>
            </w:r>
            <w:proofErr w:type="spellEnd"/>
            <w:r w:rsidRPr="00A36E80">
              <w:rPr>
                <w:rFonts w:cs="Calibri"/>
                <w:sz w:val="24"/>
                <w:szCs w:val="24"/>
                <w:lang w:eastAsia="fr-FR"/>
              </w:rPr>
              <w:t xml:space="preserve">/ sau completărilor la inventarul domeniului public,  în sensul includerii în domeniul public sau detalierii unei/unor poziții globale, cu respectarea prevederilor Art. 115 alin (7) din Legea nr. 215/ 2001, republicată, cu modificările </w:t>
            </w:r>
            <w:proofErr w:type="spellStart"/>
            <w:r w:rsidRPr="00A36E80">
              <w:rPr>
                <w:rFonts w:cs="Calibri"/>
                <w:sz w:val="24"/>
                <w:szCs w:val="24"/>
                <w:lang w:eastAsia="fr-FR"/>
              </w:rPr>
              <w:t>şi</w:t>
            </w:r>
            <w:proofErr w:type="spellEnd"/>
            <w:r w:rsidRPr="00A36E80">
              <w:rPr>
                <w:rFonts w:cs="Calibri"/>
                <w:sz w:val="24"/>
                <w:szCs w:val="24"/>
                <w:lang w:eastAsia="fr-FR"/>
              </w:rPr>
              <w:t xml:space="preserve"> completările ulterioare, a </w:t>
            </w:r>
            <w:proofErr w:type="spellStart"/>
            <w:r w:rsidRPr="00A36E80">
              <w:rPr>
                <w:rFonts w:cs="Calibri"/>
                <w:sz w:val="24"/>
                <w:szCs w:val="24"/>
                <w:lang w:eastAsia="fr-FR"/>
              </w:rPr>
              <w:t>administraţiei</w:t>
            </w:r>
            <w:proofErr w:type="spellEnd"/>
            <w:r w:rsidRPr="00A36E80">
              <w:rPr>
                <w:rFonts w:cs="Calibri"/>
                <w:sz w:val="24"/>
                <w:szCs w:val="24"/>
                <w:lang w:eastAsia="fr-FR"/>
              </w:rPr>
              <w:t xml:space="preserve"> publice locale, adică să fi fost supusă controlului de legalitate al Prefectului, în </w:t>
            </w:r>
            <w:proofErr w:type="spellStart"/>
            <w:r w:rsidRPr="00A36E80">
              <w:rPr>
                <w:rFonts w:cs="Calibri"/>
                <w:sz w:val="24"/>
                <w:szCs w:val="24"/>
                <w:lang w:eastAsia="fr-FR"/>
              </w:rPr>
              <w:t>condiţiile</w:t>
            </w:r>
            <w:proofErr w:type="spellEnd"/>
            <w:r w:rsidRPr="00A36E80">
              <w:rPr>
                <w:rFonts w:cs="Calibri"/>
                <w:sz w:val="24"/>
                <w:szCs w:val="24"/>
                <w:lang w:eastAsia="fr-FR"/>
              </w:rPr>
              <w:t xml:space="preserve"> legii (</w:t>
            </w:r>
            <w:r w:rsidRPr="00A36E80">
              <w:rPr>
                <w:rFonts w:cs="Calibri"/>
                <w:sz w:val="24"/>
                <w:szCs w:val="24"/>
              </w:rPr>
              <w:t xml:space="preserve">numai în </w:t>
            </w:r>
            <w:proofErr w:type="spellStart"/>
            <w:r w:rsidRPr="00A36E80">
              <w:rPr>
                <w:rFonts w:cs="Calibri"/>
                <w:sz w:val="24"/>
                <w:szCs w:val="24"/>
              </w:rPr>
              <w:t>situaţia</w:t>
            </w:r>
            <w:proofErr w:type="spellEnd"/>
            <w:r w:rsidRPr="00A36E80">
              <w:rPr>
                <w:rFonts w:cs="Calibri"/>
                <w:sz w:val="24"/>
                <w:szCs w:val="24"/>
              </w:rPr>
              <w:t xml:space="preserve"> în care în Inventarul bunurilor care aparțin  domeniului public, atestat   prin hotărâre a Guvernului </w:t>
            </w:r>
            <w:proofErr w:type="spellStart"/>
            <w:r w:rsidRPr="00A36E80">
              <w:rPr>
                <w:rFonts w:cs="Calibri"/>
                <w:sz w:val="24"/>
                <w:szCs w:val="24"/>
              </w:rPr>
              <w:t>şi</w:t>
            </w:r>
            <w:proofErr w:type="spellEnd"/>
            <w:r w:rsidRPr="00A36E80">
              <w:rPr>
                <w:rFonts w:cs="Calibri"/>
                <w:sz w:val="24"/>
                <w:szCs w:val="24"/>
              </w:rPr>
              <w:t xml:space="preserve"> publicat în Monitorul Oficial al României, drumurile de exploatare agricolă care fac obiectul proiectului nu sunt incluse în domeniul public sau sunt incluse într-o </w:t>
            </w:r>
            <w:proofErr w:type="spellStart"/>
            <w:r w:rsidRPr="00A36E80">
              <w:rPr>
                <w:rFonts w:cs="Calibri"/>
                <w:sz w:val="24"/>
                <w:szCs w:val="24"/>
              </w:rPr>
              <w:t>poziţie</w:t>
            </w:r>
            <w:proofErr w:type="spellEnd"/>
            <w:r w:rsidRPr="00A36E80">
              <w:rPr>
                <w:rFonts w:cs="Calibri"/>
                <w:sz w:val="24"/>
                <w:szCs w:val="24"/>
              </w:rPr>
              <w:t xml:space="preserve"> globală sau nu sunt clasificate).</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Pentru infrastructura silvică:</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Documente care atestă dreptul de proprietate/ administrare asupra:</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Fondului forestier în care se amplasează un drum forestier nou, din proprietatea solicitantului, incluse în amenajamentul silvic: titlu de proprietate/contract de vânzare-cumpărare/proces verbal de punere în posesie; pentru RNP</w:t>
            </w:r>
            <w:r w:rsidRPr="00A36E80">
              <w:rPr>
                <w:rFonts w:cs="Calibri"/>
                <w:sz w:val="24"/>
                <w:szCs w:val="24"/>
              </w:rPr>
              <w:t xml:space="preserve"> </w:t>
            </w:r>
            <w:r w:rsidRPr="00A36E80">
              <w:rPr>
                <w:rFonts w:cs="Calibri"/>
                <w:color w:val="000000"/>
                <w:sz w:val="24"/>
                <w:szCs w:val="24"/>
              </w:rPr>
              <w:t xml:space="preserve">dovada </w:t>
            </w:r>
            <w:proofErr w:type="spellStart"/>
            <w:r w:rsidRPr="00A36E80">
              <w:rPr>
                <w:rFonts w:cs="Calibri"/>
                <w:color w:val="000000"/>
                <w:sz w:val="24"/>
                <w:szCs w:val="24"/>
              </w:rPr>
              <w:t>detinerii</w:t>
            </w:r>
            <w:proofErr w:type="spellEnd"/>
            <w:r w:rsidRPr="00A36E80">
              <w:rPr>
                <w:rFonts w:cs="Calibri"/>
                <w:color w:val="000000"/>
                <w:sz w:val="24"/>
                <w:szCs w:val="24"/>
              </w:rPr>
              <w:t xml:space="preserve"> in administrare a terenurilor forestiere proprietate publică de către administrator se face conform legii si pe baza amenajamentelor silvice în vigoare, în </w:t>
            </w:r>
            <w:proofErr w:type="spellStart"/>
            <w:r w:rsidRPr="00A36E80">
              <w:rPr>
                <w:rFonts w:cs="Calibri"/>
                <w:color w:val="000000"/>
                <w:sz w:val="24"/>
                <w:szCs w:val="24"/>
              </w:rPr>
              <w:t>conditiile</w:t>
            </w:r>
            <w:proofErr w:type="spellEnd"/>
            <w:r w:rsidRPr="00A36E80">
              <w:rPr>
                <w:rFonts w:cs="Calibri"/>
                <w:color w:val="000000"/>
                <w:sz w:val="24"/>
                <w:szCs w:val="24"/>
              </w:rPr>
              <w:t xml:space="preserve"> regimului silvic ; </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Drumurilor care fac obiectul modernizării (în cazul modernizărilor drumurilor forestiere existente):</w:t>
            </w:r>
          </w:p>
          <w:p w:rsidR="00A36E80" w:rsidRPr="00A36E80" w:rsidRDefault="00A36E80" w:rsidP="00A36E80">
            <w:pPr>
              <w:tabs>
                <w:tab w:val="center" w:pos="4680"/>
                <w:tab w:val="right" w:pos="9360"/>
              </w:tabs>
              <w:spacing w:after="0" w:line="240" w:lineRule="auto"/>
              <w:jc w:val="both"/>
              <w:rPr>
                <w:rFonts w:cs="Calibri"/>
                <w:color w:val="000000"/>
                <w:sz w:val="24"/>
                <w:szCs w:val="24"/>
              </w:rPr>
            </w:pPr>
            <w:r w:rsidRPr="00A36E80">
              <w:rPr>
                <w:rFonts w:cs="Calibri"/>
                <w:color w:val="000000"/>
                <w:sz w:val="24"/>
                <w:szCs w:val="24"/>
              </w:rPr>
              <w:t xml:space="preserve">Inventarul bunurilor care aparțin domeniului public, în cazul administratorului pădurilor statului </w:t>
            </w:r>
          </w:p>
          <w:p w:rsidR="00A36E80" w:rsidRPr="00A36E80" w:rsidRDefault="00A36E80" w:rsidP="00A36E80">
            <w:pPr>
              <w:tabs>
                <w:tab w:val="center" w:pos="4680"/>
                <w:tab w:val="right" w:pos="9360"/>
              </w:tabs>
              <w:spacing w:after="0" w:line="240" w:lineRule="auto"/>
              <w:ind w:firstLine="540"/>
              <w:jc w:val="both"/>
              <w:rPr>
                <w:rFonts w:cs="Calibri"/>
                <w:color w:val="000000"/>
                <w:sz w:val="24"/>
                <w:szCs w:val="24"/>
              </w:rPr>
            </w:pPr>
            <w:r w:rsidRPr="00A36E80">
              <w:rPr>
                <w:rFonts w:cs="Calibri"/>
                <w:color w:val="000000"/>
                <w:sz w:val="24"/>
                <w:szCs w:val="24"/>
              </w:rPr>
              <w:t>sau</w:t>
            </w:r>
          </w:p>
          <w:p w:rsidR="00A36E80" w:rsidRPr="00A36E80" w:rsidRDefault="00A36E80" w:rsidP="00A36E80">
            <w:pPr>
              <w:spacing w:after="0" w:line="240" w:lineRule="auto"/>
              <w:jc w:val="both"/>
              <w:rPr>
                <w:rFonts w:cs="Calibri"/>
                <w:sz w:val="24"/>
                <w:szCs w:val="24"/>
              </w:rPr>
            </w:pPr>
            <w:r w:rsidRPr="00A36E80">
              <w:rPr>
                <w:rFonts w:cs="Calibri"/>
                <w:sz w:val="24"/>
                <w:szCs w:val="24"/>
              </w:rPr>
              <w:lastRenderedPageBreak/>
              <w:t xml:space="preserve">       3.2.2.   Procesul verbal/Protocolul de predare-primire a drumului – în cazul proprietarilor publici (UAT-uri) </w:t>
            </w:r>
            <w:proofErr w:type="spellStart"/>
            <w:r w:rsidRPr="00A36E80">
              <w:rPr>
                <w:rFonts w:cs="Calibri"/>
                <w:sz w:val="24"/>
                <w:szCs w:val="24"/>
              </w:rPr>
              <w:t>şi</w:t>
            </w:r>
            <w:proofErr w:type="spellEnd"/>
            <w:r w:rsidRPr="00A36E80">
              <w:rPr>
                <w:rFonts w:cs="Calibri"/>
                <w:sz w:val="24"/>
                <w:szCs w:val="24"/>
              </w:rPr>
              <w:t xml:space="preserve"> </w:t>
            </w:r>
            <w:proofErr w:type="spellStart"/>
            <w:r w:rsidRPr="00A36E80">
              <w:rPr>
                <w:rFonts w:cs="Calibri"/>
                <w:sz w:val="24"/>
                <w:szCs w:val="24"/>
              </w:rPr>
              <w:t>privaţi</w:t>
            </w:r>
            <w:proofErr w:type="spellEnd"/>
            <w:r w:rsidRPr="00A36E80">
              <w:rPr>
                <w:rFonts w:cs="Calibri"/>
                <w:sz w:val="24"/>
                <w:szCs w:val="24"/>
              </w:rPr>
              <w:t xml:space="preserve"> care au primit în proprietate drumul urmare a aplicării legilor de reconstituire a dreptului de proprietate</w:t>
            </w:r>
          </w:p>
          <w:p w:rsidR="00A36E80" w:rsidRPr="00A36E80" w:rsidRDefault="00A36E80" w:rsidP="00A36E80">
            <w:pPr>
              <w:tabs>
                <w:tab w:val="left" w:pos="900"/>
              </w:tabs>
              <w:spacing w:after="0" w:line="240" w:lineRule="auto"/>
              <w:jc w:val="both"/>
              <w:rPr>
                <w:rFonts w:cs="Calibri"/>
                <w:sz w:val="24"/>
                <w:szCs w:val="24"/>
              </w:rPr>
            </w:pPr>
            <w:r w:rsidRPr="00A36E80">
              <w:rPr>
                <w:rFonts w:cs="Calibri"/>
                <w:sz w:val="24"/>
                <w:szCs w:val="24"/>
              </w:rPr>
              <w:t xml:space="preserve">Hotărâre a Guvernului de trecere din domeniul public al statului în domeniul public al </w:t>
            </w:r>
            <w:proofErr w:type="spellStart"/>
            <w:r w:rsidRPr="00A36E80">
              <w:rPr>
                <w:rFonts w:cs="Calibri"/>
                <w:sz w:val="24"/>
                <w:szCs w:val="24"/>
              </w:rPr>
              <w:t>unităţilor</w:t>
            </w:r>
            <w:proofErr w:type="spellEnd"/>
            <w:r w:rsidRPr="00A36E80">
              <w:rPr>
                <w:rFonts w:cs="Calibri"/>
                <w:sz w:val="24"/>
                <w:szCs w:val="24"/>
              </w:rPr>
              <w:t xml:space="preserve"> administrativ teritoriale, în cazul drumurilor preluate în baza OG 96/1998 completată prin Legea 120/2004 sau în baza Legii 192/2010 cu modificările și completările aduse la aceasta de legea   99/2015. Solicitanții (UAT-uri și/sau asociațiile acestora) vor depune și Protocolul de predare-primire a drumului și a terenului aferent acestuia încheiat urmare a Hotărârii de Guvern</w:t>
            </w:r>
            <w:r w:rsidRPr="00A36E80">
              <w:rPr>
                <w:rFonts w:cs="Calibri"/>
                <w:i/>
                <w:sz w:val="24"/>
                <w:szCs w:val="24"/>
              </w:rPr>
              <w:t xml:space="preserve"> ;</w:t>
            </w:r>
          </w:p>
          <w:p w:rsidR="00A36E80" w:rsidRPr="00A36E80" w:rsidRDefault="00A36E80" w:rsidP="00A36E80">
            <w:pPr>
              <w:tabs>
                <w:tab w:val="center" w:pos="4680"/>
                <w:tab w:val="right" w:pos="9360"/>
              </w:tabs>
              <w:spacing w:after="0" w:line="240" w:lineRule="auto"/>
              <w:ind w:firstLine="540"/>
              <w:jc w:val="both"/>
              <w:rPr>
                <w:rFonts w:cs="Calibri"/>
                <w:color w:val="000000"/>
                <w:sz w:val="24"/>
                <w:szCs w:val="24"/>
              </w:rPr>
            </w:pPr>
            <w:r w:rsidRPr="00A36E80">
              <w:rPr>
                <w:rFonts w:cs="Calibri"/>
                <w:color w:val="000000"/>
                <w:sz w:val="24"/>
                <w:szCs w:val="24"/>
              </w:rPr>
              <w:t>sau</w:t>
            </w:r>
          </w:p>
          <w:p w:rsidR="00A36E80" w:rsidRPr="00A36E80" w:rsidRDefault="00A36E80" w:rsidP="00A36E80">
            <w:pPr>
              <w:tabs>
                <w:tab w:val="left" w:pos="900"/>
              </w:tabs>
              <w:spacing w:after="0" w:line="240" w:lineRule="auto"/>
              <w:jc w:val="both"/>
              <w:rPr>
                <w:rFonts w:cs="Calibri"/>
                <w:color w:val="000000"/>
                <w:sz w:val="24"/>
                <w:szCs w:val="24"/>
              </w:rPr>
            </w:pPr>
            <w:r w:rsidRPr="00A36E80">
              <w:rPr>
                <w:rFonts w:cs="Calibri"/>
                <w:color w:val="000000"/>
                <w:sz w:val="24"/>
                <w:szCs w:val="24"/>
              </w:rPr>
              <w:t xml:space="preserve">Protocolul de transmitere a drumurilor forestiere încheiat ca urmare a unei hotărâri judecătorești </w:t>
            </w:r>
          </w:p>
          <w:p w:rsidR="00A36E80" w:rsidRPr="00A36E80" w:rsidRDefault="00A36E80" w:rsidP="00A36E80">
            <w:pPr>
              <w:tabs>
                <w:tab w:val="left" w:pos="900"/>
              </w:tabs>
              <w:spacing w:after="0" w:line="240" w:lineRule="auto"/>
              <w:ind w:left="426"/>
              <w:jc w:val="both"/>
              <w:rPr>
                <w:rFonts w:cs="Calibri"/>
                <w:color w:val="000000"/>
                <w:sz w:val="24"/>
                <w:szCs w:val="24"/>
              </w:rPr>
            </w:pPr>
            <w:r w:rsidRPr="00A36E80">
              <w:rPr>
                <w:rFonts w:cs="Calibri"/>
                <w:color w:val="000000"/>
                <w:sz w:val="24"/>
                <w:szCs w:val="24"/>
              </w:rPr>
              <w:t>sau</w:t>
            </w:r>
          </w:p>
          <w:p w:rsidR="00A36E80" w:rsidRPr="00A36E80" w:rsidRDefault="00A36E80" w:rsidP="00A36E80">
            <w:pPr>
              <w:tabs>
                <w:tab w:val="left" w:pos="900"/>
              </w:tabs>
              <w:spacing w:after="0" w:line="240" w:lineRule="auto"/>
              <w:jc w:val="both"/>
              <w:rPr>
                <w:rFonts w:cs="Calibri"/>
                <w:color w:val="000000"/>
                <w:sz w:val="24"/>
                <w:szCs w:val="24"/>
              </w:rPr>
            </w:pPr>
            <w:r w:rsidRPr="00A36E80">
              <w:rPr>
                <w:rFonts w:cs="Calibri"/>
                <w:color w:val="000000"/>
                <w:sz w:val="24"/>
                <w:szCs w:val="24"/>
              </w:rPr>
              <w:t>Actul de proprietate asupra drumului.</w:t>
            </w:r>
          </w:p>
          <w:p w:rsidR="00A36E80" w:rsidRPr="00A36E80" w:rsidRDefault="00A36E80" w:rsidP="00A36E80">
            <w:pPr>
              <w:tabs>
                <w:tab w:val="center" w:pos="4680"/>
                <w:tab w:val="right" w:pos="9360"/>
              </w:tabs>
              <w:spacing w:after="0" w:line="240" w:lineRule="auto"/>
              <w:ind w:firstLine="540"/>
              <w:jc w:val="both"/>
              <w:rPr>
                <w:rFonts w:cs="Calibri"/>
                <w:color w:val="000000"/>
                <w:sz w:val="24"/>
                <w:szCs w:val="24"/>
              </w:rPr>
            </w:pPr>
          </w:p>
          <w:p w:rsidR="00A36E80" w:rsidRPr="00A36E80" w:rsidRDefault="00A36E80" w:rsidP="00A36E80">
            <w:pPr>
              <w:overflowPunct w:val="0"/>
              <w:autoSpaceDE w:val="0"/>
              <w:autoSpaceDN w:val="0"/>
              <w:adjustRightInd w:val="0"/>
              <w:spacing w:after="0" w:line="240" w:lineRule="auto"/>
              <w:textAlignment w:val="baseline"/>
              <w:rPr>
                <w:rFonts w:cs="Calibri"/>
                <w:bCs/>
                <w:sz w:val="24"/>
                <w:szCs w:val="24"/>
                <w:lang w:eastAsia="fr-FR"/>
              </w:rPr>
            </w:pPr>
            <w:r w:rsidRPr="00A36E80">
              <w:rPr>
                <w:rFonts w:cs="Calibri"/>
                <w:bCs/>
                <w:sz w:val="24"/>
                <w:szCs w:val="24"/>
                <w:lang w:eastAsia="fr-FR"/>
              </w:rPr>
              <w:t xml:space="preserve">Autorizația de </w:t>
            </w:r>
            <w:proofErr w:type="spellStart"/>
            <w:r w:rsidRPr="00A36E80">
              <w:rPr>
                <w:rFonts w:cs="Calibri"/>
                <w:bCs/>
                <w:sz w:val="24"/>
                <w:szCs w:val="24"/>
                <w:lang w:eastAsia="fr-FR"/>
              </w:rPr>
              <w:t>functionare</w:t>
            </w:r>
            <w:proofErr w:type="spellEnd"/>
            <w:r w:rsidRPr="00A36E80">
              <w:rPr>
                <w:rFonts w:cs="Calibri"/>
                <w:bCs/>
                <w:sz w:val="24"/>
                <w:szCs w:val="24"/>
                <w:lang w:eastAsia="fr-FR"/>
              </w:rPr>
              <w:t xml:space="preserve"> valabilă a ocolului silvic care administrează fondul forestier deservit de drumurile din proiect.</w:t>
            </w:r>
          </w:p>
          <w:p w:rsidR="00A36E80" w:rsidRPr="00A36E80" w:rsidRDefault="00A36E80" w:rsidP="00A36E80">
            <w:pPr>
              <w:overflowPunct w:val="0"/>
              <w:autoSpaceDE w:val="0"/>
              <w:autoSpaceDN w:val="0"/>
              <w:adjustRightInd w:val="0"/>
              <w:spacing w:after="0" w:line="240" w:lineRule="auto"/>
              <w:textAlignment w:val="baseline"/>
              <w:rPr>
                <w:rFonts w:cs="Calibri"/>
                <w:bCs/>
                <w:sz w:val="24"/>
                <w:szCs w:val="24"/>
                <w:lang w:eastAsia="fr-FR"/>
              </w:rPr>
            </w:pPr>
            <w:r w:rsidRPr="00A36E80">
              <w:rPr>
                <w:rFonts w:cs="Calibri"/>
                <w:bCs/>
                <w:sz w:val="24"/>
                <w:szCs w:val="24"/>
                <w:lang w:eastAsia="fr-FR"/>
              </w:rPr>
              <w:t>Dacă este cazul :</w:t>
            </w:r>
          </w:p>
          <w:p w:rsidR="00A36E80" w:rsidRPr="00A36E80" w:rsidRDefault="00A36E80" w:rsidP="00A36E80">
            <w:pPr>
              <w:numPr>
                <w:ilvl w:val="0"/>
                <w:numId w:val="19"/>
              </w:numPr>
              <w:overflowPunct w:val="0"/>
              <w:autoSpaceDE w:val="0"/>
              <w:autoSpaceDN w:val="0"/>
              <w:adjustRightInd w:val="0"/>
              <w:spacing w:after="0" w:line="240" w:lineRule="auto"/>
              <w:contextualSpacing/>
              <w:jc w:val="both"/>
              <w:textAlignment w:val="baseline"/>
              <w:rPr>
                <w:rFonts w:cs="Calibri"/>
                <w:bCs/>
                <w:sz w:val="24"/>
                <w:szCs w:val="24"/>
                <w:lang w:eastAsia="fr-FR"/>
              </w:rPr>
            </w:pPr>
            <w:r w:rsidRPr="00A36E80">
              <w:rPr>
                <w:rFonts w:cs="Calibri"/>
                <w:bCs/>
                <w:sz w:val="24"/>
                <w:szCs w:val="24"/>
                <w:lang w:eastAsia="fr-FR"/>
              </w:rPr>
              <w:t>Actele de proprietate asupra terenului din afara fondului forestier pe care se va amplasa tronsonul de drum nou aflat în afara perimetrului fondului forestier ;</w:t>
            </w:r>
          </w:p>
          <w:p w:rsidR="00A36E80" w:rsidRPr="00A36E80" w:rsidRDefault="00A36E80" w:rsidP="00A36E80">
            <w:pPr>
              <w:numPr>
                <w:ilvl w:val="0"/>
                <w:numId w:val="19"/>
              </w:numPr>
              <w:spacing w:after="0" w:line="240" w:lineRule="auto"/>
              <w:contextualSpacing/>
              <w:jc w:val="both"/>
              <w:rPr>
                <w:rFonts w:cs="Calibri"/>
                <w:bCs/>
                <w:sz w:val="24"/>
                <w:szCs w:val="24"/>
                <w:lang w:eastAsia="fr-FR"/>
              </w:rPr>
            </w:pPr>
            <w:r w:rsidRPr="00A36E80">
              <w:rPr>
                <w:rFonts w:cs="Calibri"/>
                <w:bCs/>
                <w:sz w:val="24"/>
                <w:szCs w:val="24"/>
                <w:lang w:eastAsia="fr-FR"/>
              </w:rPr>
              <w:t>Angajamentul solicitantului că aceste suprafețe pe care se va amplasa tronsonul de drum nou aflate în afara perimetrului fondului forestier vor fi incluse în fondul forestier, prin schimbarea destinației, conform legii, până la emiterea ordinului de începere a lucrărilor.</w:t>
            </w: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Cs/>
                <w:sz w:val="24"/>
                <w:szCs w:val="24"/>
                <w:lang w:eastAsia="fr-FR"/>
              </w:rPr>
            </w:pPr>
          </w:p>
          <w:p w:rsidR="00A36E80" w:rsidRPr="00A36E80" w:rsidRDefault="00A36E80" w:rsidP="00A36E80">
            <w:pPr>
              <w:spacing w:after="0" w:line="240" w:lineRule="auto"/>
              <w:jc w:val="both"/>
              <w:rPr>
                <w:rFonts w:cs="Calibri"/>
                <w:b/>
                <w:bCs/>
                <w:sz w:val="24"/>
                <w:szCs w:val="24"/>
                <w:lang w:eastAsia="fr-FR"/>
              </w:rPr>
            </w:pPr>
            <w:r w:rsidRPr="00A36E80">
              <w:rPr>
                <w:rFonts w:cs="Calibri"/>
                <w:b/>
                <w:bCs/>
                <w:sz w:val="24"/>
                <w:szCs w:val="24"/>
                <w:lang w:eastAsia="fr-FR"/>
              </w:rPr>
              <w:t>Pentru infrastructura de irigații:</w:t>
            </w:r>
          </w:p>
          <w:p w:rsidR="00A36E80" w:rsidRPr="00A36E80" w:rsidRDefault="00A36E80" w:rsidP="00A36E80">
            <w:pPr>
              <w:spacing w:after="0" w:line="240" w:lineRule="auto"/>
              <w:jc w:val="both"/>
              <w:rPr>
                <w:rFonts w:cs="Calibri"/>
                <w:color w:val="000000"/>
                <w:sz w:val="24"/>
                <w:szCs w:val="24"/>
              </w:rPr>
            </w:pPr>
            <w:r w:rsidRPr="00A36E80">
              <w:rPr>
                <w:rFonts w:cs="Calibri"/>
                <w:sz w:val="24"/>
                <w:szCs w:val="24"/>
                <w:lang w:eastAsia="fr-FR"/>
              </w:rPr>
              <w:t xml:space="preserve">3. Protocol / proces verbal de transmitere a dreptului de proprietate/ </w:t>
            </w:r>
            <w:proofErr w:type="spellStart"/>
            <w:r w:rsidRPr="00A36E80">
              <w:rPr>
                <w:rFonts w:cs="Calibri"/>
                <w:sz w:val="24"/>
                <w:szCs w:val="24"/>
                <w:lang w:eastAsia="fr-FR"/>
              </w:rPr>
              <w:t>folosinţă</w:t>
            </w:r>
            <w:proofErr w:type="spellEnd"/>
            <w:r w:rsidRPr="00A36E80">
              <w:rPr>
                <w:rFonts w:cs="Calibri"/>
                <w:sz w:val="24"/>
                <w:szCs w:val="24"/>
                <w:lang w:eastAsia="fr-FR"/>
              </w:rPr>
              <w:t xml:space="preserve"> gratuită (pe o durată de minim 10 ani de la semnarea contractului de </w:t>
            </w:r>
            <w:proofErr w:type="spellStart"/>
            <w:r w:rsidRPr="00A36E80">
              <w:rPr>
                <w:rFonts w:cs="Calibri"/>
                <w:sz w:val="24"/>
                <w:szCs w:val="24"/>
                <w:lang w:eastAsia="fr-FR"/>
              </w:rPr>
              <w:t>finanţare</w:t>
            </w:r>
            <w:proofErr w:type="spellEnd"/>
            <w:r w:rsidRPr="00A36E80">
              <w:rPr>
                <w:rFonts w:cs="Calibri"/>
                <w:sz w:val="24"/>
                <w:szCs w:val="24"/>
                <w:lang w:eastAsia="fr-FR"/>
              </w:rPr>
              <w:t>,</w:t>
            </w:r>
            <w:r w:rsidRPr="00A36E80">
              <w:rPr>
                <w:rFonts w:cs="Calibri"/>
                <w:sz w:val="24"/>
                <w:szCs w:val="24"/>
              </w:rPr>
              <w:t xml:space="preserve"> </w:t>
            </w:r>
            <w:proofErr w:type="spellStart"/>
            <w:r w:rsidRPr="00A36E80">
              <w:rPr>
                <w:rFonts w:cs="Calibri"/>
                <w:sz w:val="24"/>
                <w:szCs w:val="24"/>
              </w:rPr>
              <w:t>şi</w:t>
            </w:r>
            <w:proofErr w:type="spellEnd"/>
            <w:r w:rsidRPr="00A36E80">
              <w:rPr>
                <w:rFonts w:cs="Calibri"/>
                <w:sz w:val="24"/>
                <w:szCs w:val="24"/>
              </w:rPr>
              <w:t xml:space="preserve"> după caz, </w:t>
            </w:r>
            <w:proofErr w:type="spellStart"/>
            <w:r w:rsidRPr="00A36E80">
              <w:rPr>
                <w:rFonts w:cs="Calibri"/>
                <w:sz w:val="24"/>
                <w:szCs w:val="24"/>
                <w:lang w:eastAsia="fr-FR"/>
              </w:rPr>
              <w:t>declaraţie</w:t>
            </w:r>
            <w:proofErr w:type="spellEnd"/>
            <w:r w:rsidRPr="00A36E80">
              <w:rPr>
                <w:rFonts w:cs="Calibri"/>
                <w:sz w:val="24"/>
                <w:szCs w:val="24"/>
                <w:lang w:eastAsia="fr-FR"/>
              </w:rPr>
              <w:t xml:space="preserve"> pe proprie răspundere prin care se angajează ca va prelungi protocolul/procesul verbal cu </w:t>
            </w:r>
            <w:proofErr w:type="spellStart"/>
            <w:r w:rsidRPr="00A36E80">
              <w:rPr>
                <w:rFonts w:cs="Calibri"/>
                <w:sz w:val="24"/>
                <w:szCs w:val="24"/>
                <w:lang w:eastAsia="fr-FR"/>
              </w:rPr>
              <w:t>diferenţa</w:t>
            </w:r>
            <w:proofErr w:type="spellEnd"/>
            <w:r w:rsidRPr="00A36E80">
              <w:rPr>
                <w:rFonts w:cs="Calibri"/>
                <w:sz w:val="24"/>
                <w:szCs w:val="24"/>
                <w:lang w:eastAsia="fr-FR"/>
              </w:rPr>
              <w:t xml:space="preserve"> de perioadă care să acopere perioada de 10 ani)  asupra infrastructurii de </w:t>
            </w:r>
            <w:proofErr w:type="spellStart"/>
            <w:r w:rsidRPr="00A36E80">
              <w:rPr>
                <w:rFonts w:cs="Calibri"/>
                <w:sz w:val="24"/>
                <w:szCs w:val="24"/>
                <w:lang w:eastAsia="fr-FR"/>
              </w:rPr>
              <w:t>îmbunătăţiri</w:t>
            </w:r>
            <w:proofErr w:type="spellEnd"/>
            <w:r w:rsidRPr="00A36E80">
              <w:rPr>
                <w:rFonts w:cs="Calibri"/>
                <w:sz w:val="24"/>
                <w:szCs w:val="24"/>
                <w:lang w:eastAsia="fr-FR"/>
              </w:rPr>
              <w:t xml:space="preserve"> funciare pe care o administrează </w:t>
            </w:r>
            <w:proofErr w:type="spellStart"/>
            <w:r w:rsidRPr="00A36E80">
              <w:rPr>
                <w:rFonts w:cs="Calibri"/>
                <w:sz w:val="24"/>
                <w:szCs w:val="24"/>
                <w:lang w:eastAsia="fr-FR"/>
              </w:rPr>
              <w:t>organizaţia</w:t>
            </w:r>
            <w:proofErr w:type="spellEnd"/>
            <w:r w:rsidRPr="00A36E80">
              <w:rPr>
                <w:rFonts w:cs="Calibri"/>
                <w:sz w:val="24"/>
                <w:szCs w:val="24"/>
                <w:lang w:eastAsia="fr-FR"/>
              </w:rPr>
              <w:t>/</w:t>
            </w:r>
            <w:proofErr w:type="spellStart"/>
            <w:r w:rsidRPr="00A36E80">
              <w:rPr>
                <w:rFonts w:cs="Calibri"/>
                <w:sz w:val="24"/>
                <w:szCs w:val="24"/>
                <w:lang w:eastAsia="fr-FR"/>
              </w:rPr>
              <w:t>federaţia</w:t>
            </w:r>
            <w:proofErr w:type="spellEnd"/>
            <w:r w:rsidRPr="00A36E80">
              <w:rPr>
                <w:rFonts w:cs="Calibri"/>
                <w:sz w:val="24"/>
                <w:szCs w:val="24"/>
                <w:lang w:eastAsia="fr-FR"/>
              </w:rPr>
              <w:t xml:space="preserve"> pentru agricultorii de pe teritoriul acesteia (OUAI/FOUAI).</w:t>
            </w:r>
          </w:p>
          <w:p w:rsidR="00A36E80" w:rsidRPr="00A36E80" w:rsidRDefault="00A36E80" w:rsidP="00A36E80">
            <w:pPr>
              <w:spacing w:after="0" w:line="240" w:lineRule="auto"/>
              <w:jc w:val="both"/>
              <w:rPr>
                <w:rFonts w:cs="Calibri"/>
                <w:sz w:val="24"/>
                <w:szCs w:val="24"/>
                <w:lang w:eastAsia="fr-FR"/>
              </w:rPr>
            </w:pP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Documente ce atestă dreptul de proprietate/ </w:t>
            </w:r>
            <w:proofErr w:type="spellStart"/>
            <w:r w:rsidRPr="00A36E80">
              <w:rPr>
                <w:rFonts w:cs="Calibri"/>
                <w:color w:val="000000"/>
                <w:sz w:val="24"/>
                <w:szCs w:val="24"/>
              </w:rPr>
              <w:t>folosinţă</w:t>
            </w:r>
            <w:proofErr w:type="spellEnd"/>
            <w:r w:rsidRPr="00A36E80">
              <w:rPr>
                <w:rFonts w:cs="Calibri"/>
                <w:color w:val="000000"/>
                <w:sz w:val="24"/>
                <w:szCs w:val="24"/>
              </w:rPr>
              <w:t xml:space="preserve"> asupra terenului/ activului fizic aferent </w:t>
            </w:r>
            <w:proofErr w:type="spellStart"/>
            <w:r w:rsidRPr="00A36E80">
              <w:rPr>
                <w:rFonts w:cs="Calibri"/>
                <w:color w:val="000000"/>
                <w:sz w:val="24"/>
                <w:szCs w:val="24"/>
              </w:rPr>
              <w:t>investitiei</w:t>
            </w:r>
            <w:proofErr w:type="spellEnd"/>
            <w:r w:rsidRPr="00A36E80">
              <w:rPr>
                <w:rFonts w:cs="Calibri"/>
                <w:color w:val="000000"/>
                <w:sz w:val="24"/>
                <w:szCs w:val="24"/>
              </w:rPr>
              <w:t>.</w:t>
            </w:r>
          </w:p>
          <w:p w:rsidR="00A36E80" w:rsidRPr="00A36E80" w:rsidRDefault="00A36E80" w:rsidP="00A36E80">
            <w:pPr>
              <w:widowControl w:val="0"/>
              <w:autoSpaceDE w:val="0"/>
              <w:autoSpaceDN w:val="0"/>
              <w:adjustRightInd w:val="0"/>
              <w:spacing w:after="0" w:line="240" w:lineRule="auto"/>
              <w:ind w:left="284"/>
              <w:contextualSpacing/>
              <w:jc w:val="both"/>
              <w:rPr>
                <w:rFonts w:cs="Calibri"/>
                <w:sz w:val="24"/>
                <w:szCs w:val="24"/>
              </w:rPr>
            </w:pPr>
          </w:p>
          <w:p w:rsidR="00A36E80" w:rsidRPr="00A36E80" w:rsidRDefault="00A36E80" w:rsidP="00A36E80">
            <w:pPr>
              <w:widowControl w:val="0"/>
              <w:tabs>
                <w:tab w:val="left" w:pos="800"/>
              </w:tabs>
              <w:autoSpaceDE w:val="0"/>
              <w:autoSpaceDN w:val="0"/>
              <w:adjustRightInd w:val="0"/>
              <w:spacing w:after="0" w:line="240" w:lineRule="auto"/>
              <w:ind w:left="-5" w:right="73"/>
              <w:contextualSpacing/>
              <w:jc w:val="both"/>
              <w:rPr>
                <w:rFonts w:cs="Calibri"/>
                <w:sz w:val="24"/>
                <w:szCs w:val="24"/>
                <w:lang w:eastAsia="fr-FR"/>
              </w:rPr>
            </w:pPr>
            <w:r w:rsidRPr="00A36E80">
              <w:rPr>
                <w:rFonts w:cs="Calibri"/>
                <w:b/>
                <w:sz w:val="24"/>
                <w:szCs w:val="24"/>
                <w:lang w:eastAsia="fr-FR"/>
              </w:rPr>
              <w:t xml:space="preserve">Hotărârea Adunării generale a </w:t>
            </w:r>
            <w:proofErr w:type="spellStart"/>
            <w:r w:rsidRPr="00A36E80">
              <w:rPr>
                <w:rFonts w:cs="Calibri"/>
                <w:b/>
                <w:sz w:val="24"/>
                <w:szCs w:val="24"/>
                <w:lang w:eastAsia="fr-FR"/>
              </w:rPr>
              <w:t>organizaţiei</w:t>
            </w:r>
            <w:proofErr w:type="spellEnd"/>
            <w:r w:rsidRPr="00A36E80">
              <w:rPr>
                <w:rFonts w:cs="Calibri"/>
                <w:b/>
                <w:sz w:val="24"/>
                <w:szCs w:val="24"/>
                <w:lang w:eastAsia="fr-FR"/>
              </w:rPr>
              <w:t xml:space="preserve">/ reprezentanților organizațiilor membre ale </w:t>
            </w:r>
            <w:proofErr w:type="spellStart"/>
            <w:r w:rsidRPr="00A36E80">
              <w:rPr>
                <w:rFonts w:cs="Calibri"/>
                <w:b/>
                <w:sz w:val="24"/>
                <w:szCs w:val="24"/>
                <w:lang w:eastAsia="fr-FR"/>
              </w:rPr>
              <w:t>federaţiei</w:t>
            </w:r>
            <w:proofErr w:type="spellEnd"/>
            <w:r w:rsidRPr="00A36E80">
              <w:rPr>
                <w:rFonts w:cs="Calibri"/>
                <w:b/>
                <w:sz w:val="24"/>
                <w:szCs w:val="24"/>
                <w:lang w:eastAsia="fr-FR"/>
              </w:rPr>
              <w:t xml:space="preserve"> utilizatorilor de apă pentru </w:t>
            </w:r>
            <w:proofErr w:type="spellStart"/>
            <w:r w:rsidRPr="00A36E80">
              <w:rPr>
                <w:rFonts w:cs="Calibri"/>
                <w:b/>
                <w:sz w:val="24"/>
                <w:szCs w:val="24"/>
                <w:lang w:eastAsia="fr-FR"/>
              </w:rPr>
              <w:t>irigaţii</w:t>
            </w:r>
            <w:proofErr w:type="spellEnd"/>
            <w:r w:rsidRPr="00A36E80">
              <w:rPr>
                <w:rFonts w:cs="Calibri"/>
                <w:b/>
                <w:sz w:val="24"/>
                <w:szCs w:val="24"/>
                <w:lang w:eastAsia="fr-FR"/>
              </w:rPr>
              <w:t xml:space="preserve"> pentru </w:t>
            </w:r>
            <w:proofErr w:type="spellStart"/>
            <w:r w:rsidRPr="00A36E80">
              <w:rPr>
                <w:rFonts w:cs="Calibri"/>
                <w:b/>
                <w:sz w:val="24"/>
                <w:szCs w:val="24"/>
                <w:lang w:eastAsia="fr-FR"/>
              </w:rPr>
              <w:t>investiţia</w:t>
            </w:r>
            <w:proofErr w:type="spellEnd"/>
            <w:r w:rsidRPr="00A36E80">
              <w:rPr>
                <w:rFonts w:cs="Calibri"/>
                <w:b/>
                <w:sz w:val="24"/>
                <w:szCs w:val="24"/>
                <w:lang w:eastAsia="fr-FR"/>
              </w:rPr>
              <w:t xml:space="preserve"> solicitată</w:t>
            </w:r>
          </w:p>
          <w:p w:rsidR="00A36E80" w:rsidRPr="00A36E80" w:rsidRDefault="00A36E80" w:rsidP="00A36E80">
            <w:pPr>
              <w:widowControl w:val="0"/>
              <w:tabs>
                <w:tab w:val="left" w:pos="800"/>
              </w:tabs>
              <w:autoSpaceDE w:val="0"/>
              <w:autoSpaceDN w:val="0"/>
              <w:adjustRightInd w:val="0"/>
              <w:spacing w:after="0" w:line="240" w:lineRule="auto"/>
              <w:ind w:left="360" w:right="73"/>
              <w:contextualSpacing/>
              <w:jc w:val="both"/>
              <w:rPr>
                <w:rFonts w:cs="Calibri"/>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r w:rsidRPr="00A36E80">
              <w:rPr>
                <w:rFonts w:cs="Calibri"/>
                <w:color w:val="000000"/>
                <w:sz w:val="24"/>
                <w:szCs w:val="24"/>
              </w:rPr>
              <w:t xml:space="preserve">Document privind înregistrarea solicitantului în Registrul </w:t>
            </w:r>
            <w:proofErr w:type="spellStart"/>
            <w:r w:rsidRPr="00A36E80">
              <w:rPr>
                <w:rFonts w:cs="Calibri"/>
                <w:color w:val="000000"/>
                <w:sz w:val="24"/>
                <w:szCs w:val="24"/>
              </w:rPr>
              <w:t>Naţional</w:t>
            </w:r>
            <w:proofErr w:type="spellEnd"/>
            <w:r w:rsidRPr="00A36E80">
              <w:rPr>
                <w:rFonts w:cs="Calibri"/>
                <w:color w:val="000000"/>
                <w:sz w:val="24"/>
                <w:szCs w:val="24"/>
              </w:rPr>
              <w:t xml:space="preserve"> al </w:t>
            </w:r>
            <w:proofErr w:type="spellStart"/>
            <w:r w:rsidRPr="00A36E80">
              <w:rPr>
                <w:rFonts w:cs="Calibri"/>
                <w:color w:val="000000"/>
                <w:sz w:val="24"/>
                <w:szCs w:val="24"/>
              </w:rPr>
              <w:t>Organizaţiilor</w:t>
            </w:r>
            <w:proofErr w:type="spellEnd"/>
            <w:r w:rsidRPr="00A36E80">
              <w:rPr>
                <w:rFonts w:cs="Calibri"/>
                <w:color w:val="000000"/>
                <w:sz w:val="24"/>
                <w:szCs w:val="24"/>
              </w:rPr>
              <w:t xml:space="preserve"> de </w:t>
            </w:r>
            <w:proofErr w:type="spellStart"/>
            <w:r w:rsidRPr="00A36E80">
              <w:rPr>
                <w:rFonts w:cs="Calibri"/>
                <w:color w:val="000000"/>
                <w:sz w:val="24"/>
                <w:szCs w:val="24"/>
              </w:rPr>
              <w:t>Îmbunatăţiri</w:t>
            </w:r>
            <w:proofErr w:type="spellEnd"/>
            <w:r w:rsidRPr="00A36E80">
              <w:rPr>
                <w:rFonts w:cs="Calibri"/>
                <w:color w:val="000000"/>
                <w:sz w:val="24"/>
                <w:szCs w:val="24"/>
              </w:rPr>
              <w:t xml:space="preserve"> Funciare.</w:t>
            </w: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b/>
                <w:color w:val="000000"/>
                <w:sz w:val="24"/>
                <w:szCs w:val="24"/>
              </w:rPr>
            </w:pPr>
            <w:r w:rsidRPr="00A36E80">
              <w:rPr>
                <w:rFonts w:cs="Calibri"/>
                <w:b/>
                <w:color w:val="000000"/>
                <w:sz w:val="24"/>
                <w:szCs w:val="24"/>
              </w:rPr>
              <w:t xml:space="preserve">Pentru infrastructura socială, </w:t>
            </w:r>
            <w:r w:rsidRPr="00A36E80">
              <w:rPr>
                <w:rFonts w:cs="Calibri"/>
                <w:b/>
                <w:color w:val="000000"/>
                <w:sz w:val="24"/>
                <w:szCs w:val="24"/>
              </w:rPr>
              <w:lastRenderedPageBreak/>
              <w:t>educațională, obiective de patrimoniu:</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Studiul de Fezabilitate/</w:t>
            </w:r>
            <w:proofErr w:type="spellStart"/>
            <w:r w:rsidRPr="00A36E80">
              <w:rPr>
                <w:rFonts w:eastAsia="Times New Roman" w:cs="Calibri"/>
                <w:sz w:val="24"/>
                <w:szCs w:val="24"/>
                <w:lang w:eastAsia="fr-FR"/>
              </w:rPr>
              <w:t>Documentatia</w:t>
            </w:r>
            <w:proofErr w:type="spellEnd"/>
            <w:r w:rsidRPr="00A36E80">
              <w:rPr>
                <w:rFonts w:eastAsia="Times New Roman" w:cs="Calibri"/>
                <w:sz w:val="24"/>
                <w:szCs w:val="24"/>
                <w:lang w:eastAsia="fr-FR"/>
              </w:rPr>
              <w:t xml:space="preserve"> de avizare pentru </w:t>
            </w:r>
            <w:proofErr w:type="spellStart"/>
            <w:r w:rsidRPr="00A36E80">
              <w:rPr>
                <w:rFonts w:eastAsia="Times New Roman" w:cs="Calibri"/>
                <w:sz w:val="24"/>
                <w:szCs w:val="24"/>
                <w:lang w:eastAsia="fr-FR"/>
              </w:rPr>
              <w:t>Lucrari</w:t>
            </w:r>
            <w:proofErr w:type="spellEnd"/>
            <w:r w:rsidRPr="00A36E80">
              <w:rPr>
                <w:rFonts w:eastAsia="Times New Roman" w:cs="Calibri"/>
                <w:sz w:val="24"/>
                <w:szCs w:val="24"/>
                <w:lang w:eastAsia="fr-FR"/>
              </w:rPr>
              <w:t xml:space="preserve"> de </w:t>
            </w:r>
            <w:proofErr w:type="spellStart"/>
            <w:r w:rsidRPr="00A36E80">
              <w:rPr>
                <w:rFonts w:eastAsia="Times New Roman" w:cs="Calibri"/>
                <w:sz w:val="24"/>
                <w:szCs w:val="24"/>
                <w:lang w:eastAsia="fr-FR"/>
              </w:rPr>
              <w:t>Interventii</w:t>
            </w:r>
            <w:proofErr w:type="spellEnd"/>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si</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 xml:space="preserve">Inventarul bunurilor ce </w:t>
            </w:r>
            <w:proofErr w:type="spellStart"/>
            <w:r w:rsidRPr="00A36E80">
              <w:rPr>
                <w:rFonts w:eastAsia="Times New Roman" w:cs="Calibri"/>
                <w:sz w:val="24"/>
                <w:szCs w:val="24"/>
                <w:lang w:eastAsia="fr-FR"/>
              </w:rPr>
              <w:t>aparţin</w:t>
            </w:r>
            <w:proofErr w:type="spellEnd"/>
            <w:r w:rsidRPr="00A36E80">
              <w:rPr>
                <w:rFonts w:eastAsia="Times New Roman" w:cs="Calibri"/>
                <w:sz w:val="24"/>
                <w:szCs w:val="24"/>
                <w:lang w:eastAsia="fr-FR"/>
              </w:rPr>
              <w:t xml:space="preserve"> domeniului public al comunei/comunelor, întocmit conform </w:t>
            </w:r>
            <w:proofErr w:type="spellStart"/>
            <w:r w:rsidRPr="00A36E80">
              <w:rPr>
                <w:rFonts w:eastAsia="Times New Roman" w:cs="Calibri"/>
                <w:sz w:val="24"/>
                <w:szCs w:val="24"/>
                <w:lang w:eastAsia="fr-FR"/>
              </w:rPr>
              <w:t>legislaţiei</w:t>
            </w:r>
            <w:proofErr w:type="spellEnd"/>
            <w:r w:rsidRPr="00A36E80">
              <w:rPr>
                <w:rFonts w:eastAsia="Times New Roman" w:cs="Calibri"/>
                <w:sz w:val="24"/>
                <w:szCs w:val="24"/>
                <w:lang w:eastAsia="fr-FR"/>
              </w:rPr>
              <w:t xml:space="preserve"> în vigoare privind proprietatea publică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 regimul juridic al acesteia, atestat prin Hotărâre a Guvernului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 publicat în Monitorul Oficial al României (copie după Monitorul Oficial)</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și</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A36E80">
              <w:rPr>
                <w:rFonts w:eastAsia="Times New Roman" w:cs="Calibri"/>
                <w:i/>
                <w:spacing w:val="-2"/>
                <w:sz w:val="24"/>
                <w:szCs w:val="24"/>
                <w:lang w:eastAsia="ro-RO"/>
              </w:rPr>
              <w:t xml:space="preserve">în </w:t>
            </w:r>
            <w:proofErr w:type="spellStart"/>
            <w:r w:rsidRPr="00A36E80">
              <w:rPr>
                <w:rFonts w:eastAsia="Times New Roman" w:cs="Calibri"/>
                <w:i/>
                <w:spacing w:val="-2"/>
                <w:sz w:val="24"/>
                <w:szCs w:val="24"/>
                <w:lang w:eastAsia="ro-RO"/>
              </w:rPr>
              <w:t>privinţa</w:t>
            </w:r>
            <w:proofErr w:type="spellEnd"/>
            <w:r w:rsidRPr="00A36E80">
              <w:rPr>
                <w:rFonts w:eastAsia="Times New Roman" w:cs="Calibri"/>
                <w:i/>
                <w:spacing w:val="-2"/>
                <w:sz w:val="24"/>
                <w:szCs w:val="24"/>
                <w:lang w:eastAsia="ro-RO"/>
              </w:rPr>
              <w:t xml:space="preserve"> supunerii acesteia  </w:t>
            </w:r>
            <w:r w:rsidRPr="00A36E80">
              <w:rPr>
                <w:rFonts w:eastAsia="Times New Roman" w:cs="Calibri"/>
                <w:noProof/>
                <w:sz w:val="24"/>
                <w:szCs w:val="24"/>
                <w:lang w:eastAsia="ro-RO"/>
              </w:rPr>
              <w:t>controlului de legalitate al Prefectului, în condiţiile legii (este suficientă prezentarea adresei de înaintare către instituţia prefectului pentru controlul de legalitate).</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sau</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avizul administratorului terenului aparţinând domeniului public, altul decat cel administrat de primarie (dacă este cazul)</w:t>
            </w: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p>
          <w:p w:rsidR="00A36E80" w:rsidRPr="00A36E80" w:rsidRDefault="00A36E80" w:rsidP="00A36E80">
            <w:pPr>
              <w:tabs>
                <w:tab w:val="left" w:pos="1440"/>
              </w:tabs>
              <w:spacing w:after="0" w:line="240" w:lineRule="auto"/>
              <w:jc w:val="both"/>
              <w:rPr>
                <w:rFonts w:eastAsia="Times New Roman" w:cs="Calibri"/>
                <w:noProof/>
                <w:sz w:val="24"/>
                <w:szCs w:val="24"/>
                <w:lang w:eastAsia="ro-RO"/>
              </w:rPr>
            </w:pPr>
            <w:r w:rsidRPr="00A36E80">
              <w:rPr>
                <w:rFonts w:eastAsia="Times New Roman" w:cs="Calibri"/>
                <w:noProof/>
                <w:sz w:val="24"/>
                <w:szCs w:val="24"/>
                <w:lang w:eastAsia="ro-RO"/>
              </w:rPr>
              <w:t>Pentru ONG-uri</w:t>
            </w: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noProof/>
                <w:sz w:val="24"/>
                <w:szCs w:val="24"/>
                <w:lang w:eastAsia="ro-RO"/>
              </w:rPr>
            </w:pPr>
            <w:r w:rsidRPr="00A36E80">
              <w:rPr>
                <w:rFonts w:eastAsia="Times New Roman" w:cs="Calibri"/>
                <w:noProof/>
                <w:sz w:val="24"/>
                <w:szCs w:val="24"/>
                <w:lang w:eastAsia="ro-RO"/>
              </w:rPr>
              <w:t xml:space="preserve">Documente doveditoare de către ONG-uri privind dreptul de proprietate / dreptul de uz, uzufruct, superficie, servitute /administrare pe o perioadă de 10 ani, asupra bunurilor imobile la care se vor efectua lucrări, conform cererii de </w:t>
            </w:r>
            <w:r w:rsidRPr="00A36E80">
              <w:rPr>
                <w:rFonts w:eastAsia="Times New Roman" w:cs="Calibri"/>
                <w:noProof/>
                <w:sz w:val="24"/>
                <w:szCs w:val="24"/>
                <w:lang w:eastAsia="ro-RO"/>
              </w:rPr>
              <w:lastRenderedPageBreak/>
              <w:t>finanţare</w:t>
            </w:r>
            <w:r w:rsidRPr="00A36E80">
              <w:rPr>
                <w:rFonts w:cs="Calibri"/>
                <w:noProof/>
                <w:sz w:val="24"/>
                <w:szCs w:val="24"/>
                <w:lang w:eastAsia="ro-RO"/>
              </w:rPr>
              <w:t>.</w:t>
            </w:r>
          </w:p>
          <w:p w:rsidR="00A36E80" w:rsidRPr="00A36E80" w:rsidRDefault="00A36E80" w:rsidP="00A36E80">
            <w:pPr>
              <w:widowControl w:val="0"/>
              <w:tabs>
                <w:tab w:val="left" w:pos="800"/>
              </w:tabs>
              <w:autoSpaceDE w:val="0"/>
              <w:autoSpaceDN w:val="0"/>
              <w:adjustRightInd w:val="0"/>
              <w:spacing w:after="0" w:line="240" w:lineRule="auto"/>
              <w:ind w:right="73"/>
              <w:jc w:val="both"/>
              <w:rPr>
                <w:rFonts w:cs="Calibri"/>
                <w:color w:val="000000"/>
                <w:sz w:val="24"/>
                <w:szCs w:val="24"/>
              </w:rPr>
            </w:pPr>
          </w:p>
        </w:tc>
        <w:tc>
          <w:tcPr>
            <w:tcW w:w="2718" w:type="pct"/>
          </w:tcPr>
          <w:p w:rsidR="00A36E80" w:rsidRPr="00A36E80" w:rsidRDefault="00A36E80" w:rsidP="00A36E80">
            <w:pPr>
              <w:spacing w:after="0" w:line="240" w:lineRule="auto"/>
              <w:jc w:val="both"/>
              <w:rPr>
                <w:rFonts w:cs="Calibri"/>
                <w:b/>
                <w:color w:val="000000"/>
                <w:sz w:val="24"/>
                <w:szCs w:val="24"/>
              </w:rPr>
            </w:pPr>
            <w:r w:rsidRPr="00A36E80">
              <w:rPr>
                <w:rFonts w:cs="Calibri"/>
                <w:b/>
                <w:color w:val="000000"/>
                <w:sz w:val="24"/>
                <w:szCs w:val="24"/>
              </w:rPr>
              <w:lastRenderedPageBreak/>
              <w:t>Pentru infrastructura agricolă:</w:t>
            </w:r>
          </w:p>
          <w:p w:rsidR="00A36E80" w:rsidRPr="00A36E80" w:rsidRDefault="00A36E80" w:rsidP="00A36E80">
            <w:pPr>
              <w:spacing w:after="0" w:line="240" w:lineRule="auto"/>
              <w:jc w:val="both"/>
              <w:rPr>
                <w:rFonts w:cs="Calibri"/>
                <w:bCs/>
                <w:sz w:val="24"/>
                <w:szCs w:val="24"/>
                <w:lang w:val="es-ES"/>
              </w:rPr>
            </w:pPr>
            <w:r w:rsidRPr="00A36E80">
              <w:rPr>
                <w:rFonts w:cs="Calibri"/>
                <w:sz w:val="24"/>
                <w:szCs w:val="24"/>
                <w:lang w:val="it-IT"/>
              </w:rPr>
              <w:t xml:space="preserve">Expertul verifică în Inventarul bunurilor domeniului public daca </w:t>
            </w:r>
            <w:r w:rsidRPr="00A36E80">
              <w:rPr>
                <w:rFonts w:cs="Calibri"/>
                <w:bCs/>
                <w:sz w:val="24"/>
                <w:szCs w:val="24"/>
                <w:lang w:val="es-ES"/>
              </w:rPr>
              <w:t xml:space="preserve">terenul pe care se amplasează proiectul sau drumul de exploatare </w:t>
            </w:r>
            <w:r w:rsidRPr="00A36E80">
              <w:rPr>
                <w:rFonts w:cs="Calibri"/>
                <w:bCs/>
                <w:sz w:val="24"/>
                <w:szCs w:val="24"/>
                <w:lang w:val="es-ES"/>
              </w:rPr>
              <w:lastRenderedPageBreak/>
              <w:t xml:space="preserve">agricolă care se modernizează este înregistrat în inventarul bunurilor care apațin domeniului public. În situaţia în care în inventarul publicat în Monitorul Oficial al României </w:t>
            </w:r>
            <w:r w:rsidRPr="00A36E80">
              <w:rPr>
                <w:rFonts w:cs="Calibri"/>
                <w:sz w:val="24"/>
                <w:szCs w:val="24"/>
              </w:rPr>
              <w:t xml:space="preserve">drumurile de exploatare agricolă care fac obiectul proiectului nu sunt incluse în domeniul public, sunt incluse într-o </w:t>
            </w:r>
            <w:proofErr w:type="spellStart"/>
            <w:r w:rsidRPr="00A36E80">
              <w:rPr>
                <w:rFonts w:cs="Calibri"/>
                <w:sz w:val="24"/>
                <w:szCs w:val="24"/>
              </w:rPr>
              <w:t>poziţie</w:t>
            </w:r>
            <w:proofErr w:type="spellEnd"/>
            <w:r w:rsidRPr="00A36E80">
              <w:rPr>
                <w:rFonts w:cs="Calibri"/>
                <w:sz w:val="24"/>
                <w:szCs w:val="24"/>
              </w:rPr>
              <w:t xml:space="preserve"> globală sau nu sunt clasificate,</w:t>
            </w:r>
            <w:r w:rsidRPr="00A36E80">
              <w:rPr>
                <w:rFonts w:cs="Calibri"/>
                <w:bCs/>
                <w:sz w:val="24"/>
                <w:szCs w:val="24"/>
                <w:lang w:val="es-ES"/>
              </w:rPr>
              <w:t xml:space="preserve"> expertul verifică în documentul HCL legalitatea modificărilor/ completărilor efectuate şi dacă prin acestea se dovedeşte că terenul sau drumurile care fac obiectul proiectului aparţin domeniului public.</w:t>
            </w:r>
          </w:p>
          <w:p w:rsidR="00A36E80" w:rsidRPr="00A36E80" w:rsidRDefault="00A36E80" w:rsidP="00A36E80">
            <w:pPr>
              <w:spacing w:after="0" w:line="240" w:lineRule="auto"/>
              <w:jc w:val="both"/>
              <w:rPr>
                <w:rFonts w:cs="Calibri"/>
                <w:bCs/>
                <w:sz w:val="24"/>
                <w:szCs w:val="24"/>
                <w:lang w:val="es-ES"/>
              </w:rPr>
            </w:pPr>
            <w:r w:rsidRPr="00A36E80">
              <w:rPr>
                <w:rFonts w:cs="Calibri"/>
                <w:bCs/>
                <w:sz w:val="24"/>
                <w:szCs w:val="24"/>
                <w:lang w:val="es-ES"/>
              </w:rPr>
              <w:t xml:space="preserve">Dacă HCL include alte modificări decât cele acceptate, criteriul de eligibilitate nu este îndeplinit.    </w:t>
            </w:r>
          </w:p>
          <w:p w:rsidR="00A36E80" w:rsidRPr="00A36E80" w:rsidRDefault="00A36E80" w:rsidP="00A36E80">
            <w:pPr>
              <w:spacing w:after="0" w:line="240" w:lineRule="auto"/>
              <w:jc w:val="both"/>
              <w:rPr>
                <w:rFonts w:cs="Calibri"/>
                <w:bCs/>
                <w:sz w:val="24"/>
                <w:szCs w:val="24"/>
                <w:lang w:val="es-ES"/>
              </w:rPr>
            </w:pPr>
            <w:r w:rsidRPr="00A36E80">
              <w:rPr>
                <w:rFonts w:cs="Calibri"/>
                <w:bCs/>
                <w:sz w:val="24"/>
                <w:szCs w:val="24"/>
                <w:lang w:val="es-ES"/>
              </w:rPr>
              <w:t>Pentru HCL este suficientă prezentarea adresei de înaintare către instituţia Prefectului pentru controlul de legalitate.</w:t>
            </w:r>
          </w:p>
          <w:p w:rsidR="00A36E80" w:rsidRPr="00A36E80" w:rsidRDefault="00A36E80" w:rsidP="00A36E80">
            <w:pPr>
              <w:spacing w:after="0" w:line="240" w:lineRule="auto"/>
              <w:jc w:val="both"/>
              <w:rPr>
                <w:rFonts w:cs="Calibri"/>
                <w:bCs/>
                <w:sz w:val="24"/>
                <w:szCs w:val="24"/>
                <w:lang w:val="es-ES"/>
              </w:rPr>
            </w:pPr>
            <w:r w:rsidRPr="00A36E80">
              <w:rPr>
                <w:rFonts w:cs="Calibri"/>
                <w:bCs/>
                <w:sz w:val="24"/>
                <w:szCs w:val="24"/>
                <w:lang w:val="es-ES"/>
              </w:rPr>
              <w:t>Drumurile de exploatare agricolă care au fost reclasificate din drumuri publice (comunale, vicinale, străzi) nu sunt eligibile dacă inventarul    bunurilor ce aparțin domeniului public astfel modificat nu este aprobat prin Hotărâre a Guvernului.</w:t>
            </w:r>
          </w:p>
          <w:p w:rsidR="00A36E80" w:rsidRPr="00A36E80" w:rsidRDefault="00A36E80" w:rsidP="00A36E80">
            <w:pPr>
              <w:spacing w:after="0" w:line="240" w:lineRule="auto"/>
              <w:jc w:val="both"/>
              <w:rPr>
                <w:rFonts w:cs="Calibri"/>
                <w:bCs/>
                <w:sz w:val="24"/>
                <w:szCs w:val="24"/>
                <w:lang w:val="es-ES"/>
              </w:rPr>
            </w:pPr>
          </w:p>
          <w:p w:rsidR="00A36E80" w:rsidRPr="00A36E80" w:rsidRDefault="00A36E80" w:rsidP="00A36E80">
            <w:pPr>
              <w:spacing w:after="0" w:line="240" w:lineRule="auto"/>
              <w:jc w:val="both"/>
              <w:rPr>
                <w:rFonts w:cs="Calibri"/>
                <w:bCs/>
                <w:sz w:val="24"/>
                <w:szCs w:val="24"/>
                <w:lang w:val="es-ES"/>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Pentru infrastructura silvică:</w:t>
            </w:r>
          </w:p>
          <w:p w:rsidR="00A36E80" w:rsidRPr="00A36E80" w:rsidRDefault="00A36E80" w:rsidP="00A36E80">
            <w:pPr>
              <w:spacing w:after="0" w:line="240" w:lineRule="auto"/>
              <w:jc w:val="both"/>
              <w:rPr>
                <w:rFonts w:cs="Calibri"/>
                <w:color w:val="000000"/>
                <w:sz w:val="24"/>
                <w:szCs w:val="24"/>
              </w:rPr>
            </w:pPr>
            <w:r w:rsidRPr="00A36E80">
              <w:rPr>
                <w:rFonts w:cs="Calibri"/>
                <w:b/>
                <w:sz w:val="24"/>
                <w:szCs w:val="24"/>
                <w:lang w:val="it-IT"/>
              </w:rPr>
              <w:t xml:space="preserve">Pentru beneficiarii prezentei scheme </w:t>
            </w:r>
            <w:r w:rsidRPr="00A36E80">
              <w:rPr>
                <w:rFonts w:cs="Calibri"/>
                <w:sz w:val="24"/>
                <w:szCs w:val="24"/>
                <w:lang w:val="it-IT"/>
              </w:rPr>
              <w:t xml:space="preserve">expertul verifică </w:t>
            </w:r>
            <w:r w:rsidRPr="00A36E80">
              <w:rPr>
                <w:rFonts w:cs="Calibri"/>
                <w:color w:val="000000"/>
                <w:sz w:val="24"/>
                <w:szCs w:val="24"/>
              </w:rPr>
              <w:t xml:space="preserve">dacă documentele de proprietate/ administrare (în cazul RNP) asupra terenului din fond forestier sunt emise pe numele proprietarului/solicitantului și dacă terenul pe care este amplasată investiția aparține acestora (sau este în administrarea acestuia în cazul RNP). </w:t>
            </w:r>
          </w:p>
          <w:p w:rsidR="00A36E80" w:rsidRPr="00A36E80" w:rsidRDefault="00A36E80" w:rsidP="00A36E80">
            <w:pPr>
              <w:spacing w:after="0" w:line="240" w:lineRule="auto"/>
              <w:jc w:val="both"/>
              <w:rPr>
                <w:rFonts w:cs="Calibri"/>
                <w:color w:val="000000"/>
                <w:sz w:val="24"/>
                <w:szCs w:val="24"/>
              </w:rPr>
            </w:pPr>
            <w:r w:rsidRPr="00A36E80">
              <w:rPr>
                <w:rFonts w:cs="Calibri"/>
                <w:b/>
                <w:sz w:val="24"/>
                <w:szCs w:val="24"/>
                <w:lang w:val="it-IT"/>
              </w:rPr>
              <w:t xml:space="preserve">Pentru persoanele juridice proprietari privați de pădure, </w:t>
            </w:r>
            <w:proofErr w:type="spellStart"/>
            <w:r w:rsidRPr="00A36E80">
              <w:rPr>
                <w:rFonts w:cs="Calibri"/>
                <w:sz w:val="24"/>
                <w:szCs w:val="24"/>
              </w:rPr>
              <w:t>asociaţii</w:t>
            </w:r>
            <w:proofErr w:type="spellEnd"/>
            <w:r w:rsidRPr="00A36E80">
              <w:rPr>
                <w:rFonts w:cs="Calibri"/>
                <w:sz w:val="24"/>
                <w:szCs w:val="24"/>
              </w:rPr>
              <w:t xml:space="preserve"> de proprietari de pădure</w:t>
            </w:r>
            <w:r w:rsidRPr="00A36E80">
              <w:rPr>
                <w:rFonts w:cs="Calibri"/>
                <w:b/>
                <w:sz w:val="24"/>
                <w:szCs w:val="24"/>
                <w:lang w:val="it-IT"/>
              </w:rPr>
              <w:t xml:space="preserve"> constituite conform legii e</w:t>
            </w:r>
            <w:r w:rsidRPr="00A36E80">
              <w:rPr>
                <w:rFonts w:cs="Calibri"/>
                <w:sz w:val="24"/>
                <w:szCs w:val="24"/>
                <w:lang w:val="it-IT"/>
              </w:rPr>
              <w:t xml:space="preserve">xpertul verifică </w:t>
            </w:r>
            <w:r w:rsidRPr="00A36E80">
              <w:rPr>
                <w:rFonts w:cs="Calibri"/>
                <w:color w:val="000000"/>
                <w:sz w:val="24"/>
                <w:szCs w:val="24"/>
              </w:rPr>
              <w:t>dacă bunul care face obiectul modernizării este cuprins în proprietatea acestora.</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Pentru </w:t>
            </w:r>
            <w:r w:rsidRPr="00A36E80">
              <w:rPr>
                <w:rFonts w:cs="Calibri"/>
                <w:b/>
                <w:sz w:val="24"/>
                <w:szCs w:val="24"/>
              </w:rPr>
              <w:t xml:space="preserve">UAT/ UAT-uri </w:t>
            </w:r>
            <w:r w:rsidRPr="00A36E80">
              <w:rPr>
                <w:rFonts w:cs="Calibri"/>
                <w:sz w:val="24"/>
                <w:szCs w:val="24"/>
              </w:rPr>
              <w:t>care prin proiectul depus modernizează drumuri forestiere</w:t>
            </w:r>
            <w:r w:rsidRPr="00A36E80">
              <w:rPr>
                <w:rFonts w:cs="Calibri"/>
                <w:b/>
                <w:sz w:val="24"/>
                <w:szCs w:val="24"/>
              </w:rPr>
              <w:t xml:space="preserve"> </w:t>
            </w:r>
            <w:r w:rsidRPr="00A36E80">
              <w:rPr>
                <w:rFonts w:cs="Calibri"/>
                <w:sz w:val="24"/>
                <w:szCs w:val="24"/>
              </w:rPr>
              <w:t>expertul</w:t>
            </w:r>
            <w:r w:rsidRPr="00A36E80">
              <w:rPr>
                <w:rFonts w:cs="Calibri"/>
                <w:color w:val="000000"/>
                <w:sz w:val="24"/>
                <w:szCs w:val="24"/>
              </w:rPr>
              <w:t xml:space="preserve"> verifică documentul din care reiese că bunul </w:t>
            </w:r>
            <w:proofErr w:type="spellStart"/>
            <w:r w:rsidRPr="00A36E80">
              <w:rPr>
                <w:rFonts w:cs="Calibri"/>
                <w:color w:val="000000"/>
                <w:sz w:val="24"/>
                <w:szCs w:val="24"/>
              </w:rPr>
              <w:t>aparţine</w:t>
            </w:r>
            <w:proofErr w:type="spellEnd"/>
            <w:r w:rsidRPr="00A36E80">
              <w:rPr>
                <w:rFonts w:cs="Calibri"/>
                <w:color w:val="000000"/>
                <w:sz w:val="24"/>
                <w:szCs w:val="24"/>
              </w:rPr>
              <w:t xml:space="preserve"> solicitantului, cu drept de proprietate. </w:t>
            </w:r>
          </w:p>
          <w:p w:rsidR="00A36E80" w:rsidRPr="00A36E80" w:rsidRDefault="00A36E80" w:rsidP="00A36E80">
            <w:pPr>
              <w:spacing w:after="0" w:line="240" w:lineRule="auto"/>
              <w:jc w:val="both"/>
              <w:rPr>
                <w:rFonts w:cs="Calibri"/>
                <w:sz w:val="24"/>
                <w:szCs w:val="24"/>
              </w:rPr>
            </w:pPr>
            <w:r w:rsidRPr="00A36E80">
              <w:rPr>
                <w:rFonts w:cs="Calibri"/>
                <w:b/>
                <w:color w:val="000000"/>
                <w:sz w:val="24"/>
                <w:szCs w:val="24"/>
              </w:rPr>
              <w:t xml:space="preserve">Pentru </w:t>
            </w:r>
            <w:proofErr w:type="spellStart"/>
            <w:r w:rsidRPr="00A36E80">
              <w:rPr>
                <w:rFonts w:cs="Calibri"/>
                <w:b/>
                <w:sz w:val="24"/>
                <w:szCs w:val="24"/>
              </w:rPr>
              <w:t>unitătile</w:t>
            </w:r>
            <w:proofErr w:type="spellEnd"/>
            <w:r w:rsidRPr="00A36E80">
              <w:rPr>
                <w:rFonts w:cs="Calibri"/>
                <w:b/>
                <w:sz w:val="24"/>
                <w:szCs w:val="24"/>
              </w:rPr>
              <w:t xml:space="preserve"> si filialele  din structura RNP-ROMSILVA</w:t>
            </w:r>
            <w:r w:rsidRPr="00A36E80">
              <w:rPr>
                <w:rFonts w:cs="Calibri"/>
                <w:sz w:val="24"/>
                <w:szCs w:val="24"/>
              </w:rPr>
              <w:t xml:space="preserve"> se verifică dacă terenul forestier pe care se va efectua </w:t>
            </w:r>
            <w:proofErr w:type="spellStart"/>
            <w:r w:rsidRPr="00A36E80">
              <w:rPr>
                <w:rFonts w:cs="Calibri"/>
                <w:sz w:val="24"/>
                <w:szCs w:val="24"/>
              </w:rPr>
              <w:t>investitia</w:t>
            </w:r>
            <w:proofErr w:type="spellEnd"/>
            <w:r w:rsidRPr="00A36E80">
              <w:rPr>
                <w:rFonts w:cs="Calibri"/>
                <w:sz w:val="24"/>
                <w:szCs w:val="24"/>
              </w:rPr>
              <w:t xml:space="preserve"> este în administrarea </w:t>
            </w:r>
            <w:r w:rsidRPr="00A36E80">
              <w:rPr>
                <w:rFonts w:cs="Calibri"/>
                <w:sz w:val="24"/>
                <w:szCs w:val="24"/>
              </w:rPr>
              <w:lastRenderedPageBreak/>
              <w:t xml:space="preserve">acestuia, conform prevederilor extraselor de amenajamentul silvic în vigoare . </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i/>
                <w:sz w:val="24"/>
                <w:szCs w:val="24"/>
              </w:rPr>
            </w:pPr>
            <w:r w:rsidRPr="00A36E80">
              <w:rPr>
                <w:rFonts w:cs="Calibri"/>
                <w:i/>
                <w:color w:val="000000"/>
                <w:sz w:val="24"/>
                <w:szCs w:val="24"/>
              </w:rPr>
              <w:t xml:space="preserve">Expertul verifică dacă există concordanță între documentele prezentate de solicitant privind </w:t>
            </w:r>
            <w:proofErr w:type="spellStart"/>
            <w:r w:rsidRPr="00A36E80">
              <w:rPr>
                <w:rFonts w:cs="Calibri"/>
                <w:i/>
                <w:color w:val="000000"/>
                <w:sz w:val="24"/>
                <w:szCs w:val="24"/>
              </w:rPr>
              <w:t>instalatiile</w:t>
            </w:r>
            <w:proofErr w:type="spellEnd"/>
            <w:r w:rsidRPr="00A36E80">
              <w:rPr>
                <w:rFonts w:cs="Calibri"/>
                <w:i/>
                <w:color w:val="000000"/>
                <w:sz w:val="24"/>
                <w:szCs w:val="24"/>
              </w:rPr>
              <w:t xml:space="preserve"> de transport din amenajamentul silvic, a  </w:t>
            </w:r>
            <w:r w:rsidRPr="00A36E80">
              <w:rPr>
                <w:rFonts w:cs="Calibri"/>
                <w:i/>
                <w:sz w:val="24"/>
                <w:szCs w:val="24"/>
              </w:rPr>
              <w:t xml:space="preserve">Planurilor privind </w:t>
            </w:r>
            <w:proofErr w:type="spellStart"/>
            <w:r w:rsidRPr="00A36E80">
              <w:rPr>
                <w:rFonts w:cs="Calibri"/>
                <w:i/>
                <w:sz w:val="24"/>
                <w:szCs w:val="24"/>
              </w:rPr>
              <w:t>instalaţiile</w:t>
            </w:r>
            <w:proofErr w:type="spellEnd"/>
            <w:r w:rsidRPr="00A36E80">
              <w:rPr>
                <w:rFonts w:cs="Calibri"/>
                <w:i/>
                <w:sz w:val="24"/>
                <w:szCs w:val="24"/>
              </w:rPr>
              <w:t xml:space="preserve"> de transport </w:t>
            </w:r>
            <w:r w:rsidRPr="00A36E80">
              <w:rPr>
                <w:rFonts w:cs="Calibri"/>
                <w:i/>
                <w:color w:val="000000"/>
                <w:sz w:val="24"/>
                <w:szCs w:val="24"/>
              </w:rPr>
              <w:t xml:space="preserve">și </w:t>
            </w:r>
            <w:r w:rsidRPr="00A36E80">
              <w:rPr>
                <w:rFonts w:cs="Calibri"/>
                <w:i/>
                <w:sz w:val="24"/>
                <w:szCs w:val="24"/>
              </w:rPr>
              <w:t xml:space="preserve">harta amenajistică a fondului forestier în care este/va fi amplasată </w:t>
            </w:r>
            <w:proofErr w:type="spellStart"/>
            <w:r w:rsidRPr="00A36E80">
              <w:rPr>
                <w:rFonts w:cs="Calibri"/>
                <w:i/>
                <w:sz w:val="24"/>
                <w:szCs w:val="24"/>
              </w:rPr>
              <w:t>investiţia</w:t>
            </w:r>
            <w:proofErr w:type="spellEnd"/>
            <w:r w:rsidRPr="00A36E80">
              <w:rPr>
                <w:rFonts w:cs="Calibri"/>
                <w:i/>
                <w:sz w:val="24"/>
                <w:szCs w:val="24"/>
              </w:rPr>
              <w:t>.</w:t>
            </w:r>
          </w:p>
          <w:p w:rsidR="00A36E80" w:rsidRPr="00A36E80" w:rsidRDefault="00A36E80" w:rsidP="00A36E80">
            <w:pPr>
              <w:spacing w:after="0" w:line="240" w:lineRule="auto"/>
              <w:jc w:val="both"/>
              <w:rPr>
                <w:rFonts w:cs="Calibri"/>
                <w:i/>
                <w:color w:val="000000"/>
                <w:sz w:val="24"/>
                <w:szCs w:val="24"/>
                <w:lang w:eastAsia="fr-FR"/>
              </w:rPr>
            </w:pPr>
            <w:r w:rsidRPr="00A36E80">
              <w:rPr>
                <w:rFonts w:cs="Calibri"/>
                <w:i/>
                <w:color w:val="000000"/>
                <w:sz w:val="24"/>
                <w:szCs w:val="24"/>
                <w:lang w:eastAsia="fr-FR"/>
              </w:rPr>
              <w:t xml:space="preserve"> </w:t>
            </w:r>
          </w:p>
          <w:p w:rsidR="00A36E80" w:rsidRPr="00A36E80" w:rsidRDefault="00A36E80" w:rsidP="00A36E80">
            <w:pPr>
              <w:spacing w:after="0" w:line="240" w:lineRule="auto"/>
              <w:jc w:val="both"/>
              <w:rPr>
                <w:rFonts w:cs="Calibri"/>
                <w:b/>
                <w:color w:val="000000"/>
                <w:sz w:val="24"/>
                <w:szCs w:val="24"/>
              </w:rPr>
            </w:pPr>
            <w:r w:rsidRPr="00A36E80">
              <w:rPr>
                <w:rFonts w:cs="Calibri"/>
                <w:color w:val="000000"/>
                <w:sz w:val="24"/>
                <w:szCs w:val="24"/>
              </w:rPr>
              <w:t xml:space="preserve">În cazul în care nu există concordanțe între documentele care atestă dreptul de proprietate/administrare asupra bunurilor care fac obiectul modernizării, </w:t>
            </w:r>
            <w:r w:rsidRPr="00A36E80">
              <w:rPr>
                <w:rFonts w:cs="Calibri"/>
                <w:b/>
                <w:color w:val="000000"/>
                <w:sz w:val="24"/>
                <w:szCs w:val="24"/>
              </w:rPr>
              <w:t>condiția nu este îndeplinită.</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sz w:val="24"/>
                <w:szCs w:val="24"/>
              </w:rPr>
            </w:pPr>
            <w:r w:rsidRPr="00A36E80">
              <w:rPr>
                <w:rFonts w:cs="Calibri"/>
                <w:sz w:val="24"/>
                <w:szCs w:val="24"/>
              </w:rPr>
              <w:t xml:space="preserve">Pentru </w:t>
            </w:r>
            <w:proofErr w:type="spellStart"/>
            <w:r w:rsidRPr="00A36E80">
              <w:rPr>
                <w:rFonts w:cs="Calibri"/>
                <w:sz w:val="24"/>
                <w:szCs w:val="24"/>
              </w:rPr>
              <w:t>toţi</w:t>
            </w:r>
            <w:proofErr w:type="spellEnd"/>
            <w:r w:rsidRPr="00A36E80">
              <w:rPr>
                <w:rFonts w:cs="Calibri"/>
                <w:sz w:val="24"/>
                <w:szCs w:val="24"/>
              </w:rPr>
              <w:t xml:space="preserve"> </w:t>
            </w:r>
            <w:proofErr w:type="spellStart"/>
            <w:r w:rsidRPr="00A36E80">
              <w:rPr>
                <w:rFonts w:cs="Calibri"/>
                <w:sz w:val="24"/>
                <w:szCs w:val="24"/>
              </w:rPr>
              <w:t>solicitanţii</w:t>
            </w:r>
            <w:proofErr w:type="spellEnd"/>
            <w:r w:rsidRPr="00A36E80">
              <w:rPr>
                <w:rFonts w:cs="Calibri"/>
                <w:sz w:val="24"/>
                <w:szCs w:val="24"/>
              </w:rPr>
              <w:t xml:space="preserve"> menționați la punctele a. și b. de la paragraful 2.1 din ghidul solicitantului, expertul verifică orice alt document care atestă dreptul de proprietate asupra terenului fond forestier.</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 xml:space="preserve">De asemenea în cazul în care drumul forestier pentru care în proiect sunt prevăzute lucrări de modernizare/extindere a fost preluat (cumpărat) de la un alt proprietar expertul va verifica dacă a fost operată intrarea suprafeței aferente acestuia în Fișa de evidență a fondului forestier din amenajamentul silvic.  </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t>Expertul verifică dacă autorizației de funcționare a ocolului silvic care administrează fondul forestier accesibilizat de drumurile din proiect este valabilă.</w:t>
            </w:r>
          </w:p>
          <w:p w:rsidR="00A36E80" w:rsidRPr="00A36E80" w:rsidRDefault="00A36E80" w:rsidP="00A36E80">
            <w:pPr>
              <w:spacing w:after="0" w:line="240" w:lineRule="auto"/>
              <w:jc w:val="both"/>
              <w:rPr>
                <w:rFonts w:cs="Calibri"/>
                <w:sz w:val="24"/>
                <w:szCs w:val="24"/>
              </w:rPr>
            </w:pPr>
            <w:r w:rsidRPr="00A36E80">
              <w:rPr>
                <w:rFonts w:cs="Calibri"/>
                <w:sz w:val="24"/>
                <w:szCs w:val="24"/>
              </w:rPr>
              <w:t>În situația în care o parte din drumul nou, propus prin proiect, este în afara fondului forestier, solicitantul trebuie să depună la dosarul cererii de finanțare:</w:t>
            </w:r>
          </w:p>
          <w:p w:rsidR="00A36E80" w:rsidRPr="00A36E80" w:rsidRDefault="00A36E80" w:rsidP="00A36E80">
            <w:pPr>
              <w:numPr>
                <w:ilvl w:val="0"/>
                <w:numId w:val="20"/>
              </w:numPr>
              <w:spacing w:after="0" w:line="240" w:lineRule="auto"/>
              <w:contextualSpacing/>
              <w:jc w:val="both"/>
              <w:rPr>
                <w:rFonts w:cs="Calibri"/>
                <w:sz w:val="24"/>
                <w:szCs w:val="24"/>
              </w:rPr>
            </w:pPr>
            <w:r w:rsidRPr="00A36E80">
              <w:rPr>
                <w:rFonts w:cs="Calibri"/>
                <w:sz w:val="24"/>
                <w:szCs w:val="24"/>
              </w:rPr>
              <w:t xml:space="preserve">Actele de proprietate asupra terenului din afara fondului forestier pe care se va amplasa tronsonul de drum nou aflat în afara perimetrului </w:t>
            </w:r>
            <w:r w:rsidRPr="00A36E80">
              <w:rPr>
                <w:rFonts w:cs="Calibri"/>
                <w:sz w:val="24"/>
                <w:szCs w:val="24"/>
                <w:lang w:eastAsia="fr-FR"/>
              </w:rPr>
              <w:t xml:space="preserve"> fondului forestier</w:t>
            </w:r>
            <w:r w:rsidRPr="00A36E80">
              <w:rPr>
                <w:rFonts w:cs="Calibri"/>
                <w:sz w:val="24"/>
                <w:szCs w:val="24"/>
              </w:rPr>
              <w:t>;</w:t>
            </w:r>
          </w:p>
          <w:p w:rsidR="00A36E80" w:rsidRPr="00A36E80" w:rsidRDefault="00A36E80" w:rsidP="00A36E80">
            <w:pPr>
              <w:numPr>
                <w:ilvl w:val="0"/>
                <w:numId w:val="20"/>
              </w:numPr>
              <w:spacing w:after="0" w:line="240" w:lineRule="auto"/>
              <w:contextualSpacing/>
              <w:jc w:val="both"/>
              <w:rPr>
                <w:rFonts w:cs="Calibri"/>
                <w:sz w:val="24"/>
                <w:szCs w:val="24"/>
              </w:rPr>
            </w:pPr>
            <w:r w:rsidRPr="00A36E80">
              <w:rPr>
                <w:rFonts w:cs="Calibri"/>
                <w:sz w:val="24"/>
                <w:szCs w:val="24"/>
              </w:rPr>
              <w:t xml:space="preserve">Angajamentul solicitantului că aceste suprafețe pe care se va amplasa tronsonul  de drum nou aflate în afara  fondului forestier  vor fi incluse în fondul forestier, prin schimbarea destinației, conform legii, </w:t>
            </w:r>
            <w:r w:rsidRPr="00A36E80">
              <w:rPr>
                <w:rFonts w:cs="Calibri"/>
                <w:sz w:val="24"/>
                <w:szCs w:val="24"/>
              </w:rPr>
              <w:lastRenderedPageBreak/>
              <w:t xml:space="preserve">până la emiterea ordinului de începere a lucrărilor. </w:t>
            </w:r>
          </w:p>
          <w:p w:rsidR="00A36E80" w:rsidRPr="00A36E80" w:rsidRDefault="00A36E80" w:rsidP="00A36E80">
            <w:pPr>
              <w:spacing w:after="0" w:line="240" w:lineRule="auto"/>
              <w:jc w:val="both"/>
              <w:rPr>
                <w:rFonts w:cs="Calibri"/>
                <w:sz w:val="24"/>
                <w:szCs w:val="24"/>
              </w:rPr>
            </w:pPr>
            <w:r w:rsidRPr="00A36E80">
              <w:rPr>
                <w:rFonts w:cs="Calibri"/>
                <w:sz w:val="24"/>
                <w:szCs w:val="24"/>
              </w:rPr>
              <w:t xml:space="preserve">În cazul în care solicitantul nu a depus actele de proprietate pentru suprafețele de teren din afara fondului forestier și/sau </w:t>
            </w:r>
            <w:proofErr w:type="spellStart"/>
            <w:r w:rsidRPr="00A36E80">
              <w:rPr>
                <w:rFonts w:cs="Calibri"/>
                <w:sz w:val="24"/>
                <w:szCs w:val="24"/>
              </w:rPr>
              <w:t>anagajamentul</w:t>
            </w:r>
            <w:proofErr w:type="spellEnd"/>
            <w:r w:rsidRPr="00A36E80">
              <w:rPr>
                <w:rFonts w:cs="Calibri"/>
                <w:sz w:val="24"/>
                <w:szCs w:val="24"/>
              </w:rPr>
              <w:t xml:space="preserve"> menționat mai sus atunci expertul solicită acest/e document/e prin E3.4 iar în cazul în care acestea nu sunt prezentate de către solicitant atunci tronsoanele de drum nou situate în afara perimetrului </w:t>
            </w:r>
            <w:r w:rsidRPr="00A36E80">
              <w:rPr>
                <w:rFonts w:cs="Calibri"/>
                <w:sz w:val="24"/>
                <w:szCs w:val="24"/>
                <w:lang w:eastAsia="fr-FR"/>
              </w:rPr>
              <w:t xml:space="preserve"> fondului forestier </w:t>
            </w:r>
            <w:r w:rsidRPr="00A36E80">
              <w:rPr>
                <w:rFonts w:cs="Calibri"/>
                <w:sz w:val="24"/>
                <w:szCs w:val="24"/>
              </w:rPr>
              <w:t>devin neeligibile</w:t>
            </w:r>
          </w:p>
          <w:p w:rsidR="00A36E80" w:rsidRPr="00A36E80" w:rsidRDefault="00A36E80" w:rsidP="00A36E80">
            <w:pPr>
              <w:spacing w:after="0" w:line="240" w:lineRule="auto"/>
              <w:jc w:val="both"/>
              <w:rPr>
                <w:rFonts w:cs="Calibri"/>
                <w:sz w:val="24"/>
                <w:szCs w:val="24"/>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Pentru infrastructura de irigații:</w:t>
            </w:r>
          </w:p>
          <w:p w:rsidR="00A36E80" w:rsidRPr="00A36E80" w:rsidRDefault="00A36E80" w:rsidP="00A36E80">
            <w:pPr>
              <w:tabs>
                <w:tab w:val="left" w:pos="0"/>
              </w:tabs>
              <w:spacing w:after="0" w:line="240" w:lineRule="auto"/>
              <w:jc w:val="both"/>
              <w:rPr>
                <w:rFonts w:cs="Calibri"/>
                <w:bCs/>
                <w:sz w:val="24"/>
                <w:szCs w:val="24"/>
                <w:lang w:val="es-ES"/>
              </w:rPr>
            </w:pPr>
            <w:r w:rsidRPr="00A36E80">
              <w:rPr>
                <w:rFonts w:cs="Calibri"/>
                <w:sz w:val="24"/>
                <w:szCs w:val="24"/>
                <w:lang w:eastAsia="fr-FR"/>
              </w:rPr>
              <w:t xml:space="preserve">Expertul verifică dacă documentul 3 </w:t>
            </w:r>
            <w:r w:rsidRPr="00A36E80">
              <w:rPr>
                <w:rFonts w:cs="Calibri"/>
                <w:sz w:val="24"/>
                <w:szCs w:val="24"/>
                <w:lang w:val="it-IT"/>
              </w:rPr>
              <w:t>este eliberat pe numele solicitantului şi include infrastructura</w:t>
            </w:r>
            <w:r w:rsidRPr="00A36E80">
              <w:rPr>
                <w:rFonts w:cs="Calibri"/>
                <w:color w:val="000000"/>
                <w:sz w:val="24"/>
                <w:szCs w:val="24"/>
              </w:rPr>
              <w:t xml:space="preserve"> de irigații </w:t>
            </w:r>
            <w:r w:rsidRPr="00A36E80">
              <w:rPr>
                <w:rFonts w:cs="Calibri"/>
                <w:sz w:val="24"/>
                <w:szCs w:val="24"/>
                <w:lang w:val="it-IT"/>
              </w:rPr>
              <w:t>care face obiectul modernizării</w:t>
            </w:r>
            <w:r w:rsidRPr="00A36E80">
              <w:rPr>
                <w:rFonts w:cs="Calibri"/>
                <w:color w:val="000000"/>
                <w:sz w:val="24"/>
                <w:szCs w:val="24"/>
              </w:rPr>
              <w:t xml:space="preserve"> </w:t>
            </w:r>
            <w:r w:rsidRPr="00A36E80">
              <w:rPr>
                <w:rFonts w:cs="Calibri"/>
                <w:color w:val="000000"/>
                <w:spacing w:val="28"/>
                <w:sz w:val="24"/>
                <w:szCs w:val="24"/>
              </w:rPr>
              <w:t xml:space="preserve"> </w:t>
            </w:r>
            <w:r w:rsidRPr="00A36E80">
              <w:rPr>
                <w:rFonts w:cs="Calibri"/>
                <w:sz w:val="24"/>
                <w:szCs w:val="24"/>
                <w:lang w:val="it-IT"/>
              </w:rPr>
              <w:t>prin lucrările prevăzute în proiect</w:t>
            </w:r>
            <w:r w:rsidRPr="00A36E80">
              <w:rPr>
                <w:rFonts w:cs="Calibri"/>
                <w:bCs/>
                <w:sz w:val="24"/>
                <w:szCs w:val="24"/>
                <w:lang w:val="es-ES"/>
              </w:rPr>
              <w:t xml:space="preserve"> . </w:t>
            </w:r>
            <w:r w:rsidRPr="00A36E80">
              <w:rPr>
                <w:rFonts w:cs="Calibri"/>
                <w:sz w:val="24"/>
                <w:szCs w:val="24"/>
                <w:lang w:val="it-IT"/>
              </w:rPr>
              <w:t>Infrastructura de irigații eligibilă–Infrastructura aflată în proprietatea / folosința OUAI/FOUAI.</w:t>
            </w:r>
          </w:p>
          <w:p w:rsidR="00A36E80" w:rsidRPr="00A36E80" w:rsidRDefault="00A36E80" w:rsidP="00A36E80">
            <w:pPr>
              <w:tabs>
                <w:tab w:val="left" w:pos="0"/>
              </w:tabs>
              <w:spacing w:after="0" w:line="240" w:lineRule="auto"/>
              <w:jc w:val="both"/>
              <w:rPr>
                <w:rFonts w:cs="Calibri"/>
                <w:bCs/>
                <w:sz w:val="24"/>
                <w:szCs w:val="24"/>
                <w:lang w:val="es-ES"/>
              </w:rPr>
            </w:pPr>
          </w:p>
          <w:p w:rsidR="00A36E80" w:rsidRPr="00A36E80" w:rsidRDefault="00A36E80" w:rsidP="00A36E80">
            <w:pPr>
              <w:tabs>
                <w:tab w:val="left" w:pos="0"/>
              </w:tabs>
              <w:spacing w:after="0" w:line="240" w:lineRule="auto"/>
              <w:jc w:val="both"/>
              <w:rPr>
                <w:rFonts w:cs="Calibri"/>
                <w:sz w:val="24"/>
                <w:szCs w:val="24"/>
                <w:lang w:eastAsia="fr-FR"/>
              </w:rPr>
            </w:pPr>
            <w:r w:rsidRPr="00A36E80">
              <w:rPr>
                <w:rFonts w:cs="Calibri"/>
                <w:bCs/>
                <w:sz w:val="24"/>
                <w:szCs w:val="24"/>
                <w:lang w:val="es-ES"/>
              </w:rPr>
              <w:t>În situația în care doc. 3 este încheiat pe o perioadă mai scurtă, expertul va verifica declaraţia pe proprie răspundere a solicitantului prin care se angajează ca va prelungi protocolul/procesul verbal cu diferenţa de perioadă care să acopere cei 10 ani de la semnarea contractului de finanţare.</w:t>
            </w:r>
          </w:p>
          <w:p w:rsidR="00A36E80" w:rsidRPr="00A36E80" w:rsidRDefault="00A36E80" w:rsidP="00A36E80">
            <w:pPr>
              <w:widowControl w:val="0"/>
              <w:tabs>
                <w:tab w:val="left" w:pos="0"/>
                <w:tab w:val="left" w:pos="800"/>
              </w:tabs>
              <w:autoSpaceDE w:val="0"/>
              <w:autoSpaceDN w:val="0"/>
              <w:adjustRightInd w:val="0"/>
              <w:spacing w:after="0" w:line="240" w:lineRule="auto"/>
              <w:jc w:val="both"/>
              <w:rPr>
                <w:rFonts w:cs="Calibri"/>
                <w:sz w:val="24"/>
                <w:szCs w:val="24"/>
                <w:lang w:eastAsia="fr-FR"/>
              </w:rPr>
            </w:pPr>
          </w:p>
          <w:p w:rsidR="00A36E80" w:rsidRPr="00A36E80" w:rsidRDefault="00A36E80" w:rsidP="00A36E80">
            <w:pPr>
              <w:spacing w:after="0" w:line="240" w:lineRule="auto"/>
              <w:contextualSpacing/>
              <w:jc w:val="both"/>
              <w:rPr>
                <w:rFonts w:cs="Calibri"/>
                <w:i/>
                <w:sz w:val="24"/>
                <w:szCs w:val="24"/>
              </w:rPr>
            </w:pPr>
            <w:r w:rsidRPr="00A36E80">
              <w:rPr>
                <w:rFonts w:cs="Calibri"/>
                <w:sz w:val="24"/>
                <w:szCs w:val="24"/>
                <w:lang w:val="it-IT"/>
              </w:rPr>
              <w:t xml:space="preserve">Expertul verifică dacă din doc. 3.1  reiese că solicitantul are </w:t>
            </w:r>
            <w:r w:rsidRPr="00A36E80">
              <w:rPr>
                <w:rFonts w:cs="Calibri"/>
                <w:b/>
                <w:sz w:val="24"/>
                <w:szCs w:val="24"/>
                <w:lang w:val="it-IT"/>
              </w:rPr>
              <w:t>drept de</w:t>
            </w:r>
            <w:r w:rsidRPr="00A36E80">
              <w:rPr>
                <w:rFonts w:cs="Calibri"/>
                <w:sz w:val="24"/>
                <w:szCs w:val="24"/>
                <w:lang w:val="it-IT"/>
              </w:rPr>
              <w:t xml:space="preserve"> proprietate/</w:t>
            </w:r>
            <w:r w:rsidRPr="00A36E80">
              <w:rPr>
                <w:rFonts w:cs="Calibri"/>
                <w:b/>
                <w:sz w:val="24"/>
                <w:szCs w:val="24"/>
                <w:lang w:val="it-IT"/>
              </w:rPr>
              <w:t>folosință asupra terenului/activului fizic</w:t>
            </w:r>
            <w:r w:rsidRPr="00A36E80">
              <w:rPr>
                <w:rFonts w:cs="Calibri"/>
                <w:sz w:val="24"/>
                <w:szCs w:val="24"/>
                <w:lang w:val="it-IT"/>
              </w:rPr>
              <w:t xml:space="preserve"> aferent investiției. Acordul pentru realizarea investiţiei pentru membrii OUAI/FOUAI este asigurat prin Hotărârea Adunării Generale a Membrilor. </w:t>
            </w:r>
            <w:r w:rsidRPr="00A36E80">
              <w:rPr>
                <w:rFonts w:cs="Calibri"/>
                <w:i/>
                <w:sz w:val="24"/>
                <w:szCs w:val="24"/>
              </w:rPr>
              <w:t xml:space="preserve">Adunarea Generală a Membrilor va depune întreaga diligență pentru a </w:t>
            </w:r>
            <w:proofErr w:type="spellStart"/>
            <w:r w:rsidRPr="00A36E80">
              <w:rPr>
                <w:rFonts w:cs="Calibri"/>
                <w:i/>
                <w:sz w:val="24"/>
                <w:szCs w:val="24"/>
              </w:rPr>
              <w:t>obtine</w:t>
            </w:r>
            <w:proofErr w:type="spellEnd"/>
            <w:r w:rsidRPr="00A36E80">
              <w:rPr>
                <w:rFonts w:cs="Calibri"/>
                <w:i/>
                <w:sz w:val="24"/>
                <w:szCs w:val="24"/>
              </w:rPr>
              <w:t xml:space="preserve"> acordurile (declarații) de la deținătorii de teren care nu sunt membrii, precum și pentru rezolvarea oricăror divergențe/conflicte cu aceștia, și </w:t>
            </w:r>
            <w:proofErr w:type="spellStart"/>
            <w:r w:rsidRPr="00A36E80">
              <w:rPr>
                <w:rFonts w:cs="Calibri"/>
                <w:i/>
                <w:sz w:val="24"/>
                <w:szCs w:val="24"/>
              </w:rPr>
              <w:t>iși</w:t>
            </w:r>
            <w:proofErr w:type="spellEnd"/>
            <w:r w:rsidRPr="00A36E80">
              <w:rPr>
                <w:rFonts w:cs="Calibri"/>
                <w:i/>
                <w:sz w:val="24"/>
                <w:szCs w:val="24"/>
              </w:rPr>
              <w:t xml:space="preserve"> va asuma orice impediment/prejudiciu cauzat acestora (terților).</w:t>
            </w:r>
          </w:p>
          <w:p w:rsidR="00A36E80" w:rsidRPr="00A36E80" w:rsidRDefault="00A36E80" w:rsidP="00A36E80">
            <w:pPr>
              <w:spacing w:after="0" w:line="240" w:lineRule="auto"/>
              <w:ind w:left="-18"/>
              <w:contextualSpacing/>
              <w:jc w:val="both"/>
              <w:rPr>
                <w:rFonts w:cs="Calibri"/>
                <w:i/>
                <w:sz w:val="24"/>
                <w:szCs w:val="24"/>
              </w:rPr>
            </w:pPr>
            <w:r w:rsidRPr="00A36E80">
              <w:rPr>
                <w:rFonts w:cs="Calibri"/>
                <w:i/>
                <w:sz w:val="24"/>
                <w:szCs w:val="24"/>
              </w:rPr>
              <w:t xml:space="preserve"> </w:t>
            </w:r>
            <w:r w:rsidRPr="00A36E80">
              <w:rPr>
                <w:rFonts w:cs="Calibri"/>
                <w:sz w:val="24"/>
                <w:szCs w:val="24"/>
              </w:rPr>
              <w:t xml:space="preserve">Expertul verifică ca documentele prezentate la pct. 3.1 să </w:t>
            </w:r>
            <w:r w:rsidRPr="00A36E80">
              <w:rPr>
                <w:rFonts w:cs="Calibri"/>
                <w:sz w:val="24"/>
                <w:szCs w:val="24"/>
                <w:lang w:val="it-IT"/>
              </w:rPr>
              <w:t>fie emise pe numele solicitantului.</w:t>
            </w:r>
          </w:p>
          <w:p w:rsidR="00A36E80" w:rsidRPr="00A36E80" w:rsidRDefault="00A36E80" w:rsidP="00A36E80">
            <w:pPr>
              <w:widowControl w:val="0"/>
              <w:tabs>
                <w:tab w:val="left" w:pos="0"/>
                <w:tab w:val="left" w:pos="800"/>
              </w:tabs>
              <w:autoSpaceDE w:val="0"/>
              <w:autoSpaceDN w:val="0"/>
              <w:adjustRightInd w:val="0"/>
              <w:spacing w:after="0" w:line="240" w:lineRule="auto"/>
              <w:jc w:val="both"/>
              <w:rPr>
                <w:rFonts w:cs="Calibri"/>
                <w:color w:val="000000"/>
                <w:sz w:val="24"/>
                <w:szCs w:val="24"/>
              </w:rPr>
            </w:pPr>
            <w:r w:rsidRPr="00A36E80">
              <w:rPr>
                <w:rFonts w:cs="Calibri"/>
                <w:color w:val="000000"/>
                <w:sz w:val="24"/>
                <w:szCs w:val="24"/>
              </w:rPr>
              <w:t xml:space="preserve">Se  verifică dacă documentul 5 este eliberat pe numele solicitantului </w:t>
            </w:r>
            <w:proofErr w:type="spellStart"/>
            <w:r w:rsidRPr="00A36E80">
              <w:rPr>
                <w:rFonts w:cs="Calibri"/>
                <w:color w:val="000000"/>
                <w:sz w:val="24"/>
                <w:szCs w:val="24"/>
              </w:rPr>
              <w:t>şi</w:t>
            </w:r>
            <w:proofErr w:type="spellEnd"/>
            <w:r w:rsidRPr="00A36E80">
              <w:rPr>
                <w:rFonts w:cs="Calibri"/>
                <w:color w:val="000000"/>
                <w:sz w:val="24"/>
                <w:szCs w:val="24"/>
              </w:rPr>
              <w:t xml:space="preserve"> dacă datele de identificare prezentate corespund cu cele </w:t>
            </w:r>
            <w:proofErr w:type="spellStart"/>
            <w:r w:rsidRPr="00A36E80">
              <w:rPr>
                <w:rFonts w:cs="Calibri"/>
                <w:color w:val="000000"/>
                <w:sz w:val="24"/>
                <w:szCs w:val="24"/>
              </w:rPr>
              <w:t>menţionate</w:t>
            </w:r>
            <w:proofErr w:type="spellEnd"/>
            <w:r w:rsidRPr="00A36E80">
              <w:rPr>
                <w:rFonts w:cs="Calibri"/>
                <w:color w:val="000000"/>
                <w:sz w:val="24"/>
                <w:szCs w:val="24"/>
              </w:rPr>
              <w:t xml:space="preserve"> în</w:t>
            </w:r>
          </w:p>
          <w:p w:rsidR="00A36E80" w:rsidRPr="00A36E80" w:rsidRDefault="00A36E80" w:rsidP="00A36E80">
            <w:pPr>
              <w:spacing w:after="0" w:line="240" w:lineRule="auto"/>
              <w:jc w:val="both"/>
              <w:rPr>
                <w:rFonts w:cs="Calibri"/>
                <w:color w:val="000000"/>
                <w:sz w:val="24"/>
                <w:szCs w:val="24"/>
              </w:rPr>
            </w:pPr>
            <w:r w:rsidRPr="00A36E80">
              <w:rPr>
                <w:rFonts w:cs="Calibri"/>
                <w:color w:val="000000"/>
                <w:sz w:val="24"/>
                <w:szCs w:val="24"/>
              </w:rPr>
              <w:lastRenderedPageBreak/>
              <w:t xml:space="preserve">cererea de </w:t>
            </w:r>
            <w:proofErr w:type="spellStart"/>
            <w:r w:rsidRPr="00A36E80">
              <w:rPr>
                <w:rFonts w:cs="Calibri"/>
                <w:color w:val="000000"/>
                <w:sz w:val="24"/>
                <w:szCs w:val="24"/>
              </w:rPr>
              <w:t>finanţare</w:t>
            </w:r>
            <w:proofErr w:type="spellEnd"/>
            <w:r w:rsidRPr="00A36E80">
              <w:rPr>
                <w:rFonts w:cs="Calibri"/>
                <w:color w:val="000000"/>
                <w:sz w:val="24"/>
                <w:szCs w:val="24"/>
              </w:rPr>
              <w:t>. Acest document trebuie să fie în vigoare la data depunerii cererii de finanțare și să fie certificat de OROIF.</w:t>
            </w:r>
          </w:p>
          <w:p w:rsidR="00A36E80" w:rsidRPr="00A36E80" w:rsidRDefault="00A36E80" w:rsidP="00A36E80">
            <w:pPr>
              <w:spacing w:after="0" w:line="240" w:lineRule="auto"/>
              <w:jc w:val="both"/>
              <w:rPr>
                <w:rFonts w:cs="Calibri"/>
                <w:sz w:val="24"/>
                <w:szCs w:val="24"/>
                <w:lang w:eastAsia="fr-FR"/>
              </w:rPr>
            </w:pPr>
          </w:p>
          <w:p w:rsidR="00A36E80" w:rsidRPr="00A36E80" w:rsidRDefault="00A36E80" w:rsidP="00A36E80">
            <w:pPr>
              <w:spacing w:after="0" w:line="240" w:lineRule="auto"/>
              <w:jc w:val="both"/>
              <w:rPr>
                <w:rFonts w:cs="Calibri"/>
                <w:b/>
                <w:sz w:val="24"/>
                <w:szCs w:val="24"/>
                <w:lang w:eastAsia="fr-FR"/>
              </w:rPr>
            </w:pPr>
            <w:r w:rsidRPr="00A36E80">
              <w:rPr>
                <w:rFonts w:cs="Calibri"/>
                <w:b/>
                <w:sz w:val="24"/>
                <w:szCs w:val="24"/>
                <w:lang w:eastAsia="fr-FR"/>
              </w:rPr>
              <w:t xml:space="preserve">Pentru infrastructura socială, educațională, </w:t>
            </w:r>
            <w:r w:rsidRPr="00A36E80">
              <w:rPr>
                <w:rFonts w:cs="Calibri"/>
                <w:b/>
                <w:color w:val="000000"/>
                <w:sz w:val="24"/>
                <w:szCs w:val="24"/>
              </w:rPr>
              <w:t xml:space="preserve"> obiective de patrimoniu</w:t>
            </w:r>
            <w:r w:rsidRPr="00A36E80">
              <w:rPr>
                <w:rFonts w:cs="Calibri"/>
                <w:b/>
                <w:sz w:val="24"/>
                <w:szCs w:val="24"/>
                <w:lang w:eastAsia="fr-FR"/>
              </w:rPr>
              <w:t>:</w:t>
            </w:r>
          </w:p>
          <w:p w:rsidR="00A36E80" w:rsidRPr="00A36E80" w:rsidRDefault="00A36E80" w:rsidP="00A36E80">
            <w:pPr>
              <w:pBdr>
                <w:left w:val="single" w:sz="8" w:space="0" w:color="auto"/>
              </w:pBdr>
              <w:spacing w:after="0" w:line="240" w:lineRule="auto"/>
              <w:jc w:val="both"/>
              <w:rPr>
                <w:rFonts w:eastAsia="Times New Roman" w:cs="Calibri"/>
                <w:bCs/>
                <w:sz w:val="24"/>
                <w:szCs w:val="24"/>
              </w:rPr>
            </w:pPr>
            <w:r w:rsidRPr="00A36E80">
              <w:rPr>
                <w:rFonts w:eastAsia="Times New Roman" w:cs="Calibri"/>
                <w:sz w:val="24"/>
                <w:szCs w:val="24"/>
              </w:rPr>
              <w:t xml:space="preserve">Expertul verifică dacă </w:t>
            </w:r>
            <w:r w:rsidRPr="00A36E80">
              <w:rPr>
                <w:rFonts w:eastAsia="Times New Roman" w:cs="Calibri"/>
                <w:bCs/>
                <w:sz w:val="24"/>
                <w:szCs w:val="24"/>
              </w:rPr>
              <w:t xml:space="preserve">terenul pe care se amplasează proiectul este înregistrat în domeniul public. În </w:t>
            </w:r>
            <w:proofErr w:type="spellStart"/>
            <w:r w:rsidRPr="00A36E80">
              <w:rPr>
                <w:rFonts w:eastAsia="Times New Roman" w:cs="Calibri"/>
                <w:bCs/>
                <w:sz w:val="24"/>
                <w:szCs w:val="24"/>
              </w:rPr>
              <w:t>situaţia</w:t>
            </w:r>
            <w:proofErr w:type="spellEnd"/>
            <w:r w:rsidRPr="00A36E80">
              <w:rPr>
                <w:rFonts w:eastAsia="Times New Roman" w:cs="Calibri"/>
                <w:bCs/>
                <w:sz w:val="24"/>
                <w:szCs w:val="24"/>
              </w:rPr>
              <w:t xml:space="preserve"> în care în inventarul publicat în Monitorul Oficial al României </w:t>
            </w:r>
            <w:r w:rsidRPr="00A36E80">
              <w:rPr>
                <w:rFonts w:eastAsia="Times New Roman" w:cs="Calibri"/>
                <w:sz w:val="24"/>
                <w:szCs w:val="24"/>
              </w:rPr>
              <w:t xml:space="preserve">drumurile sau terenurile care fac obiectul proiectului nu sunt incluse în domeniul public, sunt incluse într-o </w:t>
            </w:r>
            <w:proofErr w:type="spellStart"/>
            <w:r w:rsidRPr="00A36E80">
              <w:rPr>
                <w:rFonts w:eastAsia="Times New Roman" w:cs="Calibri"/>
                <w:sz w:val="24"/>
                <w:szCs w:val="24"/>
              </w:rPr>
              <w:t>poziţie</w:t>
            </w:r>
            <w:proofErr w:type="spellEnd"/>
            <w:r w:rsidRPr="00A36E80">
              <w:rPr>
                <w:rFonts w:eastAsia="Times New Roman" w:cs="Calibri"/>
                <w:sz w:val="24"/>
                <w:szCs w:val="24"/>
              </w:rPr>
              <w:t xml:space="preserve"> globală sau nu sunt clasificate,</w:t>
            </w:r>
            <w:r w:rsidRPr="00A36E80">
              <w:rPr>
                <w:rFonts w:eastAsia="Times New Roman" w:cs="Calibri"/>
                <w:bCs/>
                <w:sz w:val="24"/>
                <w:szCs w:val="24"/>
              </w:rPr>
              <w:t xml:space="preserve"> expertul verifică legalitatea modificărilor/completărilor efectuate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 dacă prin acestea se </w:t>
            </w:r>
            <w:proofErr w:type="spellStart"/>
            <w:r w:rsidRPr="00A36E80">
              <w:rPr>
                <w:rFonts w:eastAsia="Times New Roman" w:cs="Calibri"/>
                <w:bCs/>
                <w:sz w:val="24"/>
                <w:szCs w:val="24"/>
              </w:rPr>
              <w:t>dovedeşte</w:t>
            </w:r>
            <w:proofErr w:type="spellEnd"/>
            <w:r w:rsidRPr="00A36E80">
              <w:rPr>
                <w:rFonts w:eastAsia="Times New Roman" w:cs="Calibri"/>
                <w:bCs/>
                <w:sz w:val="24"/>
                <w:szCs w:val="24"/>
              </w:rPr>
              <w:t xml:space="preserve"> că terenul sau drumurile care fac obiectul proiectului </w:t>
            </w:r>
            <w:proofErr w:type="spellStart"/>
            <w:r w:rsidRPr="00A36E80">
              <w:rPr>
                <w:rFonts w:eastAsia="Times New Roman" w:cs="Calibri"/>
                <w:bCs/>
                <w:sz w:val="24"/>
                <w:szCs w:val="24"/>
              </w:rPr>
              <w:t>aparţin</w:t>
            </w:r>
            <w:proofErr w:type="spellEnd"/>
            <w:r w:rsidRPr="00A36E80">
              <w:rPr>
                <w:rFonts w:eastAsia="Times New Roman" w:cs="Calibri"/>
                <w:bCs/>
                <w:sz w:val="24"/>
                <w:szCs w:val="24"/>
              </w:rPr>
              <w:t xml:space="preserve"> domeniului public.</w:t>
            </w:r>
          </w:p>
          <w:p w:rsidR="00A36E80" w:rsidRPr="00A36E80" w:rsidRDefault="00A36E80" w:rsidP="00A36E80">
            <w:pPr>
              <w:pBdr>
                <w:left w:val="single" w:sz="8" w:space="0" w:color="auto"/>
              </w:pBdr>
              <w:spacing w:after="0" w:line="240" w:lineRule="auto"/>
              <w:jc w:val="both"/>
              <w:rPr>
                <w:rFonts w:eastAsia="Times New Roman" w:cs="Calibri"/>
                <w:bCs/>
                <w:sz w:val="24"/>
                <w:szCs w:val="24"/>
              </w:rPr>
            </w:pPr>
          </w:p>
          <w:p w:rsidR="00A36E80" w:rsidRPr="00A36E80" w:rsidRDefault="00A36E80" w:rsidP="00A36E80">
            <w:pPr>
              <w:spacing w:after="0" w:line="240" w:lineRule="auto"/>
              <w:jc w:val="both"/>
              <w:rPr>
                <w:rFonts w:eastAsia="Times New Roman" w:cs="Calibri"/>
                <w:bCs/>
                <w:sz w:val="24"/>
                <w:szCs w:val="24"/>
              </w:rPr>
            </w:pPr>
            <w:r w:rsidRPr="00A36E80">
              <w:rPr>
                <w:rFonts w:eastAsia="Times New Roman" w:cs="Calibri"/>
                <w:bCs/>
                <w:sz w:val="24"/>
                <w:szCs w:val="24"/>
              </w:rPr>
              <w:t xml:space="preserve">În cazul proiectelor privind infrastructura </w:t>
            </w:r>
            <w:proofErr w:type="spellStart"/>
            <w:r w:rsidRPr="00A36E80">
              <w:rPr>
                <w:rFonts w:eastAsia="Times New Roman" w:cs="Calibri"/>
                <w:bCs/>
                <w:sz w:val="24"/>
                <w:szCs w:val="24"/>
              </w:rPr>
              <w:t>educaţională</w:t>
            </w:r>
            <w:proofErr w:type="spellEnd"/>
            <w:r w:rsidRPr="00A36E80">
              <w:rPr>
                <w:rFonts w:eastAsia="Times New Roman" w:cs="Calibri"/>
                <w:bCs/>
                <w:sz w:val="24"/>
                <w:szCs w:val="24"/>
              </w:rPr>
              <w:t xml:space="preserve">/socială, expertul verifică dacă terenul pe care se amplasează proiectul este înregistrat în domeniul public. Dacă în inventarul bunurilor ce </w:t>
            </w:r>
            <w:proofErr w:type="spellStart"/>
            <w:r w:rsidRPr="00A36E80">
              <w:rPr>
                <w:rFonts w:eastAsia="Times New Roman" w:cs="Calibri"/>
                <w:bCs/>
                <w:sz w:val="24"/>
                <w:szCs w:val="24"/>
              </w:rPr>
              <w:t>aparţin</w:t>
            </w:r>
            <w:proofErr w:type="spellEnd"/>
            <w:r w:rsidRPr="00A36E80">
              <w:rPr>
                <w:rFonts w:eastAsia="Times New Roman" w:cs="Calibri"/>
                <w:bCs/>
                <w:sz w:val="24"/>
                <w:szCs w:val="24"/>
              </w:rPr>
              <w:t xml:space="preserve"> domeniului public al comunei, publicat în Monitorul oficial al României, terenurile care fac obiectul proiectului nu sunt incluse în domeniul public, sau sunt incluse într-o </w:t>
            </w:r>
            <w:proofErr w:type="spellStart"/>
            <w:r w:rsidRPr="00A36E80">
              <w:rPr>
                <w:rFonts w:eastAsia="Times New Roman" w:cs="Calibri"/>
                <w:bCs/>
                <w:sz w:val="24"/>
                <w:szCs w:val="24"/>
              </w:rPr>
              <w:t>poziţie</w:t>
            </w:r>
            <w:proofErr w:type="spellEnd"/>
            <w:r w:rsidRPr="00A36E80">
              <w:rPr>
                <w:rFonts w:eastAsia="Times New Roman" w:cs="Calibri"/>
                <w:bCs/>
                <w:sz w:val="24"/>
                <w:szCs w:val="24"/>
              </w:rPr>
              <w:t xml:space="preserve"> globală, expertul va </w:t>
            </w:r>
            <w:proofErr w:type="spellStart"/>
            <w:r w:rsidRPr="00A36E80">
              <w:rPr>
                <w:rFonts w:eastAsia="Times New Roman" w:cs="Calibri"/>
                <w:bCs/>
                <w:sz w:val="24"/>
                <w:szCs w:val="24"/>
              </w:rPr>
              <w:t>ţine</w:t>
            </w:r>
            <w:proofErr w:type="spellEnd"/>
            <w:r w:rsidRPr="00A36E80">
              <w:rPr>
                <w:rFonts w:eastAsia="Times New Roman" w:cs="Calibri"/>
                <w:bCs/>
                <w:sz w:val="24"/>
                <w:szCs w:val="24"/>
              </w:rPr>
              <w:t xml:space="preserve"> cont de   Hotărârea Consiliului Local privind aprobarea modificărilor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rsidR="00A36E80" w:rsidRPr="00A36E80" w:rsidRDefault="00A36E80" w:rsidP="00A36E80">
            <w:pPr>
              <w:spacing w:after="0" w:line="240" w:lineRule="auto"/>
              <w:jc w:val="both"/>
              <w:rPr>
                <w:rFonts w:eastAsia="Times New Roman" w:cs="Calibri"/>
                <w:bCs/>
                <w:sz w:val="24"/>
                <w:szCs w:val="24"/>
              </w:rPr>
            </w:pPr>
            <w:r w:rsidRPr="00A36E80">
              <w:rPr>
                <w:rFonts w:eastAsia="Times New Roman" w:cs="Calibri"/>
                <w:bCs/>
                <w:sz w:val="24"/>
                <w:szCs w:val="24"/>
              </w:rPr>
              <w:t xml:space="preserve">În cazul </w:t>
            </w:r>
            <w:proofErr w:type="spellStart"/>
            <w:r w:rsidRPr="00A36E80">
              <w:rPr>
                <w:rFonts w:eastAsia="Times New Roman" w:cs="Calibri"/>
                <w:bCs/>
                <w:sz w:val="24"/>
                <w:szCs w:val="24"/>
              </w:rPr>
              <w:t>solicitanţilor</w:t>
            </w:r>
            <w:proofErr w:type="spellEnd"/>
            <w:r w:rsidRPr="00A36E80">
              <w:rPr>
                <w:rFonts w:eastAsia="Times New Roman" w:cs="Calibri"/>
                <w:bCs/>
                <w:sz w:val="24"/>
                <w:szCs w:val="24"/>
              </w:rPr>
              <w:t xml:space="preserve"> publici care </w:t>
            </w:r>
            <w:proofErr w:type="spellStart"/>
            <w:r w:rsidRPr="00A36E80">
              <w:rPr>
                <w:rFonts w:eastAsia="Times New Roman" w:cs="Calibri"/>
                <w:bCs/>
                <w:sz w:val="24"/>
                <w:szCs w:val="24"/>
              </w:rPr>
              <w:t>realizeaza</w:t>
            </w:r>
            <w:proofErr w:type="spellEnd"/>
            <w:r w:rsidRPr="00A36E80">
              <w:rPr>
                <w:rFonts w:eastAsia="Times New Roman" w:cs="Calibri"/>
                <w:bCs/>
                <w:sz w:val="24"/>
                <w:szCs w:val="24"/>
              </w:rPr>
              <w:t xml:space="preserve"> </w:t>
            </w:r>
            <w:proofErr w:type="spellStart"/>
            <w:r w:rsidRPr="00A36E80">
              <w:rPr>
                <w:rFonts w:eastAsia="Times New Roman" w:cs="Calibri"/>
                <w:bCs/>
                <w:sz w:val="24"/>
                <w:szCs w:val="24"/>
              </w:rPr>
              <w:t>investiţii</w:t>
            </w:r>
            <w:proofErr w:type="spellEnd"/>
            <w:r w:rsidRPr="00A36E80">
              <w:rPr>
                <w:rFonts w:eastAsia="Times New Roman" w:cs="Calibri"/>
                <w:bCs/>
                <w:sz w:val="24"/>
                <w:szCs w:val="24"/>
              </w:rPr>
              <w:t xml:space="preserve"> de infrastructură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 pe alte terenuri publice ce nu </w:t>
            </w:r>
            <w:proofErr w:type="spellStart"/>
            <w:r w:rsidRPr="00A36E80">
              <w:rPr>
                <w:rFonts w:eastAsia="Times New Roman" w:cs="Calibri"/>
                <w:bCs/>
                <w:sz w:val="24"/>
                <w:szCs w:val="24"/>
              </w:rPr>
              <w:t>aparţin</w:t>
            </w:r>
            <w:proofErr w:type="spellEnd"/>
            <w:r w:rsidRPr="00A36E80">
              <w:rPr>
                <w:rFonts w:eastAsia="Times New Roman" w:cs="Calibri"/>
                <w:bCs/>
                <w:sz w:val="24"/>
                <w:szCs w:val="24"/>
              </w:rPr>
              <w:t xml:space="preserve"> solicitantului, ci altei </w:t>
            </w:r>
            <w:proofErr w:type="spellStart"/>
            <w:r w:rsidRPr="00A36E80">
              <w:rPr>
                <w:rFonts w:eastAsia="Times New Roman" w:cs="Calibri"/>
                <w:bCs/>
                <w:sz w:val="24"/>
                <w:szCs w:val="24"/>
              </w:rPr>
              <w:t>unităţi</w:t>
            </w:r>
            <w:proofErr w:type="spellEnd"/>
            <w:r w:rsidRPr="00A36E80">
              <w:rPr>
                <w:rFonts w:eastAsia="Times New Roman" w:cs="Calibri"/>
                <w:bCs/>
                <w:sz w:val="24"/>
                <w:szCs w:val="24"/>
              </w:rPr>
              <w:t xml:space="preserve"> administrativ teritoriale, se verifică în plus, dacă acesta </w:t>
            </w:r>
            <w:proofErr w:type="spellStart"/>
            <w:r w:rsidRPr="00A36E80">
              <w:rPr>
                <w:rFonts w:eastAsia="Times New Roman" w:cs="Calibri"/>
                <w:bCs/>
                <w:sz w:val="24"/>
                <w:szCs w:val="24"/>
              </w:rPr>
              <w:t>şi</w:t>
            </w:r>
            <w:proofErr w:type="spellEnd"/>
            <w:r w:rsidRPr="00A36E80">
              <w:rPr>
                <w:rFonts w:eastAsia="Times New Roman" w:cs="Calibri"/>
                <w:bCs/>
                <w:sz w:val="24"/>
                <w:szCs w:val="24"/>
              </w:rPr>
              <w:t xml:space="preserve">-a dat acordul pentru realizarea </w:t>
            </w:r>
            <w:proofErr w:type="spellStart"/>
            <w:r w:rsidRPr="00A36E80">
              <w:rPr>
                <w:rFonts w:eastAsia="Times New Roman" w:cs="Calibri"/>
                <w:bCs/>
                <w:sz w:val="24"/>
                <w:szCs w:val="24"/>
              </w:rPr>
              <w:t>investiţiei</w:t>
            </w:r>
            <w:proofErr w:type="spellEnd"/>
            <w:r w:rsidRPr="00A36E80">
              <w:rPr>
                <w:rFonts w:eastAsia="Times New Roman" w:cs="Calibri"/>
                <w:bCs/>
                <w:sz w:val="24"/>
                <w:szCs w:val="24"/>
              </w:rPr>
              <w:t xml:space="preserve">. </w:t>
            </w:r>
          </w:p>
          <w:p w:rsidR="00A36E80" w:rsidRPr="00A36E80" w:rsidRDefault="00A36E80" w:rsidP="00A36E80">
            <w:pPr>
              <w:spacing w:after="0" w:line="240" w:lineRule="auto"/>
              <w:jc w:val="both"/>
              <w:rPr>
                <w:rFonts w:eastAsia="Times New Roman" w:cs="Calibri"/>
                <w:bCs/>
                <w:sz w:val="24"/>
                <w:szCs w:val="24"/>
              </w:rPr>
            </w:pPr>
            <w:r w:rsidRPr="00A36E80">
              <w:rPr>
                <w:rFonts w:eastAsia="Times New Roman" w:cs="Calibri"/>
                <w:bCs/>
                <w:sz w:val="24"/>
                <w:szCs w:val="24"/>
              </w:rPr>
              <w:t>.</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 xml:space="preserve">Pentru ONG expertul verifică </w:t>
            </w:r>
            <w:r w:rsidRPr="00A36E80">
              <w:rPr>
                <w:rFonts w:cs="Calibri"/>
                <w:sz w:val="24"/>
                <w:szCs w:val="24"/>
              </w:rPr>
              <w:t xml:space="preserve"> </w:t>
            </w:r>
            <w:r w:rsidRPr="00A36E80">
              <w:rPr>
                <w:rFonts w:eastAsia="Times New Roman" w:cs="Calibri"/>
                <w:sz w:val="24"/>
                <w:szCs w:val="24"/>
                <w:lang w:eastAsia="fr-FR"/>
              </w:rPr>
              <w:t xml:space="preserve">actul de proprietate iar în cazul Contractului de concesiune/delegare a administrării bunului imobil perioada de delegare a </w:t>
            </w:r>
            <w:proofErr w:type="spellStart"/>
            <w:r w:rsidRPr="00A36E80">
              <w:rPr>
                <w:rFonts w:eastAsia="Times New Roman" w:cs="Calibri"/>
                <w:sz w:val="24"/>
                <w:szCs w:val="24"/>
                <w:lang w:eastAsia="fr-FR"/>
              </w:rPr>
              <w:t>administrarii</w:t>
            </w:r>
            <w:proofErr w:type="spellEnd"/>
            <w:r w:rsidRPr="00A36E80">
              <w:rPr>
                <w:rFonts w:eastAsia="Times New Roman" w:cs="Calibri"/>
                <w:sz w:val="24"/>
                <w:szCs w:val="24"/>
                <w:lang w:eastAsia="fr-FR"/>
              </w:rPr>
              <w:t xml:space="preserve"> bunului imobil (minim 10 ani).</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lastRenderedPageBreak/>
              <w:t xml:space="preserve">Pentru ONG-uri, se verifica dacă actul de proprietate sau contractul de concesiune asupra clădirii/terenului care face/fac obiectul cererii de </w:t>
            </w:r>
            <w:proofErr w:type="spellStart"/>
            <w:r w:rsidRPr="00A36E80">
              <w:rPr>
                <w:rFonts w:eastAsia="Times New Roman" w:cs="Calibri"/>
                <w:sz w:val="24"/>
                <w:szCs w:val="24"/>
                <w:lang w:eastAsia="fr-FR"/>
              </w:rPr>
              <w:t>finanţare</w:t>
            </w:r>
            <w:proofErr w:type="spellEnd"/>
            <w:r w:rsidRPr="00A36E80">
              <w:rPr>
                <w:rFonts w:eastAsia="Times New Roman" w:cs="Calibri"/>
                <w:sz w:val="24"/>
                <w:szCs w:val="24"/>
                <w:lang w:eastAsia="fr-FR"/>
              </w:rPr>
              <w:t>, certifică dreptul de proprietate/</w:t>
            </w:r>
            <w:proofErr w:type="spellStart"/>
            <w:r w:rsidRPr="00A36E80">
              <w:rPr>
                <w:rFonts w:eastAsia="Times New Roman" w:cs="Calibri"/>
                <w:sz w:val="24"/>
                <w:szCs w:val="24"/>
                <w:lang w:eastAsia="fr-FR"/>
              </w:rPr>
              <w:t>folosinţă</w:t>
            </w:r>
            <w:proofErr w:type="spellEnd"/>
            <w:r w:rsidRPr="00A36E80">
              <w:rPr>
                <w:rFonts w:eastAsia="Times New Roman" w:cs="Calibri"/>
                <w:sz w:val="24"/>
                <w:szCs w:val="24"/>
                <w:lang w:eastAsia="fr-FR"/>
              </w:rPr>
              <w:t xml:space="preserve"> asupra acestora (minim10 ani).</w:t>
            </w:r>
          </w:p>
          <w:p w:rsidR="00A36E80" w:rsidRPr="00A36E80" w:rsidRDefault="00A36E80" w:rsidP="00A36E80">
            <w:pPr>
              <w:spacing w:after="0" w:line="240" w:lineRule="auto"/>
              <w:jc w:val="both"/>
              <w:rPr>
                <w:rFonts w:eastAsia="Times New Roman" w:cs="Calibri"/>
                <w:sz w:val="24"/>
                <w:szCs w:val="24"/>
                <w:lang w:eastAsia="fr-FR"/>
              </w:rPr>
            </w:pPr>
            <w:r w:rsidRPr="00A36E80">
              <w:rPr>
                <w:rFonts w:eastAsia="Times New Roman" w:cs="Calibri"/>
                <w:sz w:val="24"/>
                <w:szCs w:val="24"/>
                <w:lang w:eastAsia="fr-FR"/>
              </w:rPr>
              <w:t xml:space="preserve">În cazul contractelor de concesiune se verifică adresa emisă de </w:t>
            </w:r>
            <w:proofErr w:type="spellStart"/>
            <w:r w:rsidRPr="00A36E80">
              <w:rPr>
                <w:rFonts w:eastAsia="Times New Roman" w:cs="Calibri"/>
                <w:sz w:val="24"/>
                <w:szCs w:val="24"/>
                <w:lang w:eastAsia="fr-FR"/>
              </w:rPr>
              <w:t>concendent</w:t>
            </w:r>
            <w:proofErr w:type="spellEnd"/>
            <w:r w:rsidRPr="00A36E80">
              <w:rPr>
                <w:rFonts w:eastAsia="Times New Roman" w:cs="Calibri"/>
                <w:sz w:val="24"/>
                <w:szCs w:val="24"/>
                <w:lang w:eastAsia="fr-FR"/>
              </w:rPr>
              <w:t xml:space="preserve"> din care să reiasă </w:t>
            </w:r>
            <w:proofErr w:type="spellStart"/>
            <w:r w:rsidRPr="00A36E80">
              <w:rPr>
                <w:rFonts w:eastAsia="Times New Roman" w:cs="Calibri"/>
                <w:sz w:val="24"/>
                <w:szCs w:val="24"/>
                <w:lang w:eastAsia="fr-FR"/>
              </w:rPr>
              <w:t>situaţia</w:t>
            </w:r>
            <w:proofErr w:type="spellEnd"/>
            <w:r w:rsidRPr="00A36E80">
              <w:rPr>
                <w:rFonts w:eastAsia="Times New Roman" w:cs="Calibri"/>
                <w:sz w:val="24"/>
                <w:szCs w:val="24"/>
                <w:lang w:eastAsia="fr-FR"/>
              </w:rPr>
              <w:t xml:space="preserve"> privind respectarea clauzelor contractuale, realizarea </w:t>
            </w:r>
            <w:proofErr w:type="spellStart"/>
            <w:r w:rsidRPr="00A36E80">
              <w:rPr>
                <w:rFonts w:eastAsia="Times New Roman" w:cs="Calibri"/>
                <w:sz w:val="24"/>
                <w:szCs w:val="24"/>
                <w:lang w:eastAsia="fr-FR"/>
              </w:rPr>
              <w:t>investiţiilor</w:t>
            </w:r>
            <w:proofErr w:type="spellEnd"/>
            <w:r w:rsidRPr="00A36E80">
              <w:rPr>
                <w:rFonts w:eastAsia="Times New Roman" w:cs="Calibri"/>
                <w:sz w:val="24"/>
                <w:szCs w:val="24"/>
                <w:lang w:eastAsia="fr-FR"/>
              </w:rPr>
              <w:t xml:space="preserve"> prevăzute în contract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 alte clauze. În cazul în care solicitantul nu </w:t>
            </w:r>
            <w:proofErr w:type="spellStart"/>
            <w:r w:rsidRPr="00A36E80">
              <w:rPr>
                <w:rFonts w:eastAsia="Times New Roman" w:cs="Calibri"/>
                <w:sz w:val="24"/>
                <w:szCs w:val="24"/>
                <w:lang w:eastAsia="fr-FR"/>
              </w:rPr>
              <w:t>şi</w:t>
            </w:r>
            <w:proofErr w:type="spellEnd"/>
            <w:r w:rsidRPr="00A36E80">
              <w:rPr>
                <w:rFonts w:eastAsia="Times New Roman" w:cs="Calibri"/>
                <w:sz w:val="24"/>
                <w:szCs w:val="24"/>
                <w:lang w:eastAsia="fr-FR"/>
              </w:rPr>
              <w:t xml:space="preserve">-a respectat </w:t>
            </w:r>
            <w:proofErr w:type="spellStart"/>
            <w:r w:rsidRPr="00A36E80">
              <w:rPr>
                <w:rFonts w:eastAsia="Times New Roman" w:cs="Calibri"/>
                <w:sz w:val="24"/>
                <w:szCs w:val="24"/>
                <w:lang w:eastAsia="fr-FR"/>
              </w:rPr>
              <w:t>obligaţiile</w:t>
            </w:r>
            <w:proofErr w:type="spellEnd"/>
            <w:r w:rsidRPr="00A36E80">
              <w:rPr>
                <w:rFonts w:eastAsia="Times New Roman" w:cs="Calibri"/>
                <w:sz w:val="24"/>
                <w:szCs w:val="24"/>
                <w:lang w:eastAsia="fr-FR"/>
              </w:rPr>
              <w:t xml:space="preserve"> contractuale sau nu </w:t>
            </w:r>
            <w:proofErr w:type="spellStart"/>
            <w:r w:rsidRPr="00A36E80">
              <w:rPr>
                <w:rFonts w:eastAsia="Times New Roman" w:cs="Calibri"/>
                <w:sz w:val="24"/>
                <w:szCs w:val="24"/>
                <w:lang w:eastAsia="fr-FR"/>
              </w:rPr>
              <w:t>deţine</w:t>
            </w:r>
            <w:proofErr w:type="spellEnd"/>
            <w:r w:rsidRPr="00A36E80">
              <w:rPr>
                <w:rFonts w:eastAsia="Times New Roman" w:cs="Calibri"/>
                <w:sz w:val="24"/>
                <w:szCs w:val="24"/>
                <w:lang w:eastAsia="fr-FR"/>
              </w:rPr>
              <w:t xml:space="preserve"> drept de </w:t>
            </w:r>
            <w:proofErr w:type="spellStart"/>
            <w:r w:rsidRPr="00A36E80">
              <w:rPr>
                <w:rFonts w:eastAsia="Times New Roman" w:cs="Calibri"/>
                <w:sz w:val="24"/>
                <w:szCs w:val="24"/>
                <w:lang w:eastAsia="fr-FR"/>
              </w:rPr>
              <w:t>folosinţă</w:t>
            </w:r>
            <w:proofErr w:type="spellEnd"/>
            <w:r w:rsidRPr="00A36E80">
              <w:rPr>
                <w:rFonts w:eastAsia="Times New Roman" w:cs="Calibri"/>
                <w:sz w:val="24"/>
                <w:szCs w:val="24"/>
                <w:lang w:eastAsia="fr-FR"/>
              </w:rPr>
              <w:t xml:space="preserve"> asupra imobilului concesionat inclusiv pe perioada de monitorizare, criteriul nu este </w:t>
            </w:r>
            <w:proofErr w:type="spellStart"/>
            <w:r w:rsidRPr="00A36E80">
              <w:rPr>
                <w:rFonts w:eastAsia="Times New Roman" w:cs="Calibri"/>
                <w:sz w:val="24"/>
                <w:szCs w:val="24"/>
                <w:lang w:eastAsia="fr-FR"/>
              </w:rPr>
              <w:t>indeplinit</w:t>
            </w:r>
            <w:proofErr w:type="spellEnd"/>
            <w:r w:rsidRPr="00A36E80">
              <w:rPr>
                <w:rFonts w:eastAsia="Times New Roman" w:cs="Calibri"/>
                <w:sz w:val="24"/>
                <w:szCs w:val="24"/>
                <w:lang w:eastAsia="fr-FR"/>
              </w:rPr>
              <w:t>.</w:t>
            </w:r>
          </w:p>
          <w:p w:rsidR="00A36E80" w:rsidRPr="00A36E80" w:rsidRDefault="00A36E80" w:rsidP="00A36E80">
            <w:pPr>
              <w:spacing w:after="0" w:line="240" w:lineRule="auto"/>
              <w:jc w:val="both"/>
              <w:rPr>
                <w:rFonts w:cs="Calibri"/>
                <w:sz w:val="24"/>
                <w:szCs w:val="24"/>
              </w:rPr>
            </w:pPr>
            <w:r w:rsidRPr="00A36E80">
              <w:rPr>
                <w:rFonts w:cs="Calibri"/>
                <w:sz w:val="24"/>
                <w:szCs w:val="24"/>
              </w:rPr>
              <w:t xml:space="preserve">De asemenea expertul verifică dacă investiția se </w:t>
            </w:r>
            <w:proofErr w:type="spellStart"/>
            <w:r w:rsidRPr="00A36E80">
              <w:rPr>
                <w:rFonts w:cs="Calibri"/>
                <w:sz w:val="24"/>
                <w:szCs w:val="24"/>
              </w:rPr>
              <w:t>realizeză</w:t>
            </w:r>
            <w:proofErr w:type="spellEnd"/>
            <w:r w:rsidRPr="00A36E80">
              <w:rPr>
                <w:rFonts w:cs="Calibri"/>
                <w:sz w:val="24"/>
                <w:szCs w:val="24"/>
              </w:rPr>
              <w:t xml:space="preserve"> la nivel de comună, respectiv în satele componente.</w:t>
            </w:r>
          </w:p>
        </w:tc>
      </w:tr>
    </w:tbl>
    <w:p w:rsidR="00A36E80" w:rsidRPr="00A36E80" w:rsidRDefault="00A36E80" w:rsidP="00A36E80">
      <w:pPr>
        <w:spacing w:before="120" w:after="120" w:line="240" w:lineRule="auto"/>
        <w:jc w:val="both"/>
        <w:rPr>
          <w:sz w:val="24"/>
        </w:rPr>
      </w:pPr>
      <w:r w:rsidRPr="00A36E80">
        <w:rPr>
          <w:sz w:val="24"/>
        </w:rPr>
        <w:lastRenderedPageBreak/>
        <w:t xml:space="preserve">Dacă verificarea documentelor confirmă </w:t>
      </w:r>
      <w:proofErr w:type="spellStart"/>
      <w:r w:rsidRPr="00A36E80">
        <w:rPr>
          <w:sz w:val="24"/>
        </w:rPr>
        <w:t>apartenenţa</w:t>
      </w:r>
      <w:proofErr w:type="spellEnd"/>
      <w:r w:rsidRPr="00A36E80">
        <w:rPr>
          <w:sz w:val="24"/>
        </w:rPr>
        <w:t xml:space="preserve"> la domeniul public,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w:t>
      </w:r>
      <w:r w:rsidRPr="00A36E80">
        <w:rPr>
          <w:b/>
          <w:sz w:val="24"/>
        </w:rPr>
        <w:t xml:space="preserve"> </w:t>
      </w:r>
      <w:r w:rsidRPr="00A36E80">
        <w:rPr>
          <w:sz w:val="24"/>
        </w:rPr>
        <w:t xml:space="preserve">expertul bifează </w:t>
      </w:r>
      <w:proofErr w:type="spellStart"/>
      <w:r w:rsidRPr="00A36E80">
        <w:rPr>
          <w:sz w:val="24"/>
        </w:rPr>
        <w:t>căsuţa</w:t>
      </w:r>
      <w:proofErr w:type="spellEnd"/>
      <w:r w:rsidRPr="00A36E80">
        <w:rPr>
          <w:sz w:val="24"/>
        </w:rPr>
        <w:t xml:space="preserve"> din coloana</w:t>
      </w:r>
      <w:r w:rsidRPr="00A36E80">
        <w:rPr>
          <w:b/>
          <w:sz w:val="24"/>
        </w:rPr>
        <w:t xml:space="preserve">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  </w:t>
      </w:r>
    </w:p>
    <w:p w:rsidR="00A36E80" w:rsidRPr="00A36E80" w:rsidRDefault="00A36E80" w:rsidP="00A36E80">
      <w:pPr>
        <w:spacing w:before="120" w:after="120" w:line="240" w:lineRule="auto"/>
        <w:jc w:val="both"/>
        <w:rPr>
          <w:i/>
          <w:sz w:val="24"/>
        </w:rPr>
      </w:pPr>
    </w:p>
    <w:p w:rsidR="00A36E80" w:rsidRPr="00A36E80" w:rsidRDefault="00A36E80" w:rsidP="00A36E80">
      <w:pPr>
        <w:spacing w:before="120" w:after="120" w:line="240" w:lineRule="auto"/>
        <w:jc w:val="both"/>
        <w:rPr>
          <w:b/>
          <w:i/>
          <w:sz w:val="24"/>
        </w:rPr>
      </w:pPr>
      <w:r w:rsidRPr="00A36E80">
        <w:rPr>
          <w:b/>
          <w:sz w:val="24"/>
        </w:rPr>
        <w:t xml:space="preserve">EG6 Investiția trebuie să respecte Planul Urbanistic General în vigoare </w:t>
      </w:r>
    </w:p>
    <w:p w:rsidR="00A36E80" w:rsidRPr="00A36E80" w:rsidRDefault="00A36E80" w:rsidP="00A36E80">
      <w:pPr>
        <w:spacing w:before="120" w:after="120" w:line="240" w:lineRule="auto"/>
        <w:jc w:val="both"/>
        <w:rPr>
          <w:i/>
          <w:sz w:val="24"/>
        </w:rPr>
      </w:pPr>
      <w:r w:rsidRPr="00A36E80">
        <w:rPr>
          <w:i/>
          <w:sz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9"/>
        <w:gridCol w:w="4773"/>
      </w:tblGrid>
      <w:tr w:rsidR="00A36E80" w:rsidRPr="00A36E80" w:rsidTr="00A36E80">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sz w:val="24"/>
              </w:rPr>
              <w:t>PUNCTE DE VERIFICAT ÎN CADRUL DOCUMENTELOR PREZENTATE</w:t>
            </w:r>
          </w:p>
        </w:tc>
      </w:tr>
      <w:tr w:rsidR="00A36E80" w:rsidRPr="00A36E80" w:rsidTr="00A36E80">
        <w:tc>
          <w:tcPr>
            <w:tcW w:w="4775"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Certificatului de Urbanism, valabil la data depunerii Cererii de </w:t>
            </w:r>
            <w:proofErr w:type="spellStart"/>
            <w:r w:rsidRPr="00A36E80">
              <w:rPr>
                <w:sz w:val="24"/>
              </w:rPr>
              <w:t>finantare</w:t>
            </w:r>
            <w:proofErr w:type="spellEnd"/>
            <w:r w:rsidRPr="00A36E80">
              <w:rPr>
                <w:sz w:val="24"/>
              </w:rPr>
              <w:t xml:space="preserve">, dacă </w:t>
            </w:r>
            <w:proofErr w:type="spellStart"/>
            <w:r w:rsidRPr="00A36E80">
              <w:rPr>
                <w:sz w:val="24"/>
              </w:rPr>
              <w:t>investiţia</w:t>
            </w:r>
            <w:proofErr w:type="spellEnd"/>
            <w:r w:rsidRPr="00A36E80">
              <w:rPr>
                <w:sz w:val="24"/>
              </w:rPr>
              <w:t xml:space="preserve"> respectă Planul Urbanistic General </w:t>
            </w:r>
          </w:p>
          <w:p w:rsidR="00A36E80" w:rsidRPr="00A36E80" w:rsidRDefault="00A36E80" w:rsidP="00A36E80">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sz w:val="24"/>
              </w:rPr>
            </w:pPr>
            <w:r w:rsidRPr="00A36E80">
              <w:rPr>
                <w:sz w:val="24"/>
              </w:rPr>
              <w:t>Expertul verifica dacă:</w:t>
            </w:r>
          </w:p>
          <w:p w:rsidR="00A36E80" w:rsidRPr="00A36E80" w:rsidRDefault="00A36E80" w:rsidP="00A36E80">
            <w:pPr>
              <w:widowControl w:val="0"/>
              <w:numPr>
                <w:ilvl w:val="0"/>
                <w:numId w:val="16"/>
              </w:numPr>
              <w:pBdr>
                <w:left w:val="single" w:sz="8" w:space="0" w:color="auto"/>
              </w:pBdr>
              <w:tabs>
                <w:tab w:val="left" w:pos="0"/>
                <w:tab w:val="left" w:pos="175"/>
                <w:tab w:val="left" w:pos="800"/>
              </w:tabs>
              <w:autoSpaceDE w:val="0"/>
              <w:autoSpaceDN w:val="0"/>
              <w:adjustRightInd w:val="0"/>
              <w:spacing w:before="120" w:after="120" w:line="240" w:lineRule="auto"/>
              <w:contextualSpacing/>
              <w:jc w:val="both"/>
              <w:rPr>
                <w:sz w:val="24"/>
              </w:rPr>
            </w:pPr>
            <w:r w:rsidRPr="00A36E80">
              <w:rPr>
                <w:sz w:val="24"/>
              </w:rPr>
              <w:t>investiția  respectă toate specificațiile din Certificatul de Urbanism eliberat în temeiul reglementărilor Documentației de urbanism faza PUG:</w:t>
            </w:r>
          </w:p>
          <w:p w:rsidR="00A36E80" w:rsidRPr="00A36E80" w:rsidRDefault="00A36E80" w:rsidP="00A36E80">
            <w:pPr>
              <w:widowControl w:val="0"/>
              <w:pBdr>
                <w:left w:val="single" w:sz="8" w:space="0" w:color="auto"/>
              </w:pBdr>
              <w:tabs>
                <w:tab w:val="left" w:pos="0"/>
                <w:tab w:val="left" w:pos="800"/>
              </w:tabs>
              <w:autoSpaceDE w:val="0"/>
              <w:autoSpaceDN w:val="0"/>
              <w:adjustRightInd w:val="0"/>
              <w:spacing w:before="120" w:after="120" w:line="240" w:lineRule="auto"/>
              <w:jc w:val="both"/>
              <w:rPr>
                <w:sz w:val="24"/>
              </w:rPr>
            </w:pPr>
            <w:r w:rsidRPr="00A36E80">
              <w:rPr>
                <w:sz w:val="24"/>
              </w:rPr>
              <w:t>sau</w:t>
            </w:r>
          </w:p>
          <w:p w:rsidR="00A36E80" w:rsidRPr="00A36E80" w:rsidRDefault="00A36E80" w:rsidP="00A36E80">
            <w:pPr>
              <w:widowControl w:val="0"/>
              <w:numPr>
                <w:ilvl w:val="0"/>
                <w:numId w:val="16"/>
              </w:numPr>
              <w:pBdr>
                <w:left w:val="single" w:sz="8" w:space="0" w:color="auto"/>
              </w:pBdr>
              <w:tabs>
                <w:tab w:val="left" w:pos="0"/>
                <w:tab w:val="left" w:pos="800"/>
              </w:tabs>
              <w:autoSpaceDE w:val="0"/>
              <w:autoSpaceDN w:val="0"/>
              <w:adjustRightInd w:val="0"/>
              <w:spacing w:before="120" w:after="120" w:line="240" w:lineRule="auto"/>
              <w:contextualSpacing/>
              <w:jc w:val="both"/>
              <w:rPr>
                <w:color w:val="000000"/>
                <w:sz w:val="24"/>
              </w:rPr>
            </w:pPr>
            <w:r w:rsidRPr="00A36E80">
              <w:rPr>
                <w:sz w:val="24"/>
              </w:rPr>
              <w:t xml:space="preserve">în situația în care investiția propusă prin proiect nu se regăsește în PUG, solicitantul va depune Certificatul de Urbanism eliberat în temeiul reglementărilor Documentației de urbanism faza PUZ. </w:t>
            </w:r>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lastRenderedPageBreak/>
        <w:t xml:space="preserve">Dacă verificarea documentelor confirmă faptul ca investiția respecta Planul Urbanistic General,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 xml:space="preserve">EG7 Proiectul de </w:t>
      </w:r>
      <w:proofErr w:type="spellStart"/>
      <w:r w:rsidRPr="00A36E80">
        <w:rPr>
          <w:b/>
          <w:sz w:val="24"/>
        </w:rPr>
        <w:t>investiţii</w:t>
      </w:r>
      <w:proofErr w:type="spellEnd"/>
      <w:r w:rsidRPr="00A36E80">
        <w:rPr>
          <w:b/>
          <w:sz w:val="24"/>
        </w:rPr>
        <w:t xml:space="preserve"> în infrastructura de apă/ apă uzată trebuie să </w:t>
      </w:r>
      <w:proofErr w:type="spellStart"/>
      <w:r w:rsidRPr="00A36E80">
        <w:rPr>
          <w:b/>
          <w:sz w:val="24"/>
        </w:rPr>
        <w:t>deţină</w:t>
      </w:r>
      <w:proofErr w:type="spellEnd"/>
      <w:r w:rsidRPr="00A36E80">
        <w:rPr>
          <w:b/>
          <w:sz w:val="24"/>
        </w:rPr>
        <w:t xml:space="preserve"> avizul Operatorului Regional/ Local ce atestă </w:t>
      </w:r>
      <w:proofErr w:type="spellStart"/>
      <w:r w:rsidRPr="00A36E80">
        <w:rPr>
          <w:b/>
          <w:sz w:val="24"/>
        </w:rPr>
        <w:t>funcţionalitatea</w:t>
      </w:r>
      <w:proofErr w:type="spellEnd"/>
      <w:r w:rsidRPr="00A36E80">
        <w:rPr>
          <w:b/>
          <w:sz w:val="24"/>
        </w:rPr>
        <w:t xml:space="preserve"> sistemului </w:t>
      </w:r>
      <w:proofErr w:type="spellStart"/>
      <w:r w:rsidRPr="00A36E80">
        <w:rPr>
          <w:b/>
          <w:sz w:val="24"/>
        </w:rPr>
        <w:t>şi</w:t>
      </w:r>
      <w:proofErr w:type="spellEnd"/>
      <w:r w:rsidRPr="00A36E80">
        <w:rPr>
          <w:b/>
          <w:sz w:val="24"/>
        </w:rPr>
        <w:t xml:space="preserve"> conformitatea pentru </w:t>
      </w:r>
      <w:proofErr w:type="spellStart"/>
      <w:r w:rsidRPr="00A36E80">
        <w:rPr>
          <w:b/>
          <w:sz w:val="24"/>
        </w:rPr>
        <w:t>soluţia</w:t>
      </w:r>
      <w:proofErr w:type="spellEnd"/>
      <w:r w:rsidRPr="00A36E80">
        <w:rPr>
          <w:b/>
          <w:sz w:val="24"/>
        </w:rPr>
        <w:t xml:space="preserve"> de </w:t>
      </w:r>
      <w:proofErr w:type="spellStart"/>
      <w:r w:rsidRPr="00A36E80">
        <w:rPr>
          <w:b/>
          <w:sz w:val="24"/>
        </w:rPr>
        <w:t>funcţionare</w:t>
      </w:r>
      <w:proofErr w:type="spellEnd"/>
    </w:p>
    <w:p w:rsidR="00A36E80" w:rsidRPr="00A36E80" w:rsidRDefault="00A36E80" w:rsidP="00A36E80">
      <w:pPr>
        <w:spacing w:before="120" w:after="120" w:line="240" w:lineRule="auto"/>
        <w:jc w:val="both"/>
        <w:rPr>
          <w:i/>
          <w:sz w:val="24"/>
        </w:rPr>
      </w:pPr>
      <w:r w:rsidRPr="00A36E80">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32"/>
      </w:tblGrid>
      <w:tr w:rsidR="00A36E80" w:rsidRPr="00A36E80" w:rsidTr="00A36E80">
        <w:tc>
          <w:tcPr>
            <w:tcW w:w="4683"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5088"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sz w:val="24"/>
              </w:rPr>
              <w:t>PUNCTE DE VERIFICAT ÎN CADRUL DOCUMENTELOR PREZENTATE</w:t>
            </w:r>
          </w:p>
        </w:tc>
      </w:tr>
      <w:tr w:rsidR="00A36E80" w:rsidRPr="00A36E80" w:rsidTr="00A36E80">
        <w:tc>
          <w:tcPr>
            <w:tcW w:w="4683"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ind w:firstLine="20"/>
              <w:jc w:val="both"/>
              <w:rPr>
                <w:sz w:val="24"/>
              </w:rPr>
            </w:pPr>
            <w:r w:rsidRPr="00A36E80">
              <w:rPr>
                <w:sz w:val="24"/>
              </w:rPr>
              <w:t>Avizul de conformitate al Operatorului Regional/ Local</w:t>
            </w:r>
          </w:p>
        </w:tc>
        <w:tc>
          <w:tcPr>
            <w:tcW w:w="5088"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pBdr>
                <w:left w:val="single" w:sz="8" w:space="0" w:color="auto"/>
              </w:pBdr>
              <w:spacing w:before="120" w:after="120" w:line="240" w:lineRule="auto"/>
              <w:ind w:firstLine="20"/>
              <w:jc w:val="both"/>
              <w:rPr>
                <w:color w:val="000000"/>
                <w:sz w:val="24"/>
              </w:rPr>
            </w:pPr>
            <w:r w:rsidRPr="00A36E80">
              <w:rPr>
                <w:sz w:val="24"/>
              </w:rPr>
              <w:t xml:space="preserve">Expertul verifică daca Avizul de conformitate al Operatorului Regional/ Local atestă </w:t>
            </w:r>
            <w:proofErr w:type="spellStart"/>
            <w:r w:rsidRPr="00A36E80">
              <w:rPr>
                <w:sz w:val="24"/>
              </w:rPr>
              <w:t>funcţionalitatea</w:t>
            </w:r>
            <w:proofErr w:type="spellEnd"/>
            <w:r w:rsidRPr="00A36E80">
              <w:rPr>
                <w:sz w:val="24"/>
              </w:rPr>
              <w:t xml:space="preserve"> sistemului </w:t>
            </w:r>
            <w:proofErr w:type="spellStart"/>
            <w:r w:rsidRPr="00A36E80">
              <w:rPr>
                <w:sz w:val="24"/>
              </w:rPr>
              <w:t>şi</w:t>
            </w:r>
            <w:proofErr w:type="spellEnd"/>
            <w:r w:rsidRPr="00A36E80">
              <w:rPr>
                <w:sz w:val="24"/>
              </w:rPr>
              <w:t xml:space="preserve"> conformitatea  pentru </w:t>
            </w:r>
            <w:proofErr w:type="spellStart"/>
            <w:r w:rsidRPr="00A36E80">
              <w:rPr>
                <w:sz w:val="24"/>
              </w:rPr>
              <w:t>soluţia</w:t>
            </w:r>
            <w:proofErr w:type="spellEnd"/>
            <w:r w:rsidRPr="00A36E80">
              <w:rPr>
                <w:sz w:val="24"/>
              </w:rPr>
              <w:t xml:space="preserve"> de </w:t>
            </w:r>
            <w:proofErr w:type="spellStart"/>
            <w:r w:rsidRPr="00A36E80">
              <w:rPr>
                <w:sz w:val="24"/>
              </w:rPr>
              <w:t>funcţionare</w:t>
            </w:r>
            <w:proofErr w:type="spellEnd"/>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b/>
          <w:sz w:val="24"/>
          <w:u w:val="single"/>
        </w:rPr>
      </w:pPr>
      <w:r w:rsidRPr="00A36E80">
        <w:rPr>
          <w:sz w:val="24"/>
        </w:rPr>
        <w:t xml:space="preserve">Dacă verificarea documentelor confirmă faptul că Operatorului Regional/ Local atestă </w:t>
      </w:r>
      <w:proofErr w:type="spellStart"/>
      <w:r w:rsidRPr="00A36E80">
        <w:rPr>
          <w:sz w:val="24"/>
        </w:rPr>
        <w:t>funcţionalitatea</w:t>
      </w:r>
      <w:proofErr w:type="spellEnd"/>
      <w:r w:rsidRPr="00A36E80">
        <w:rPr>
          <w:sz w:val="24"/>
        </w:rPr>
        <w:t xml:space="preserve"> sistemului </w:t>
      </w:r>
      <w:proofErr w:type="spellStart"/>
      <w:r w:rsidRPr="00A36E80">
        <w:rPr>
          <w:sz w:val="24"/>
        </w:rPr>
        <w:t>şi</w:t>
      </w:r>
      <w:proofErr w:type="spellEnd"/>
      <w:r w:rsidRPr="00A36E80">
        <w:rPr>
          <w:sz w:val="24"/>
        </w:rPr>
        <w:t xml:space="preserve"> conformitatea pentru </w:t>
      </w:r>
      <w:proofErr w:type="spellStart"/>
      <w:r w:rsidRPr="00A36E80">
        <w:rPr>
          <w:sz w:val="24"/>
        </w:rPr>
        <w:t>soluţia</w:t>
      </w:r>
      <w:proofErr w:type="spellEnd"/>
      <w:r w:rsidRPr="00A36E80">
        <w:rPr>
          <w:sz w:val="24"/>
        </w:rPr>
        <w:t xml:space="preserve"> de </w:t>
      </w:r>
      <w:proofErr w:type="spellStart"/>
      <w:r w:rsidRPr="00A36E80">
        <w:rPr>
          <w:sz w:val="24"/>
        </w:rPr>
        <w:t>funcţionare</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spacing w:before="120" w:after="120" w:line="240" w:lineRule="auto"/>
        <w:jc w:val="both"/>
        <w:rPr>
          <w:i/>
          <w:sz w:val="24"/>
        </w:rPr>
      </w:pPr>
    </w:p>
    <w:p w:rsidR="00A36E80" w:rsidRPr="00A36E80" w:rsidRDefault="00A36E80" w:rsidP="00A36E80">
      <w:pPr>
        <w:spacing w:before="120" w:after="120" w:line="240" w:lineRule="auto"/>
        <w:jc w:val="both"/>
        <w:rPr>
          <w:b/>
          <w:i/>
          <w:sz w:val="24"/>
        </w:rPr>
      </w:pPr>
      <w:r w:rsidRPr="00A36E80">
        <w:rPr>
          <w:b/>
          <w:sz w:val="24"/>
        </w:rPr>
        <w:t>EG8</w:t>
      </w:r>
      <w:r w:rsidRPr="00A36E80">
        <w:rPr>
          <w:b/>
          <w:i/>
          <w:sz w:val="24"/>
        </w:rPr>
        <w:t xml:space="preserve"> </w:t>
      </w:r>
      <w:r w:rsidRPr="00A36E80">
        <w:rPr>
          <w:b/>
          <w:sz w:val="24"/>
        </w:rPr>
        <w:t>Investiția în sistemul de alimentare cu apă trebuie să se realizeze în mod obligatoriu împreună cu rețeaua de apă uzată, dacă aceasta nu există</w:t>
      </w:r>
    </w:p>
    <w:p w:rsidR="00A36E80" w:rsidRP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în infrastructura de apă/ apă uzată)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8"/>
        <w:gridCol w:w="4744"/>
      </w:tblGrid>
      <w:tr w:rsidR="00A36E80" w:rsidRPr="00A36E80" w:rsidTr="00A36E80">
        <w:tc>
          <w:tcPr>
            <w:tcW w:w="4541"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jc w:val="both"/>
              <w:rPr>
                <w:b/>
                <w:sz w:val="24"/>
              </w:rPr>
            </w:pPr>
            <w:r w:rsidRPr="00A36E80">
              <w:rPr>
                <w:b/>
                <w:sz w:val="24"/>
              </w:rPr>
              <w:t xml:space="preserve">DOCUMENTE PREZENTATE </w:t>
            </w:r>
          </w:p>
        </w:tc>
        <w:tc>
          <w:tcPr>
            <w:tcW w:w="4959" w:type="dxa"/>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jc w:val="both"/>
              <w:rPr>
                <w:sz w:val="24"/>
              </w:rPr>
            </w:pPr>
            <w:r w:rsidRPr="00A36E80">
              <w:rPr>
                <w:sz w:val="24"/>
              </w:rPr>
              <w:t>PUNCTE DE VERIFICAT ÎN CADRUL DOCUMENTELOR PREZENTATE</w:t>
            </w:r>
          </w:p>
        </w:tc>
      </w:tr>
      <w:tr w:rsidR="00A36E80" w:rsidRPr="00A36E80" w:rsidTr="00A36E80">
        <w:tc>
          <w:tcPr>
            <w:tcW w:w="4541" w:type="dxa"/>
            <w:tcBorders>
              <w:top w:val="single" w:sz="4" w:space="0" w:color="auto"/>
              <w:left w:val="single" w:sz="4" w:space="0" w:color="auto"/>
              <w:bottom w:val="single" w:sz="4" w:space="0" w:color="auto"/>
              <w:right w:val="single" w:sz="4" w:space="0" w:color="auto"/>
            </w:tcBorders>
            <w:shd w:val="clear" w:color="auto" w:fill="auto"/>
            <w:hideMark/>
          </w:tcPr>
          <w:p w:rsidR="00A36E80" w:rsidRPr="00A36E80" w:rsidRDefault="00A36E80" w:rsidP="00A36E80">
            <w:pPr>
              <w:spacing w:before="120" w:after="120"/>
              <w:rPr>
                <w:b/>
                <w:sz w:val="24"/>
              </w:rPr>
            </w:pPr>
            <w:r w:rsidRPr="00A36E80">
              <w:rPr>
                <w:b/>
                <w:sz w:val="24"/>
              </w:rPr>
              <w:t xml:space="preserve">Studiul de Fezabilitate/ Documentația de Avizare pentru Lucrări de Intervenții  </w:t>
            </w:r>
          </w:p>
          <w:p w:rsidR="00A36E80" w:rsidRDefault="00A36E80" w:rsidP="00A36E80">
            <w:pPr>
              <w:spacing w:before="120" w:after="120"/>
              <w:rPr>
                <w:b/>
                <w:sz w:val="24"/>
              </w:rPr>
            </w:pPr>
          </w:p>
          <w:p w:rsidR="008F4E75" w:rsidRPr="00A36E80" w:rsidRDefault="008F4E75"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line="240" w:lineRule="auto"/>
              <w:jc w:val="both"/>
              <w:rPr>
                <w:b/>
                <w:sz w:val="24"/>
              </w:rPr>
            </w:pPr>
            <w:r w:rsidRPr="00A36E80">
              <w:rPr>
                <w:b/>
                <w:sz w:val="24"/>
              </w:rPr>
              <w:t>A. a) Studiul de Fezabilitate / Documentația de Avizare pentru Lucrări de Intervenții</w:t>
            </w:r>
          </w:p>
          <w:p w:rsidR="00A36E80" w:rsidRDefault="008F4E75" w:rsidP="00A36E80">
            <w:pPr>
              <w:spacing w:before="120" w:after="120" w:line="240" w:lineRule="auto"/>
              <w:jc w:val="both"/>
              <w:rPr>
                <w:b/>
                <w:sz w:val="24"/>
              </w:rPr>
            </w:pPr>
            <w:r w:rsidRPr="00A36E80">
              <w:rPr>
                <w:b/>
                <w:sz w:val="24"/>
              </w:rPr>
              <w:t>Ș</w:t>
            </w:r>
            <w:r w:rsidR="00A36E80" w:rsidRPr="00A36E80">
              <w:rPr>
                <w:b/>
                <w:sz w:val="24"/>
              </w:rPr>
              <w:t>i</w:t>
            </w:r>
          </w:p>
          <w:p w:rsidR="008F4E75" w:rsidRDefault="008F4E75" w:rsidP="00A36E80">
            <w:pPr>
              <w:spacing w:before="120" w:after="120" w:line="240" w:lineRule="auto"/>
              <w:jc w:val="both"/>
              <w:rPr>
                <w:b/>
                <w:sz w:val="24"/>
              </w:rPr>
            </w:pPr>
          </w:p>
          <w:p w:rsidR="008F4E75" w:rsidRDefault="008F4E75" w:rsidP="00A36E80">
            <w:pPr>
              <w:spacing w:before="120" w:after="120" w:line="240" w:lineRule="auto"/>
              <w:jc w:val="both"/>
              <w:rPr>
                <w:b/>
                <w:sz w:val="24"/>
              </w:rPr>
            </w:pPr>
          </w:p>
          <w:p w:rsidR="008F4E75" w:rsidRPr="00A36E80" w:rsidRDefault="008F4E75" w:rsidP="00A36E80">
            <w:pPr>
              <w:spacing w:before="120" w:after="120" w:line="240" w:lineRule="auto"/>
              <w:jc w:val="both"/>
              <w:rPr>
                <w:b/>
                <w:sz w:val="24"/>
              </w:rPr>
            </w:pPr>
          </w:p>
          <w:p w:rsidR="00A36E80" w:rsidRPr="00A36E80" w:rsidRDefault="00A36E80" w:rsidP="00A36E80">
            <w:pPr>
              <w:spacing w:before="120" w:after="120" w:line="240" w:lineRule="auto"/>
              <w:jc w:val="both"/>
              <w:rPr>
                <w:b/>
                <w:sz w:val="24"/>
              </w:rPr>
            </w:pPr>
            <w:r w:rsidRPr="00A36E80">
              <w:rPr>
                <w:b/>
                <w:sz w:val="24"/>
              </w:rPr>
              <w:t xml:space="preserve">b) </w:t>
            </w:r>
            <w:proofErr w:type="spellStart"/>
            <w:r w:rsidRPr="00A36E80">
              <w:rPr>
                <w:b/>
                <w:sz w:val="24"/>
              </w:rPr>
              <w:t>Autorizaţia</w:t>
            </w:r>
            <w:proofErr w:type="spellEnd"/>
            <w:r w:rsidRPr="00A36E80">
              <w:rPr>
                <w:b/>
                <w:sz w:val="24"/>
              </w:rPr>
              <w:t xml:space="preserve"> de </w:t>
            </w:r>
            <w:proofErr w:type="spellStart"/>
            <w:r w:rsidRPr="00A36E80">
              <w:rPr>
                <w:b/>
                <w:sz w:val="24"/>
              </w:rPr>
              <w:t>funcţionare</w:t>
            </w:r>
            <w:proofErr w:type="spellEnd"/>
            <w:r w:rsidRPr="00A36E80">
              <w:rPr>
                <w:b/>
                <w:sz w:val="24"/>
              </w:rPr>
              <w:t xml:space="preserve"> pentru infrastructura de apă uzată (corespunzătoare pentru cel puțin lungimea tronsonului de apă propus a se realiza prin proiect)</w:t>
            </w: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line="240" w:lineRule="auto"/>
              <w:jc w:val="both"/>
              <w:rPr>
                <w:b/>
                <w:sz w:val="24"/>
              </w:rPr>
            </w:pPr>
            <w:r w:rsidRPr="00A36E80">
              <w:rPr>
                <w:b/>
                <w:sz w:val="24"/>
              </w:rPr>
              <w:lastRenderedPageBreak/>
              <w:t xml:space="preserve">B. </w:t>
            </w:r>
          </w:p>
          <w:p w:rsidR="00A36E80" w:rsidRPr="00A36E80" w:rsidRDefault="00A36E80" w:rsidP="00A36E80">
            <w:pPr>
              <w:spacing w:before="120" w:after="120" w:line="240" w:lineRule="auto"/>
              <w:jc w:val="both"/>
              <w:rPr>
                <w:b/>
                <w:sz w:val="24"/>
              </w:rPr>
            </w:pPr>
            <w:r w:rsidRPr="00A36E80">
              <w:rPr>
                <w:b/>
                <w:sz w:val="24"/>
              </w:rPr>
              <w:t>a) Studiul de Fezabilitate/ Documentația de Avizare pentru Lucrări de Intervenții</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 xml:space="preserve">b) </w:t>
            </w:r>
            <w:proofErr w:type="spellStart"/>
            <w:r w:rsidRPr="00A36E80">
              <w:rPr>
                <w:b/>
                <w:sz w:val="24"/>
              </w:rPr>
              <w:t>Autorizaţia</w:t>
            </w:r>
            <w:proofErr w:type="spellEnd"/>
            <w:r w:rsidRPr="00A36E80">
              <w:rPr>
                <w:b/>
                <w:sz w:val="24"/>
              </w:rPr>
              <w:t xml:space="preserve"> de </w:t>
            </w:r>
            <w:proofErr w:type="spellStart"/>
            <w:r w:rsidRPr="00A36E80">
              <w:rPr>
                <w:b/>
                <w:sz w:val="24"/>
              </w:rPr>
              <w:t>funcţionare</w:t>
            </w:r>
            <w:proofErr w:type="spellEnd"/>
            <w:r w:rsidRPr="00A36E80">
              <w:rPr>
                <w:b/>
                <w:sz w:val="24"/>
              </w:rPr>
              <w:t xml:space="preserve"> pentru infrastructura de apă uzată (corespunzătoare pentru cel puțin lungimea tronsonului de apă propus a se realiza prin proiect</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c) Autorizația de funcționare a infrastructurii existente de apă (pentru infrastructura de apă, de care se va lega tronsonul propus a se realiza prin proiect)</w:t>
            </w: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Default="00A36E80" w:rsidP="00A36E80">
            <w:pPr>
              <w:spacing w:before="120" w:after="120"/>
              <w:rPr>
                <w:b/>
                <w:sz w:val="24"/>
              </w:rPr>
            </w:pPr>
          </w:p>
          <w:p w:rsidR="008F4E75" w:rsidRDefault="008F4E75" w:rsidP="00A36E80">
            <w:pPr>
              <w:spacing w:before="120" w:after="120"/>
              <w:rPr>
                <w:b/>
                <w:sz w:val="24"/>
              </w:rPr>
            </w:pPr>
          </w:p>
          <w:p w:rsidR="008F4E75" w:rsidRPr="00A36E80" w:rsidRDefault="008F4E75"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line="240" w:lineRule="auto"/>
              <w:jc w:val="both"/>
              <w:rPr>
                <w:b/>
                <w:sz w:val="24"/>
              </w:rPr>
            </w:pPr>
            <w:r w:rsidRPr="00A36E80">
              <w:rPr>
                <w:b/>
                <w:sz w:val="24"/>
              </w:rPr>
              <w:t xml:space="preserve">C. </w:t>
            </w:r>
          </w:p>
          <w:p w:rsidR="00A36E80" w:rsidRPr="00A36E80" w:rsidRDefault="00A36E80" w:rsidP="00A36E80">
            <w:pPr>
              <w:spacing w:before="120" w:after="120" w:line="240" w:lineRule="auto"/>
              <w:jc w:val="both"/>
              <w:rPr>
                <w:b/>
                <w:sz w:val="24"/>
              </w:rPr>
            </w:pPr>
            <w:r w:rsidRPr="00A36E80">
              <w:rPr>
                <w:b/>
                <w:sz w:val="24"/>
              </w:rPr>
              <w:t>a) Studiul de Fezabilitate/ Documentația de Avizare pentru Lucrări de Intervenții</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b) Autorizația de funcționare a infrastructurii existente de apa uzată (pentru infrastructura de apă uzată de care se va lega tronsonul propus a se realiza prin proiect);</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c) Autorizația de funcționare (AF) a infrastructurii existente de apa (pentru infrastructura de apă de care se va lega tronsonul propus a se realiza prin proiect).</w:t>
            </w: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A36E80" w:rsidRPr="00A36E80" w:rsidRDefault="00A36E80" w:rsidP="00A36E80">
            <w:pPr>
              <w:spacing w:before="120" w:after="120"/>
              <w:rPr>
                <w:b/>
                <w:sz w:val="24"/>
              </w:rPr>
            </w:pPr>
          </w:p>
          <w:p w:rsidR="008F4E75" w:rsidRDefault="008F4E75" w:rsidP="00A36E80">
            <w:pPr>
              <w:spacing w:before="120" w:after="120"/>
              <w:rPr>
                <w:b/>
                <w:sz w:val="24"/>
              </w:rPr>
            </w:pPr>
          </w:p>
          <w:p w:rsidR="00A36E80" w:rsidRPr="00A36E80" w:rsidRDefault="00A36E80" w:rsidP="00A36E80">
            <w:pPr>
              <w:spacing w:before="120" w:after="120"/>
              <w:rPr>
                <w:b/>
                <w:sz w:val="24"/>
              </w:rPr>
            </w:pPr>
            <w:r w:rsidRPr="00A36E80">
              <w:rPr>
                <w:b/>
                <w:sz w:val="24"/>
              </w:rPr>
              <w:t xml:space="preserve">D. </w:t>
            </w:r>
          </w:p>
          <w:p w:rsidR="00A36E80" w:rsidRPr="00A36E80" w:rsidRDefault="00A36E80" w:rsidP="00A36E80">
            <w:pPr>
              <w:spacing w:before="120" w:after="120" w:line="240" w:lineRule="auto"/>
              <w:jc w:val="both"/>
              <w:rPr>
                <w:b/>
                <w:sz w:val="24"/>
              </w:rPr>
            </w:pPr>
            <w:r w:rsidRPr="00A36E80">
              <w:rPr>
                <w:b/>
                <w:sz w:val="24"/>
              </w:rPr>
              <w:t>a) Studiul de Fezabilitate / Documentația de Avizare pentru Lucrări de Intervenții</w:t>
            </w:r>
          </w:p>
          <w:p w:rsidR="00A36E80" w:rsidRPr="00A36E80" w:rsidRDefault="00A36E80" w:rsidP="00A36E80">
            <w:pPr>
              <w:spacing w:before="120" w:after="120" w:line="240" w:lineRule="auto"/>
              <w:jc w:val="both"/>
              <w:rPr>
                <w:b/>
                <w:sz w:val="24"/>
              </w:rPr>
            </w:pPr>
            <w:r w:rsidRPr="00A36E80">
              <w:rPr>
                <w:b/>
                <w:sz w:val="24"/>
              </w:rPr>
              <w:t>și</w:t>
            </w:r>
          </w:p>
          <w:p w:rsidR="00A36E80" w:rsidRPr="00A36E80" w:rsidRDefault="00A36E80" w:rsidP="00A36E80">
            <w:pPr>
              <w:spacing w:before="120" w:after="120" w:line="240" w:lineRule="auto"/>
              <w:jc w:val="both"/>
              <w:rPr>
                <w:b/>
                <w:sz w:val="24"/>
              </w:rPr>
            </w:pPr>
            <w:r w:rsidRPr="00A36E80">
              <w:rPr>
                <w:b/>
                <w:sz w:val="24"/>
              </w:rPr>
              <w:t>b) Autorizația de funcționare (AF) a infrastructurii existente de apa uzată (pentru infrastructura de apă uzată de care se va lega tronsonul propus a se realiza prin proiect).</w:t>
            </w:r>
          </w:p>
          <w:p w:rsidR="00A36E80" w:rsidRPr="00A36E80" w:rsidRDefault="00A36E80" w:rsidP="00A36E80">
            <w:pPr>
              <w:spacing w:before="120" w:after="120" w:line="240" w:lineRule="auto"/>
              <w:jc w:val="both"/>
              <w:rPr>
                <w:b/>
                <w:sz w:val="24"/>
              </w:rPr>
            </w:pPr>
            <w:r w:rsidRPr="00A36E80">
              <w:rPr>
                <w:b/>
                <w:sz w:val="24"/>
              </w:rPr>
              <w:t>sau</w:t>
            </w:r>
          </w:p>
          <w:p w:rsidR="00A36E80" w:rsidRPr="00A36E80" w:rsidRDefault="00A36E80" w:rsidP="00A36E80">
            <w:pPr>
              <w:spacing w:before="120" w:after="120" w:line="240" w:lineRule="auto"/>
              <w:jc w:val="both"/>
              <w:rPr>
                <w:b/>
                <w:sz w:val="24"/>
              </w:rPr>
            </w:pPr>
            <w:r w:rsidRPr="00A36E80">
              <w:rPr>
                <w:b/>
                <w:sz w:val="24"/>
              </w:rPr>
              <w:t xml:space="preserve">Programul de măsuri dispus de autoritățile competente în domeniul gospodăririi apelor, sănătate publică, mediu în vederea îndeplinirii normelor de calitate stabilite de legislația în vigoare privind calitatea apei/apei epurate în cazul în care </w:t>
            </w:r>
            <w:proofErr w:type="spellStart"/>
            <w:r w:rsidRPr="00A36E80">
              <w:rPr>
                <w:b/>
                <w:sz w:val="24"/>
              </w:rPr>
              <w:t>autorizaţia</w:t>
            </w:r>
            <w:proofErr w:type="spellEnd"/>
            <w:r w:rsidRPr="00A36E80">
              <w:rPr>
                <w:b/>
                <w:sz w:val="24"/>
              </w:rPr>
              <w:t xml:space="preserve"> de exploatare este suspendată</w:t>
            </w:r>
          </w:p>
          <w:p w:rsidR="00A36E80" w:rsidRPr="00A36E80" w:rsidRDefault="00A36E80" w:rsidP="00A36E80">
            <w:pPr>
              <w:spacing w:before="120" w:after="120" w:line="240" w:lineRule="auto"/>
              <w:jc w:val="both"/>
              <w:rPr>
                <w:b/>
                <w:sz w:val="24"/>
              </w:rPr>
            </w:pPr>
            <w:r w:rsidRPr="00A36E80">
              <w:rPr>
                <w:b/>
                <w:sz w:val="24"/>
              </w:rPr>
              <w:t xml:space="preserve">sau </w:t>
            </w:r>
          </w:p>
          <w:p w:rsidR="00A36E80" w:rsidRPr="00A36E80" w:rsidRDefault="00A36E80" w:rsidP="00A36E80">
            <w:pPr>
              <w:spacing w:before="120" w:after="120" w:line="240" w:lineRule="auto"/>
              <w:jc w:val="both"/>
              <w:rPr>
                <w:b/>
                <w:sz w:val="24"/>
              </w:rPr>
            </w:pPr>
            <w:r w:rsidRPr="00A36E80">
              <w:rPr>
                <w:b/>
                <w:sz w:val="24"/>
              </w:rPr>
              <w:t xml:space="preserve">Procesul-verbal de </w:t>
            </w:r>
            <w:proofErr w:type="spellStart"/>
            <w:r w:rsidRPr="00A36E80">
              <w:rPr>
                <w:b/>
                <w:sz w:val="24"/>
              </w:rPr>
              <w:t>recepţie</w:t>
            </w:r>
            <w:proofErr w:type="spellEnd"/>
            <w:r w:rsidRPr="00A36E80">
              <w:rPr>
                <w:b/>
                <w:sz w:val="24"/>
              </w:rPr>
              <w:t xml:space="preserve"> la terminarea lucrărilor însoțit de</w:t>
            </w:r>
            <w:r w:rsidR="008F4E75">
              <w:rPr>
                <w:b/>
                <w:sz w:val="24"/>
              </w:rPr>
              <w:t>:</w:t>
            </w:r>
            <w:r w:rsidRPr="00A36E80">
              <w:rPr>
                <w:b/>
                <w:sz w:val="24"/>
              </w:rPr>
              <w:t xml:space="preserve"> </w:t>
            </w:r>
          </w:p>
          <w:p w:rsidR="00A36E80" w:rsidRPr="008F4E75" w:rsidRDefault="008F4E75" w:rsidP="008F4E75">
            <w:pPr>
              <w:spacing w:after="0" w:line="240" w:lineRule="auto"/>
              <w:jc w:val="both"/>
              <w:rPr>
                <w:b/>
                <w:sz w:val="24"/>
              </w:rPr>
            </w:pPr>
            <w:r>
              <w:rPr>
                <w:b/>
                <w:sz w:val="24"/>
              </w:rPr>
              <w:t>-</w:t>
            </w:r>
            <w:r w:rsidR="00A36E80" w:rsidRPr="008F4E75">
              <w:rPr>
                <w:b/>
                <w:sz w:val="24"/>
              </w:rPr>
              <w:t xml:space="preserve">Documentele care atestă că beneficiarul a solicitat organelor competente în domeniu emiterea </w:t>
            </w:r>
            <w:proofErr w:type="spellStart"/>
            <w:r w:rsidR="00A36E80" w:rsidRPr="008F4E75">
              <w:rPr>
                <w:b/>
                <w:sz w:val="24"/>
              </w:rPr>
              <w:t>autorizaţiilor</w:t>
            </w:r>
            <w:proofErr w:type="spellEnd"/>
            <w:r w:rsidR="00A36E80" w:rsidRPr="008F4E75">
              <w:rPr>
                <w:b/>
                <w:sz w:val="24"/>
              </w:rPr>
              <w:t xml:space="preserve"> de </w:t>
            </w:r>
            <w:proofErr w:type="spellStart"/>
            <w:r w:rsidR="00A36E80" w:rsidRPr="008F4E75">
              <w:rPr>
                <w:b/>
                <w:sz w:val="24"/>
              </w:rPr>
              <w:t>funcţionare</w:t>
            </w:r>
            <w:proofErr w:type="spellEnd"/>
            <w:r w:rsidR="00A36E80" w:rsidRPr="008F4E75">
              <w:rPr>
                <w:b/>
                <w:sz w:val="24"/>
              </w:rPr>
              <w:t>.</w:t>
            </w:r>
          </w:p>
        </w:tc>
        <w:tc>
          <w:tcPr>
            <w:tcW w:w="4959" w:type="dxa"/>
            <w:tcBorders>
              <w:top w:val="single" w:sz="4" w:space="0" w:color="auto"/>
              <w:left w:val="single" w:sz="4" w:space="0" w:color="auto"/>
              <w:bottom w:val="single" w:sz="4" w:space="0" w:color="auto"/>
              <w:right w:val="single" w:sz="4" w:space="0" w:color="auto"/>
            </w:tcBorders>
            <w:shd w:val="clear" w:color="auto" w:fill="auto"/>
            <w:hideMark/>
          </w:tcPr>
          <w:p w:rsidR="00A36E80" w:rsidRPr="00A36E80" w:rsidRDefault="00A36E80" w:rsidP="00A36E80">
            <w:pPr>
              <w:spacing w:before="120" w:after="120" w:line="240" w:lineRule="auto"/>
              <w:jc w:val="both"/>
              <w:rPr>
                <w:sz w:val="24"/>
              </w:rPr>
            </w:pPr>
            <w:r w:rsidRPr="00A36E80">
              <w:rPr>
                <w:sz w:val="24"/>
              </w:rPr>
              <w:lastRenderedPageBreak/>
              <w:t xml:space="preserve">Expertul verifică în baza </w:t>
            </w:r>
            <w:proofErr w:type="spellStart"/>
            <w:r w:rsidRPr="00A36E80">
              <w:rPr>
                <w:sz w:val="24"/>
              </w:rPr>
              <w:t>informaţiilor</w:t>
            </w:r>
            <w:proofErr w:type="spellEnd"/>
            <w:r w:rsidRPr="00A36E80">
              <w:rPr>
                <w:sz w:val="24"/>
              </w:rPr>
              <w:t xml:space="preserve"> din Studiul de Fezabilitate/ Documentația de Avizare pentru Lucrări de Intervenții dacă investiția în sistemul de alimentare cu apa se </w:t>
            </w:r>
            <w:proofErr w:type="spellStart"/>
            <w:r w:rsidRPr="00A36E80">
              <w:rPr>
                <w:sz w:val="24"/>
              </w:rPr>
              <w:t>realizeza</w:t>
            </w:r>
            <w:proofErr w:type="spellEnd"/>
            <w:r w:rsidRPr="00A36E80">
              <w:rPr>
                <w:sz w:val="24"/>
              </w:rPr>
              <w:t xml:space="preserve"> împreună cu rețeaua de apă uzată, dacă aceasta nu există. </w:t>
            </w:r>
          </w:p>
          <w:p w:rsidR="008F4E75" w:rsidRDefault="00A36E80" w:rsidP="00A36E80">
            <w:pPr>
              <w:spacing w:before="120" w:after="120" w:line="240" w:lineRule="auto"/>
              <w:jc w:val="both"/>
              <w:rPr>
                <w:sz w:val="24"/>
              </w:rPr>
            </w:pPr>
            <w:r w:rsidRPr="00A36E80">
              <w:rPr>
                <w:sz w:val="24"/>
              </w:rPr>
              <w:t>A. În cazul proiectelor care vizează înființarea infrastructurii de apă</w:t>
            </w:r>
          </w:p>
          <w:p w:rsidR="00A36E80" w:rsidRPr="00A36E80" w:rsidRDefault="00A36E80" w:rsidP="00A36E80">
            <w:pPr>
              <w:spacing w:before="120" w:after="120" w:line="240" w:lineRule="auto"/>
              <w:jc w:val="both"/>
              <w:rPr>
                <w:sz w:val="24"/>
              </w:rPr>
            </w:pPr>
            <w:r w:rsidRPr="00A36E80">
              <w:rPr>
                <w:sz w:val="24"/>
              </w:rPr>
              <w:t xml:space="preserve"> Expertul verifică: </w:t>
            </w:r>
          </w:p>
          <w:p w:rsidR="00A36E80" w:rsidRPr="00A36E80" w:rsidRDefault="00A36E80" w:rsidP="00A36E80">
            <w:pPr>
              <w:numPr>
                <w:ilvl w:val="0"/>
                <w:numId w:val="24"/>
              </w:numPr>
              <w:spacing w:after="0" w:line="240" w:lineRule="auto"/>
              <w:ind w:left="187" w:hanging="142"/>
              <w:contextualSpacing/>
              <w:jc w:val="both"/>
              <w:rPr>
                <w:sz w:val="24"/>
                <w:lang w:val="fr-FR"/>
              </w:rPr>
            </w:pPr>
            <w:proofErr w:type="spellStart"/>
            <w:r w:rsidRPr="00A36E80">
              <w:rPr>
                <w:sz w:val="24"/>
                <w:lang w:val="fr-FR"/>
              </w:rPr>
              <w:t>existența</w:t>
            </w:r>
            <w:proofErr w:type="spellEnd"/>
            <w:r w:rsidRPr="00A36E80">
              <w:rPr>
                <w:sz w:val="24"/>
                <w:lang w:val="fr-FR"/>
              </w:rPr>
              <w:t xml:space="preserve"> </w:t>
            </w:r>
            <w:proofErr w:type="spellStart"/>
            <w:r w:rsidRPr="00A36E80">
              <w:rPr>
                <w:sz w:val="24"/>
                <w:lang w:val="fr-FR"/>
              </w:rPr>
              <w:t>Autorizaţiei</w:t>
            </w:r>
            <w:proofErr w:type="spellEnd"/>
            <w:r w:rsidRPr="00A36E80">
              <w:rPr>
                <w:sz w:val="24"/>
                <w:lang w:val="fr-FR"/>
              </w:rPr>
              <w:t xml:space="preserve"> de </w:t>
            </w:r>
            <w:proofErr w:type="spellStart"/>
            <w:r w:rsidRPr="00A36E80">
              <w:rPr>
                <w:sz w:val="24"/>
                <w:lang w:val="fr-FR"/>
              </w:rPr>
              <w:t>funcţionare</w:t>
            </w:r>
            <w:proofErr w:type="spellEnd"/>
            <w:r w:rsidRPr="00A36E80">
              <w:rPr>
                <w:sz w:val="24"/>
                <w:lang w:val="fr-FR"/>
              </w:rPr>
              <w:t xml:space="preserve"> </w:t>
            </w:r>
            <w:proofErr w:type="spellStart"/>
            <w:r w:rsidRPr="00A36E80">
              <w:rPr>
                <w:sz w:val="24"/>
                <w:lang w:val="fr-FR"/>
              </w:rPr>
              <w:t>pentru</w:t>
            </w:r>
            <w:proofErr w:type="spellEnd"/>
            <w:r w:rsidRPr="00A36E80">
              <w:rPr>
                <w:sz w:val="24"/>
                <w:lang w:val="fr-FR"/>
              </w:rPr>
              <w:t xml:space="preserve"> </w:t>
            </w:r>
            <w:proofErr w:type="spellStart"/>
            <w:r w:rsidRPr="00A36E80">
              <w:rPr>
                <w:sz w:val="24"/>
                <w:lang w:val="fr-FR"/>
              </w:rPr>
              <w:t>infrastructura</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w:t>
            </w:r>
            <w:proofErr w:type="spellStart"/>
            <w:r w:rsidRPr="00A36E80">
              <w:rPr>
                <w:sz w:val="24"/>
                <w:lang w:val="fr-FR"/>
              </w:rPr>
              <w:t>corespunzătoare</w:t>
            </w:r>
            <w:proofErr w:type="spellEnd"/>
            <w:r w:rsidRPr="00A36E80">
              <w:rPr>
                <w:sz w:val="24"/>
                <w:lang w:val="fr-FR"/>
              </w:rPr>
              <w:t xml:space="preserve"> </w:t>
            </w:r>
            <w:proofErr w:type="spellStart"/>
            <w:r w:rsidRPr="00A36E80">
              <w:rPr>
                <w:sz w:val="24"/>
                <w:lang w:val="fr-FR"/>
              </w:rPr>
              <w:t>pentru</w:t>
            </w:r>
            <w:proofErr w:type="spellEnd"/>
            <w:r w:rsidRPr="00A36E80">
              <w:rPr>
                <w:sz w:val="24"/>
                <w:lang w:val="fr-FR"/>
              </w:rPr>
              <w:t xml:space="preserve"> </w:t>
            </w:r>
            <w:proofErr w:type="spellStart"/>
            <w:r w:rsidRPr="00A36E80">
              <w:rPr>
                <w:sz w:val="24"/>
                <w:lang w:val="fr-FR"/>
              </w:rPr>
              <w:t>cel</w:t>
            </w:r>
            <w:proofErr w:type="spellEnd"/>
            <w:r w:rsidRPr="00A36E80">
              <w:rPr>
                <w:sz w:val="24"/>
                <w:lang w:val="fr-FR"/>
              </w:rPr>
              <w:t xml:space="preserve"> </w:t>
            </w:r>
            <w:proofErr w:type="spellStart"/>
            <w:r w:rsidRPr="00A36E80">
              <w:rPr>
                <w:sz w:val="24"/>
                <w:lang w:val="fr-FR"/>
              </w:rPr>
              <w:t>puțin</w:t>
            </w:r>
            <w:proofErr w:type="spellEnd"/>
            <w:r w:rsidRPr="00A36E80">
              <w:rPr>
                <w:sz w:val="24"/>
                <w:lang w:val="fr-FR"/>
              </w:rPr>
              <w:t xml:space="preserve"> </w:t>
            </w:r>
            <w:proofErr w:type="spellStart"/>
            <w:r w:rsidRPr="00A36E80">
              <w:rPr>
                <w:sz w:val="24"/>
                <w:lang w:val="fr-FR"/>
              </w:rPr>
              <w:t>lungimea</w:t>
            </w:r>
            <w:proofErr w:type="spellEnd"/>
            <w:r w:rsidRPr="00A36E80">
              <w:rPr>
                <w:sz w:val="24"/>
                <w:lang w:val="fr-FR"/>
              </w:rPr>
              <w:t xml:space="preserve"> </w:t>
            </w:r>
            <w:proofErr w:type="spellStart"/>
            <w:r w:rsidRPr="00A36E80">
              <w:rPr>
                <w:sz w:val="24"/>
                <w:lang w:val="fr-FR"/>
              </w:rPr>
              <w:lastRenderedPageBreak/>
              <w:t>tronsonului</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propus</w:t>
            </w:r>
            <w:proofErr w:type="spellEnd"/>
            <w:r w:rsidRPr="00A36E80">
              <w:rPr>
                <w:sz w:val="24"/>
                <w:lang w:val="fr-FR"/>
              </w:rPr>
              <w:t xml:space="preserve"> a se </w:t>
            </w:r>
            <w:proofErr w:type="spellStart"/>
            <w:r w:rsidRPr="00A36E80">
              <w:rPr>
                <w:sz w:val="24"/>
                <w:lang w:val="fr-FR"/>
              </w:rPr>
              <w:t>realiza</w:t>
            </w:r>
            <w:proofErr w:type="spellEnd"/>
            <w:r w:rsidRPr="00A36E80">
              <w:rPr>
                <w:sz w:val="24"/>
                <w:lang w:val="fr-FR"/>
              </w:rPr>
              <w:t xml:space="preserve"> </w:t>
            </w:r>
            <w:proofErr w:type="spellStart"/>
            <w:r w:rsidRPr="00A36E80">
              <w:rPr>
                <w:sz w:val="24"/>
                <w:lang w:val="fr-FR"/>
              </w:rPr>
              <w:t>prin</w:t>
            </w:r>
            <w:proofErr w:type="spellEnd"/>
            <w:r w:rsidRPr="00A36E80">
              <w:rPr>
                <w:sz w:val="24"/>
                <w:lang w:val="fr-FR"/>
              </w:rPr>
              <w:t xml:space="preserve"> </w:t>
            </w:r>
            <w:proofErr w:type="spellStart"/>
            <w:r w:rsidRPr="00A36E80">
              <w:rPr>
                <w:sz w:val="24"/>
                <w:lang w:val="fr-FR"/>
              </w:rPr>
              <w:t>proiect</w:t>
            </w:r>
            <w:proofErr w:type="spellEnd"/>
            <w:r w:rsidRPr="00A36E80">
              <w:rPr>
                <w:sz w:val="24"/>
                <w:lang w:val="fr-FR"/>
              </w:rPr>
              <w:t>)</w:t>
            </w:r>
          </w:p>
          <w:p w:rsidR="00A36E80" w:rsidRPr="00A36E80" w:rsidRDefault="00A36E80" w:rsidP="00A36E80">
            <w:pPr>
              <w:spacing w:before="120" w:after="120"/>
              <w:rPr>
                <w:sz w:val="24"/>
              </w:rPr>
            </w:pPr>
            <w:r w:rsidRPr="00A36E80">
              <w:rPr>
                <w:sz w:val="24"/>
              </w:rPr>
              <w:t>sau</w:t>
            </w:r>
          </w:p>
          <w:p w:rsidR="00A36E80" w:rsidRPr="00A36E80" w:rsidRDefault="00A36E80" w:rsidP="00A36E80">
            <w:pPr>
              <w:numPr>
                <w:ilvl w:val="0"/>
                <w:numId w:val="24"/>
              </w:numPr>
              <w:pBdr>
                <w:left w:val="single" w:sz="8" w:space="0" w:color="auto"/>
              </w:pBdr>
              <w:spacing w:after="0" w:line="240" w:lineRule="auto"/>
              <w:ind w:left="187" w:hanging="142"/>
              <w:contextualSpacing/>
              <w:jc w:val="both"/>
              <w:rPr>
                <w:sz w:val="24"/>
                <w:lang w:val="fr-FR"/>
              </w:rPr>
            </w:pPr>
            <w:proofErr w:type="spellStart"/>
            <w:r w:rsidRPr="00A36E80">
              <w:rPr>
                <w:sz w:val="24"/>
                <w:lang w:val="fr-FR"/>
              </w:rPr>
              <w:t>În</w:t>
            </w:r>
            <w:proofErr w:type="spellEnd"/>
            <w:r w:rsidRPr="00A36E80">
              <w:rPr>
                <w:sz w:val="24"/>
                <w:lang w:val="fr-FR"/>
              </w:rPr>
              <w:t xml:space="preserve"> </w:t>
            </w:r>
            <w:proofErr w:type="spellStart"/>
            <w:r w:rsidRPr="00A36E80">
              <w:rPr>
                <w:sz w:val="24"/>
                <w:lang w:val="fr-FR"/>
              </w:rPr>
              <w:t>situația</w:t>
            </w:r>
            <w:proofErr w:type="spellEnd"/>
            <w:r w:rsidRPr="00A36E80">
              <w:rPr>
                <w:sz w:val="24"/>
                <w:lang w:val="fr-FR"/>
              </w:rPr>
              <w:t xml:space="preserve"> </w:t>
            </w:r>
            <w:proofErr w:type="spellStart"/>
            <w:r w:rsidRPr="00A36E80">
              <w:rPr>
                <w:sz w:val="24"/>
                <w:lang w:val="fr-FR"/>
              </w:rPr>
              <w:t>în</w:t>
            </w:r>
            <w:proofErr w:type="spellEnd"/>
            <w:r w:rsidRPr="00A36E80">
              <w:rPr>
                <w:sz w:val="24"/>
                <w:lang w:val="fr-FR"/>
              </w:rPr>
              <w:t xml:space="preserve"> care </w:t>
            </w:r>
            <w:proofErr w:type="spellStart"/>
            <w:r w:rsidRPr="00A36E80">
              <w:rPr>
                <w:sz w:val="24"/>
                <w:lang w:val="fr-FR"/>
              </w:rPr>
              <w:t>tronsonul</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existent nu </w:t>
            </w:r>
            <w:proofErr w:type="spellStart"/>
            <w:r w:rsidRPr="00A36E80">
              <w:rPr>
                <w:sz w:val="24"/>
                <w:lang w:val="fr-FR"/>
              </w:rPr>
              <w:t>acoperă</w:t>
            </w:r>
            <w:proofErr w:type="spellEnd"/>
            <w:r w:rsidRPr="00A36E80">
              <w:rPr>
                <w:sz w:val="24"/>
                <w:lang w:val="fr-FR"/>
              </w:rPr>
              <w:t xml:space="preserve"> </w:t>
            </w:r>
            <w:proofErr w:type="spellStart"/>
            <w:r w:rsidRPr="00A36E80">
              <w:rPr>
                <w:sz w:val="24"/>
                <w:lang w:val="fr-FR"/>
              </w:rPr>
              <w:t>întregul</w:t>
            </w:r>
            <w:proofErr w:type="spellEnd"/>
            <w:r w:rsidRPr="00A36E80">
              <w:rPr>
                <w:sz w:val="24"/>
                <w:lang w:val="fr-FR"/>
              </w:rPr>
              <w:t xml:space="preserve"> </w:t>
            </w:r>
            <w:proofErr w:type="spellStart"/>
            <w:r w:rsidRPr="00A36E80">
              <w:rPr>
                <w:sz w:val="24"/>
                <w:lang w:val="fr-FR"/>
              </w:rPr>
              <w:t>tronson</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propus</w:t>
            </w:r>
            <w:proofErr w:type="spellEnd"/>
            <w:r w:rsidRPr="00A36E80">
              <w:rPr>
                <w:sz w:val="24"/>
                <w:lang w:val="fr-FR"/>
              </w:rPr>
              <w:t xml:space="preserve"> a se </w:t>
            </w:r>
            <w:proofErr w:type="spellStart"/>
            <w:r w:rsidRPr="00A36E80">
              <w:rPr>
                <w:sz w:val="24"/>
                <w:lang w:val="fr-FR"/>
              </w:rPr>
              <w:t>realiza</w:t>
            </w:r>
            <w:proofErr w:type="spellEnd"/>
            <w:r w:rsidRPr="00A36E80">
              <w:rPr>
                <w:sz w:val="24"/>
                <w:lang w:val="fr-FR"/>
              </w:rPr>
              <w:t xml:space="preserve"> </w:t>
            </w:r>
            <w:proofErr w:type="spellStart"/>
            <w:r w:rsidRPr="00A36E80">
              <w:rPr>
                <w:sz w:val="24"/>
                <w:lang w:val="fr-FR"/>
              </w:rPr>
              <w:t>prin</w:t>
            </w:r>
            <w:proofErr w:type="spellEnd"/>
            <w:r w:rsidRPr="00A36E80">
              <w:rPr>
                <w:sz w:val="24"/>
                <w:lang w:val="fr-FR"/>
              </w:rPr>
              <w:t xml:space="preserve"> </w:t>
            </w:r>
            <w:proofErr w:type="spellStart"/>
            <w:r w:rsidRPr="00A36E80">
              <w:rPr>
                <w:sz w:val="24"/>
                <w:lang w:val="fr-FR"/>
              </w:rPr>
              <w:t>proiect</w:t>
            </w:r>
            <w:proofErr w:type="spellEnd"/>
            <w:r w:rsidRPr="00A36E80">
              <w:rPr>
                <w:sz w:val="24"/>
                <w:lang w:val="fr-FR"/>
              </w:rPr>
              <w:t xml:space="preserve">, se va </w:t>
            </w:r>
            <w:proofErr w:type="spellStart"/>
            <w:r w:rsidRPr="00A36E80">
              <w:rPr>
                <w:sz w:val="24"/>
                <w:lang w:val="fr-FR"/>
              </w:rPr>
              <w:t>verifica</w:t>
            </w:r>
            <w:proofErr w:type="spellEnd"/>
            <w:r w:rsidRPr="00A36E80">
              <w:rPr>
                <w:sz w:val="24"/>
                <w:lang w:val="fr-FR"/>
              </w:rPr>
              <w:t>:</w:t>
            </w:r>
          </w:p>
          <w:p w:rsidR="00A36E80" w:rsidRPr="00A36E80" w:rsidRDefault="00A36E80" w:rsidP="008F4E75">
            <w:pPr>
              <w:spacing w:before="120" w:after="120"/>
              <w:jc w:val="both"/>
              <w:rPr>
                <w:sz w:val="24"/>
              </w:rPr>
            </w:pPr>
            <w:r w:rsidRPr="00A36E80">
              <w:rPr>
                <w:sz w:val="24"/>
              </w:rPr>
              <w:t xml:space="preserve">– dacă toți consumatorii </w:t>
            </w:r>
            <w:proofErr w:type="spellStart"/>
            <w:r w:rsidRPr="00A36E80">
              <w:rPr>
                <w:sz w:val="24"/>
              </w:rPr>
              <w:t>deserviti</w:t>
            </w:r>
            <w:proofErr w:type="spellEnd"/>
            <w:r w:rsidRPr="00A36E80">
              <w:rPr>
                <w:sz w:val="24"/>
              </w:rPr>
              <w:t xml:space="preserve"> de </w:t>
            </w:r>
            <w:proofErr w:type="spellStart"/>
            <w:r w:rsidRPr="00A36E80">
              <w:rPr>
                <w:sz w:val="24"/>
              </w:rPr>
              <w:t>reteaua</w:t>
            </w:r>
            <w:proofErr w:type="spellEnd"/>
            <w:r w:rsidRPr="00A36E80">
              <w:rPr>
                <w:sz w:val="24"/>
              </w:rPr>
              <w:t xml:space="preserve"> de alimentare cu apa sunt sau pot fi </w:t>
            </w:r>
            <w:proofErr w:type="spellStart"/>
            <w:r w:rsidRPr="00A36E80">
              <w:rPr>
                <w:sz w:val="24"/>
              </w:rPr>
              <w:t>racordati</w:t>
            </w:r>
            <w:proofErr w:type="spellEnd"/>
            <w:r w:rsidRPr="00A36E80">
              <w:rPr>
                <w:sz w:val="24"/>
              </w:rPr>
              <w:t xml:space="preserve"> la </w:t>
            </w:r>
            <w:proofErr w:type="spellStart"/>
            <w:r w:rsidRPr="00A36E80">
              <w:rPr>
                <w:sz w:val="24"/>
              </w:rPr>
              <w:t>reteau</w:t>
            </w:r>
            <w:proofErr w:type="spellEnd"/>
            <w:r w:rsidRPr="00A36E80">
              <w:rPr>
                <w:sz w:val="24"/>
              </w:rPr>
              <w:t xml:space="preserve"> de colectare ape uzate, caz in care criteriul de eligibilitate este </w:t>
            </w:r>
            <w:proofErr w:type="spellStart"/>
            <w:r w:rsidRPr="00A36E80">
              <w:rPr>
                <w:sz w:val="24"/>
              </w:rPr>
              <w:t>indeplinit</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dacă în cadrul proiectului depus pentru finanțare este tratată și extinderea infrastructurii de apă uzată în vederea acoperirii diferenței tronsonului de apă neacoperit de infrastructura de apă uzată existentă.</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proiectul depus pentru finanțare tratează și modernizarea infrastructura de apă uzată ce vizează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 inclusiv extinderea infrastructurii de apă uzată în vederea acoperirii diferenței tronsonului de apă neacoperit de infrastructura de apă uzată existentă, dacă este cazul.</w:t>
            </w:r>
          </w:p>
          <w:p w:rsidR="00A36E80" w:rsidRPr="00A36E80" w:rsidRDefault="00A36E80" w:rsidP="00A36E80">
            <w:pPr>
              <w:spacing w:before="120" w:after="120" w:line="240" w:lineRule="auto"/>
              <w:jc w:val="both"/>
              <w:rPr>
                <w:sz w:val="24"/>
              </w:rPr>
            </w:pPr>
            <w:r w:rsidRPr="00A36E80">
              <w:rPr>
                <w:sz w:val="24"/>
              </w:rPr>
              <w:t>La finalul investiției este obligatoriu să rezulte un sistem de apă și apă uzată de aceiași lungime,  funcțional și autorizat.</w:t>
            </w:r>
          </w:p>
          <w:p w:rsidR="00A36E80" w:rsidRPr="00A36E80" w:rsidRDefault="00A36E80" w:rsidP="00A36E80">
            <w:pPr>
              <w:spacing w:before="120" w:after="120" w:line="240" w:lineRule="auto"/>
              <w:jc w:val="both"/>
              <w:rPr>
                <w:sz w:val="24"/>
              </w:rPr>
            </w:pPr>
            <w:r w:rsidRPr="00A36E80">
              <w:rPr>
                <w:sz w:val="24"/>
              </w:rPr>
              <w:lastRenderedPageBreak/>
              <w:t>B. În cazul extinderii/ modernizării unui tronson a infrastructurii de apă:</w:t>
            </w:r>
          </w:p>
          <w:p w:rsidR="00A36E80" w:rsidRPr="00A36E80" w:rsidRDefault="00A36E80" w:rsidP="00A36E80">
            <w:pPr>
              <w:spacing w:before="120" w:after="120" w:line="240" w:lineRule="auto"/>
              <w:jc w:val="both"/>
              <w:rPr>
                <w:sz w:val="24"/>
              </w:rPr>
            </w:pPr>
            <w:r w:rsidRPr="00A36E80">
              <w:rPr>
                <w:sz w:val="24"/>
              </w:rPr>
              <w:t xml:space="preserve">Expertul verifică: </w:t>
            </w:r>
          </w:p>
          <w:p w:rsidR="00A36E80" w:rsidRPr="00A36E80" w:rsidRDefault="00A36E80" w:rsidP="00A36E80">
            <w:pPr>
              <w:spacing w:before="120" w:after="120" w:line="240" w:lineRule="auto"/>
              <w:jc w:val="both"/>
              <w:rPr>
                <w:sz w:val="24"/>
              </w:rPr>
            </w:pPr>
            <w:r w:rsidRPr="00A36E80">
              <w:rPr>
                <w:sz w:val="24"/>
              </w:rPr>
              <w:t>a) existenta:</w:t>
            </w:r>
          </w:p>
          <w:p w:rsidR="00A36E80" w:rsidRPr="00A36E80" w:rsidRDefault="00A36E80" w:rsidP="00A36E80">
            <w:pPr>
              <w:spacing w:before="120" w:after="120" w:line="240" w:lineRule="auto"/>
              <w:jc w:val="both"/>
              <w:rPr>
                <w:sz w:val="24"/>
              </w:rPr>
            </w:pPr>
            <w:r w:rsidRPr="00A36E80">
              <w:rPr>
                <w:sz w:val="24"/>
              </w:rPr>
              <w:t>-</w:t>
            </w:r>
            <w:proofErr w:type="spellStart"/>
            <w:r w:rsidRPr="00A36E80">
              <w:rPr>
                <w:sz w:val="24"/>
              </w:rPr>
              <w:t>Autorizaţiei</w:t>
            </w:r>
            <w:proofErr w:type="spellEnd"/>
            <w:r w:rsidRPr="00A36E80">
              <w:rPr>
                <w:sz w:val="24"/>
              </w:rPr>
              <w:t xml:space="preserve"> de </w:t>
            </w:r>
            <w:proofErr w:type="spellStart"/>
            <w:r w:rsidRPr="00A36E80">
              <w:rPr>
                <w:sz w:val="24"/>
              </w:rPr>
              <w:t>funcţionare</w:t>
            </w:r>
            <w:proofErr w:type="spellEnd"/>
            <w:r w:rsidRPr="00A36E80">
              <w:rPr>
                <w:sz w:val="24"/>
              </w:rPr>
              <w:t xml:space="preserve"> pentru infrastructura de apă uzată (corespunzătoare pentru cel puțin lungimea tronsonului de apă propus a se realiza prin proiect;</w:t>
            </w:r>
          </w:p>
          <w:p w:rsidR="00A36E80" w:rsidRPr="00A36E80" w:rsidRDefault="00A36E80" w:rsidP="00A36E80">
            <w:pPr>
              <w:spacing w:before="120" w:after="120" w:line="240" w:lineRule="auto"/>
              <w:jc w:val="both"/>
              <w:rPr>
                <w:sz w:val="24"/>
              </w:rPr>
            </w:pPr>
            <w:r w:rsidRPr="00A36E80">
              <w:rPr>
                <w:sz w:val="24"/>
              </w:rPr>
              <w:t>și a</w:t>
            </w:r>
          </w:p>
          <w:p w:rsidR="00A36E80" w:rsidRPr="00A36E80" w:rsidRDefault="00A36E80" w:rsidP="00A36E80">
            <w:pPr>
              <w:spacing w:before="120" w:after="120" w:line="240" w:lineRule="auto"/>
              <w:jc w:val="both"/>
              <w:rPr>
                <w:sz w:val="24"/>
              </w:rPr>
            </w:pPr>
            <w:r w:rsidRPr="00A36E80">
              <w:rPr>
                <w:sz w:val="24"/>
              </w:rPr>
              <w:t>- Autorizației de funcționare a infrastructurii existente de apă (pentru infrastructura de apă, de care se va lega tronsonul propus a se realiza prin proiect)</w:t>
            </w:r>
          </w:p>
          <w:p w:rsidR="00A36E80" w:rsidRPr="00A36E80" w:rsidRDefault="00A36E80" w:rsidP="00A36E80">
            <w:pPr>
              <w:spacing w:before="120" w:after="120" w:line="240" w:lineRule="auto"/>
              <w:jc w:val="both"/>
              <w:rPr>
                <w:sz w:val="24"/>
              </w:rPr>
            </w:pPr>
            <w:r w:rsidRPr="00A36E80">
              <w:rPr>
                <w:sz w:val="24"/>
              </w:rPr>
              <w:t>b)</w:t>
            </w:r>
          </w:p>
          <w:p w:rsidR="00A36E80" w:rsidRPr="00A36E80" w:rsidRDefault="00A36E80" w:rsidP="00A36E80">
            <w:pPr>
              <w:spacing w:before="120" w:after="120" w:line="240" w:lineRule="auto"/>
              <w:jc w:val="both"/>
              <w:rPr>
                <w:sz w:val="24"/>
              </w:rPr>
            </w:pPr>
            <w:r w:rsidRPr="00A36E80">
              <w:rPr>
                <w:sz w:val="24"/>
              </w:rPr>
              <w:t>În situația în care lungimea tronsonului de apă uzată nu acoperă întregul tronson de apă propus a se realiza prin proiect, se va verifica dacă, în cadrul proiectului depus pentru finanțare este tratată și  extinderea infrastructurii de apă uzată în vederea acoperirii diferenței tronsonului de apă neacoperit de infrastructura de apă uzată existentă.</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 prelungirii autorizației de funcționare, se va verifica dacă, în cadrul proiectului depus pentru finanțare  este tratată și modernizarea infrastructurii  de apă uzată ce vizează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 inclusiv extinderea infrastructurii de apă uzată în vederea </w:t>
            </w:r>
            <w:r w:rsidRPr="00A36E80">
              <w:rPr>
                <w:sz w:val="24"/>
              </w:rPr>
              <w:lastRenderedPageBreak/>
              <w:t>acoperirii diferenței tronsonului de apă neacoperit de infrastructura de apă uzată existentă, dacă este cazul.</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existentă, </w:t>
            </w:r>
            <w:proofErr w:type="spellStart"/>
            <w:r w:rsidRPr="00A36E80">
              <w:rPr>
                <w:sz w:val="24"/>
              </w:rPr>
              <w:t>autorităţile</w:t>
            </w:r>
            <w:proofErr w:type="spellEnd"/>
            <w:r w:rsidRPr="00A36E80">
              <w:rPr>
                <w:sz w:val="24"/>
              </w:rPr>
              <w:t xml:space="preserve"> competente în domeniul gospodăririi apelor, sănătate publică, mediu, au stabilit programe de măsuri în vederea îndeplinirii normelor de calitate stabilite de </w:t>
            </w:r>
            <w:proofErr w:type="spellStart"/>
            <w:r w:rsidRPr="00A36E80">
              <w:rPr>
                <w:sz w:val="24"/>
              </w:rPr>
              <w:t>legislaţia</w:t>
            </w:r>
            <w:proofErr w:type="spellEnd"/>
            <w:r w:rsidRPr="00A36E80">
              <w:rPr>
                <w:sz w:val="24"/>
              </w:rPr>
              <w:t xml:space="preserve"> în vigoare sau care se află în perioada de monitorizare, în vederea emiterii/prelungirii </w:t>
            </w:r>
            <w:proofErr w:type="spellStart"/>
            <w:r w:rsidRPr="00A36E80">
              <w:rPr>
                <w:sz w:val="24"/>
              </w:rPr>
              <w:t>autorizaţiei</w:t>
            </w:r>
            <w:proofErr w:type="spellEnd"/>
            <w:r w:rsidRPr="00A36E80">
              <w:rPr>
                <w:sz w:val="24"/>
              </w:rPr>
              <w:t xml:space="preserve"> de </w:t>
            </w:r>
            <w:proofErr w:type="spellStart"/>
            <w:r w:rsidRPr="00A36E80">
              <w:rPr>
                <w:sz w:val="24"/>
              </w:rPr>
              <w:t>funcţionare</w:t>
            </w:r>
            <w:proofErr w:type="spellEnd"/>
            <w:r w:rsidRPr="00A36E80">
              <w:rPr>
                <w:sz w:val="24"/>
              </w:rPr>
              <w:t xml:space="preserve">, proiectul trebuie să prevadă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rsidR="00A36E80" w:rsidRPr="00A36E80" w:rsidRDefault="00A36E80" w:rsidP="00A36E80">
            <w:pPr>
              <w:spacing w:before="120" w:after="120" w:line="240" w:lineRule="auto"/>
              <w:jc w:val="both"/>
              <w:rPr>
                <w:sz w:val="24"/>
              </w:rPr>
            </w:pPr>
            <w:r w:rsidRPr="00A36E80">
              <w:rPr>
                <w:sz w:val="24"/>
              </w:rPr>
              <w:t>La finalul investiției este obligatoriu să rezulte un sistem de apă și apă uzată de aceiași lungime, funcțional și autorizat.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r w:rsidRPr="00A36E80">
              <w:rPr>
                <w:sz w:val="24"/>
              </w:rPr>
              <w:t>C. În cazul extinderii sau modernizării infrastructurii de apă și apă uzată</w:t>
            </w:r>
          </w:p>
          <w:p w:rsidR="00A36E80" w:rsidRPr="00A36E80" w:rsidRDefault="00A36E80" w:rsidP="00A36E80">
            <w:pPr>
              <w:spacing w:before="120" w:after="120" w:line="240" w:lineRule="auto"/>
              <w:jc w:val="both"/>
              <w:rPr>
                <w:sz w:val="24"/>
              </w:rPr>
            </w:pPr>
            <w:r w:rsidRPr="00A36E80">
              <w:rPr>
                <w:sz w:val="24"/>
              </w:rPr>
              <w:t>Expertul verifică:</w:t>
            </w:r>
          </w:p>
          <w:p w:rsidR="00A36E80" w:rsidRPr="00A36E80" w:rsidRDefault="00A36E80" w:rsidP="00A36E80">
            <w:pPr>
              <w:numPr>
                <w:ilvl w:val="0"/>
                <w:numId w:val="25"/>
              </w:numPr>
              <w:spacing w:after="0" w:line="240" w:lineRule="auto"/>
              <w:ind w:left="328" w:hanging="283"/>
              <w:contextualSpacing/>
              <w:jc w:val="both"/>
              <w:rPr>
                <w:sz w:val="24"/>
                <w:lang w:val="en-US"/>
              </w:rPr>
            </w:pPr>
            <w:proofErr w:type="spellStart"/>
            <w:r w:rsidRPr="00A36E80">
              <w:rPr>
                <w:sz w:val="24"/>
                <w:lang w:val="en-US"/>
              </w:rPr>
              <w:t>existenta</w:t>
            </w:r>
            <w:proofErr w:type="spellEnd"/>
            <w:r w:rsidRPr="00A36E80">
              <w:rPr>
                <w:sz w:val="24"/>
                <w:lang w:val="en-US"/>
              </w:rPr>
              <w:t>:</w:t>
            </w:r>
          </w:p>
          <w:p w:rsidR="00A36E80" w:rsidRPr="00A36E80" w:rsidRDefault="00A36E80" w:rsidP="00A36E80">
            <w:pPr>
              <w:numPr>
                <w:ilvl w:val="0"/>
                <w:numId w:val="18"/>
              </w:numPr>
              <w:spacing w:after="0" w:line="240" w:lineRule="auto"/>
              <w:ind w:left="187" w:hanging="187"/>
              <w:contextualSpacing/>
              <w:jc w:val="both"/>
              <w:rPr>
                <w:sz w:val="24"/>
                <w:lang w:val="fr-FR"/>
              </w:rPr>
            </w:pPr>
            <w:proofErr w:type="spellStart"/>
            <w:r w:rsidRPr="00A36E80">
              <w:rPr>
                <w:sz w:val="24"/>
                <w:lang w:val="fr-FR"/>
              </w:rPr>
              <w:t>Autorizației</w:t>
            </w:r>
            <w:proofErr w:type="spellEnd"/>
            <w:r w:rsidRPr="00A36E80">
              <w:rPr>
                <w:sz w:val="24"/>
                <w:lang w:val="fr-FR"/>
              </w:rPr>
              <w:t xml:space="preserve"> de </w:t>
            </w:r>
            <w:proofErr w:type="spellStart"/>
            <w:r w:rsidRPr="00A36E80">
              <w:rPr>
                <w:sz w:val="24"/>
                <w:lang w:val="fr-FR"/>
              </w:rPr>
              <w:t>funcționare</w:t>
            </w:r>
            <w:proofErr w:type="spellEnd"/>
            <w:r w:rsidRPr="00A36E80">
              <w:rPr>
                <w:sz w:val="24"/>
                <w:lang w:val="fr-FR"/>
              </w:rPr>
              <w:t xml:space="preserve"> a </w:t>
            </w:r>
            <w:proofErr w:type="spellStart"/>
            <w:r w:rsidRPr="00A36E80">
              <w:rPr>
                <w:sz w:val="24"/>
                <w:lang w:val="fr-FR"/>
              </w:rPr>
              <w:t>infrastructurii</w:t>
            </w:r>
            <w:proofErr w:type="spellEnd"/>
            <w:r w:rsidRPr="00A36E80">
              <w:rPr>
                <w:sz w:val="24"/>
                <w:lang w:val="fr-FR"/>
              </w:rPr>
              <w:t xml:space="preserve"> </w:t>
            </w:r>
            <w:proofErr w:type="spellStart"/>
            <w:r w:rsidRPr="00A36E80">
              <w:rPr>
                <w:sz w:val="24"/>
                <w:lang w:val="fr-FR"/>
              </w:rPr>
              <w:t>existente</w:t>
            </w:r>
            <w:proofErr w:type="spellEnd"/>
            <w:r w:rsidRPr="00A36E80">
              <w:rPr>
                <w:sz w:val="24"/>
                <w:lang w:val="fr-FR"/>
              </w:rPr>
              <w:t xml:space="preserve"> de </w:t>
            </w:r>
            <w:proofErr w:type="spellStart"/>
            <w:r w:rsidRPr="00A36E80">
              <w:rPr>
                <w:sz w:val="24"/>
                <w:lang w:val="fr-FR"/>
              </w:rPr>
              <w:t>apa</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w:t>
            </w:r>
            <w:proofErr w:type="spellStart"/>
            <w:r w:rsidRPr="00A36E80">
              <w:rPr>
                <w:sz w:val="24"/>
                <w:lang w:val="fr-FR"/>
              </w:rPr>
              <w:t>pentru</w:t>
            </w:r>
            <w:proofErr w:type="spellEnd"/>
            <w:r w:rsidRPr="00A36E80">
              <w:rPr>
                <w:sz w:val="24"/>
                <w:lang w:val="fr-FR"/>
              </w:rPr>
              <w:t xml:space="preserve"> </w:t>
            </w:r>
            <w:proofErr w:type="spellStart"/>
            <w:r w:rsidRPr="00A36E80">
              <w:rPr>
                <w:sz w:val="24"/>
                <w:lang w:val="fr-FR"/>
              </w:rPr>
              <w:t>infrastructura</w:t>
            </w:r>
            <w:proofErr w:type="spellEnd"/>
            <w:r w:rsidRPr="00A36E80">
              <w:rPr>
                <w:sz w:val="24"/>
                <w:lang w:val="fr-FR"/>
              </w:rPr>
              <w:t xml:space="preserve"> de </w:t>
            </w:r>
            <w:proofErr w:type="spellStart"/>
            <w:r w:rsidRPr="00A36E80">
              <w:rPr>
                <w:sz w:val="24"/>
                <w:lang w:val="fr-FR"/>
              </w:rPr>
              <w:t>apă</w:t>
            </w:r>
            <w:proofErr w:type="spellEnd"/>
            <w:r w:rsidRPr="00A36E80">
              <w:rPr>
                <w:sz w:val="24"/>
                <w:lang w:val="fr-FR"/>
              </w:rPr>
              <w:t xml:space="preserve"> </w:t>
            </w:r>
            <w:proofErr w:type="spellStart"/>
            <w:r w:rsidRPr="00A36E80">
              <w:rPr>
                <w:sz w:val="24"/>
                <w:lang w:val="fr-FR"/>
              </w:rPr>
              <w:t>uzată</w:t>
            </w:r>
            <w:proofErr w:type="spellEnd"/>
            <w:r w:rsidRPr="00A36E80">
              <w:rPr>
                <w:sz w:val="24"/>
                <w:lang w:val="fr-FR"/>
              </w:rPr>
              <w:t xml:space="preserve"> de care se va lega </w:t>
            </w:r>
            <w:proofErr w:type="spellStart"/>
            <w:r w:rsidRPr="00A36E80">
              <w:rPr>
                <w:sz w:val="24"/>
                <w:lang w:val="fr-FR"/>
              </w:rPr>
              <w:t>tronsonul</w:t>
            </w:r>
            <w:proofErr w:type="spellEnd"/>
            <w:r w:rsidRPr="00A36E80">
              <w:rPr>
                <w:sz w:val="24"/>
                <w:lang w:val="fr-FR"/>
              </w:rPr>
              <w:t xml:space="preserve"> </w:t>
            </w:r>
            <w:proofErr w:type="spellStart"/>
            <w:r w:rsidRPr="00A36E80">
              <w:rPr>
                <w:sz w:val="24"/>
                <w:lang w:val="fr-FR"/>
              </w:rPr>
              <w:t>propus</w:t>
            </w:r>
            <w:proofErr w:type="spellEnd"/>
            <w:r w:rsidRPr="00A36E80">
              <w:rPr>
                <w:sz w:val="24"/>
                <w:lang w:val="fr-FR"/>
              </w:rPr>
              <w:t xml:space="preserve"> a  se </w:t>
            </w:r>
            <w:proofErr w:type="spellStart"/>
            <w:r w:rsidRPr="00A36E80">
              <w:rPr>
                <w:sz w:val="24"/>
                <w:lang w:val="fr-FR"/>
              </w:rPr>
              <w:t>realiza</w:t>
            </w:r>
            <w:proofErr w:type="spellEnd"/>
            <w:r w:rsidRPr="00A36E80">
              <w:rPr>
                <w:sz w:val="24"/>
                <w:lang w:val="fr-FR"/>
              </w:rPr>
              <w:t xml:space="preserve"> </w:t>
            </w:r>
            <w:proofErr w:type="spellStart"/>
            <w:r w:rsidRPr="00A36E80">
              <w:rPr>
                <w:sz w:val="24"/>
                <w:lang w:val="fr-FR"/>
              </w:rPr>
              <w:t>prin</w:t>
            </w:r>
            <w:proofErr w:type="spellEnd"/>
            <w:r w:rsidRPr="00A36E80">
              <w:rPr>
                <w:sz w:val="24"/>
                <w:lang w:val="fr-FR"/>
              </w:rPr>
              <w:t xml:space="preserve"> </w:t>
            </w:r>
            <w:proofErr w:type="spellStart"/>
            <w:r w:rsidRPr="00A36E80">
              <w:rPr>
                <w:sz w:val="24"/>
                <w:lang w:val="fr-FR"/>
              </w:rPr>
              <w:t>proiect</w:t>
            </w:r>
            <w:proofErr w:type="spellEnd"/>
            <w:r w:rsidRPr="00A36E80">
              <w:rPr>
                <w:sz w:val="24"/>
                <w:lang w:val="fr-FR"/>
              </w:rPr>
              <w:t>);</w:t>
            </w:r>
          </w:p>
          <w:p w:rsidR="00A36E80" w:rsidRPr="00A36E80" w:rsidRDefault="00A36E80" w:rsidP="00A36E80">
            <w:pPr>
              <w:spacing w:before="120" w:after="120"/>
              <w:rPr>
                <w:sz w:val="24"/>
              </w:rPr>
            </w:pPr>
            <w:r w:rsidRPr="00A36E80">
              <w:rPr>
                <w:sz w:val="24"/>
              </w:rPr>
              <w:t>și a</w:t>
            </w:r>
          </w:p>
          <w:p w:rsidR="00A36E80" w:rsidRPr="00A36E80" w:rsidRDefault="00A36E80" w:rsidP="00A36E80">
            <w:pPr>
              <w:spacing w:before="120" w:after="120" w:line="240" w:lineRule="auto"/>
              <w:jc w:val="both"/>
              <w:rPr>
                <w:sz w:val="24"/>
              </w:rPr>
            </w:pPr>
            <w:r w:rsidRPr="00A36E80">
              <w:rPr>
                <w:sz w:val="24"/>
              </w:rPr>
              <w:t>-Autorizației de funcționare (AF) a infrastructurii existente de apa (pentru infrastructura de apă de care se va lega tronsonul propus a se realiza prin proiect).</w:t>
            </w:r>
          </w:p>
          <w:p w:rsidR="00A36E80" w:rsidRPr="00A36E80" w:rsidRDefault="00A36E80" w:rsidP="00A36E80">
            <w:pPr>
              <w:spacing w:before="120" w:after="120" w:line="240" w:lineRule="auto"/>
              <w:jc w:val="both"/>
              <w:rPr>
                <w:sz w:val="24"/>
              </w:rPr>
            </w:pPr>
            <w:r w:rsidRPr="00A36E80">
              <w:rPr>
                <w:sz w:val="24"/>
              </w:rPr>
              <w:t xml:space="preserve">b) În </w:t>
            </w:r>
            <w:proofErr w:type="spellStart"/>
            <w:r w:rsidRPr="00A36E80">
              <w:rPr>
                <w:sz w:val="24"/>
              </w:rPr>
              <w:t>situaţia</w:t>
            </w:r>
            <w:proofErr w:type="spellEnd"/>
            <w:r w:rsidRPr="00A36E80">
              <w:rPr>
                <w:sz w:val="24"/>
              </w:rPr>
              <w:t xml:space="preserve"> în care infrastructura de apă/apă uzată existentă a fost pusă în </w:t>
            </w:r>
            <w:proofErr w:type="spellStart"/>
            <w:r w:rsidRPr="00A36E80">
              <w:rPr>
                <w:sz w:val="24"/>
              </w:rPr>
              <w:t>funcţiune</w:t>
            </w:r>
            <w:proofErr w:type="spellEnd"/>
            <w:r w:rsidRPr="00A36E80">
              <w:rPr>
                <w:sz w:val="24"/>
              </w:rPr>
              <w:t xml:space="preserve"> </w:t>
            </w:r>
            <w:proofErr w:type="spellStart"/>
            <w:r w:rsidRPr="00A36E80">
              <w:rPr>
                <w:sz w:val="24"/>
              </w:rPr>
              <w:t>şi</w:t>
            </w:r>
            <w:proofErr w:type="spellEnd"/>
            <w:r w:rsidRPr="00A36E80">
              <w:rPr>
                <w:sz w:val="24"/>
              </w:rPr>
              <w:t xml:space="preserve"> se află în perioada de monitorizare în vederea emiterii </w:t>
            </w:r>
            <w:proofErr w:type="spellStart"/>
            <w:r w:rsidRPr="00A36E80">
              <w:rPr>
                <w:sz w:val="24"/>
              </w:rPr>
              <w:t>autorizaţiilor</w:t>
            </w:r>
            <w:proofErr w:type="spellEnd"/>
            <w:r w:rsidRPr="00A36E80">
              <w:rPr>
                <w:sz w:val="24"/>
              </w:rPr>
              <w:t xml:space="preserve"> de </w:t>
            </w:r>
            <w:proofErr w:type="spellStart"/>
            <w:r w:rsidRPr="00A36E80">
              <w:rPr>
                <w:sz w:val="24"/>
              </w:rPr>
              <w:t>funcţionare</w:t>
            </w:r>
            <w:proofErr w:type="spellEnd"/>
            <w:r w:rsidRPr="00A36E80">
              <w:rPr>
                <w:sz w:val="24"/>
              </w:rPr>
              <w:t xml:space="preserve"> de către organele </w:t>
            </w:r>
            <w:r w:rsidRPr="00A36E80">
              <w:rPr>
                <w:sz w:val="24"/>
              </w:rPr>
              <w:lastRenderedPageBreak/>
              <w:t xml:space="preserve">competente în domeniul gospodăririi apelor, mediului </w:t>
            </w:r>
            <w:proofErr w:type="spellStart"/>
            <w:r w:rsidRPr="00A36E80">
              <w:rPr>
                <w:sz w:val="24"/>
              </w:rPr>
              <w:t>şi</w:t>
            </w:r>
            <w:proofErr w:type="spellEnd"/>
            <w:r w:rsidRPr="00A36E80">
              <w:rPr>
                <w:sz w:val="24"/>
              </w:rPr>
              <w:t xml:space="preserve"> </w:t>
            </w:r>
            <w:proofErr w:type="spellStart"/>
            <w:r w:rsidRPr="00A36E80">
              <w:rPr>
                <w:sz w:val="24"/>
              </w:rPr>
              <w:t>sănătăţii</w:t>
            </w:r>
            <w:proofErr w:type="spellEnd"/>
            <w:r w:rsidRPr="00A36E80">
              <w:rPr>
                <w:sz w:val="24"/>
              </w:rPr>
              <w:t xml:space="preserve"> publice, expertul verifică:</w:t>
            </w:r>
          </w:p>
          <w:p w:rsidR="00A36E80" w:rsidRPr="00A36E80" w:rsidRDefault="00A36E80" w:rsidP="00A36E80">
            <w:pPr>
              <w:spacing w:before="120" w:after="120" w:line="240" w:lineRule="auto"/>
              <w:jc w:val="both"/>
              <w:rPr>
                <w:sz w:val="24"/>
              </w:rPr>
            </w:pPr>
            <w:r w:rsidRPr="00A36E80">
              <w:rPr>
                <w:sz w:val="24"/>
              </w:rPr>
              <w:t xml:space="preserve">•Procesul verbal de </w:t>
            </w:r>
            <w:proofErr w:type="spellStart"/>
            <w:r w:rsidRPr="00A36E80">
              <w:rPr>
                <w:sz w:val="24"/>
              </w:rPr>
              <w:t>recepţie</w:t>
            </w:r>
            <w:proofErr w:type="spellEnd"/>
            <w:r w:rsidRPr="00A36E80">
              <w:rPr>
                <w:sz w:val="24"/>
              </w:rPr>
              <w:t xml:space="preserve"> la terminarea lucrărilor;</w:t>
            </w:r>
          </w:p>
          <w:p w:rsidR="00A36E80" w:rsidRPr="00A36E80" w:rsidRDefault="00A36E80" w:rsidP="00A36E80">
            <w:pPr>
              <w:spacing w:before="120" w:after="120" w:line="240" w:lineRule="auto"/>
              <w:jc w:val="both"/>
              <w:rPr>
                <w:sz w:val="24"/>
              </w:rPr>
            </w:pPr>
            <w:r w:rsidRPr="00A36E80">
              <w:rPr>
                <w:sz w:val="24"/>
              </w:rPr>
              <w:t xml:space="preserve">•Documentele care atestă că beneficiarul a solicitat organelor competente în domeniu emiterea </w:t>
            </w:r>
            <w:proofErr w:type="spellStart"/>
            <w:r w:rsidRPr="00A36E80">
              <w:rPr>
                <w:sz w:val="24"/>
              </w:rPr>
              <w:t>autorizaţiilor</w:t>
            </w:r>
            <w:proofErr w:type="spellEnd"/>
            <w:r w:rsidRPr="00A36E80">
              <w:rPr>
                <w:sz w:val="24"/>
              </w:rPr>
              <w:t xml:space="preserve"> de </w:t>
            </w:r>
            <w:proofErr w:type="spellStart"/>
            <w:r w:rsidRPr="00A36E80">
              <w:rPr>
                <w:sz w:val="24"/>
              </w:rPr>
              <w:t>funcţionare</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va viza inclusiv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existentă, </w:t>
            </w:r>
            <w:proofErr w:type="spellStart"/>
            <w:r w:rsidRPr="00A36E80">
              <w:rPr>
                <w:sz w:val="24"/>
              </w:rPr>
              <w:t>autorităţile</w:t>
            </w:r>
            <w:proofErr w:type="spellEnd"/>
            <w:r w:rsidRPr="00A36E80">
              <w:rPr>
                <w:sz w:val="24"/>
              </w:rPr>
              <w:t xml:space="preserve"> competente în domeniul gospodăririi apelor, sănătate publică, mediu, au stabilit programe de măsuri în vederea îndeplinirii normelor de calitate stabilite de </w:t>
            </w:r>
            <w:proofErr w:type="spellStart"/>
            <w:r w:rsidRPr="00A36E80">
              <w:rPr>
                <w:sz w:val="24"/>
              </w:rPr>
              <w:t>legislaţia</w:t>
            </w:r>
            <w:proofErr w:type="spellEnd"/>
            <w:r w:rsidRPr="00A36E80">
              <w:rPr>
                <w:sz w:val="24"/>
              </w:rPr>
              <w:t xml:space="preserve"> în vigoare sau care se află în perioada de monitorizare, în vederea emiterii/prelungirii </w:t>
            </w:r>
            <w:proofErr w:type="spellStart"/>
            <w:r w:rsidRPr="00A36E80">
              <w:rPr>
                <w:sz w:val="24"/>
              </w:rPr>
              <w:t>autorizaţiei</w:t>
            </w:r>
            <w:proofErr w:type="spellEnd"/>
            <w:r w:rsidRPr="00A36E80">
              <w:rPr>
                <w:sz w:val="24"/>
              </w:rPr>
              <w:t xml:space="preserve"> de </w:t>
            </w:r>
            <w:proofErr w:type="spellStart"/>
            <w:r w:rsidRPr="00A36E80">
              <w:rPr>
                <w:sz w:val="24"/>
              </w:rPr>
              <w:t>funcţionare</w:t>
            </w:r>
            <w:proofErr w:type="spellEnd"/>
            <w:r w:rsidRPr="00A36E80">
              <w:rPr>
                <w:sz w:val="24"/>
              </w:rPr>
              <w:t xml:space="preserve">, proiectul trebuie să prevadă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destinată consumului uman (constând în extinderea capacităților pentru sursele de apă, stațiile de tratare apă brută, etc). În acest caz, prevederile menționate anterior referitoare la infrastructura de apă uzată rămân obligatorii a fi îndeplinite.</w:t>
            </w:r>
          </w:p>
          <w:p w:rsidR="00A36E80" w:rsidRPr="00A36E80" w:rsidRDefault="00A36E80" w:rsidP="00A36E80">
            <w:pPr>
              <w:spacing w:before="120" w:after="120" w:line="240" w:lineRule="auto"/>
              <w:jc w:val="both"/>
              <w:rPr>
                <w:sz w:val="24"/>
              </w:rPr>
            </w:pPr>
            <w:r w:rsidRPr="00A36E80">
              <w:rPr>
                <w:sz w:val="24"/>
              </w:rPr>
              <w:lastRenderedPageBreak/>
              <w:t>La finalul investiției este obligatoriu să rezulte un sistem de apă și apă uzată de aceiași lungime, funcțional și autorizat.</w:t>
            </w:r>
          </w:p>
          <w:p w:rsidR="00A36E80" w:rsidRPr="00A36E80" w:rsidRDefault="00A36E80" w:rsidP="008F4E75">
            <w:pPr>
              <w:spacing w:before="120" w:after="120" w:line="240" w:lineRule="auto"/>
              <w:rPr>
                <w:sz w:val="24"/>
              </w:rPr>
            </w:pPr>
            <w:r w:rsidRPr="00A36E80">
              <w:rPr>
                <w:sz w:val="24"/>
              </w:rPr>
              <w:t>D.</w:t>
            </w:r>
            <w:r w:rsidR="008F4E75">
              <w:rPr>
                <w:sz w:val="24"/>
              </w:rPr>
              <w:t xml:space="preserve">        </w:t>
            </w:r>
            <w:r w:rsidRPr="00A36E80">
              <w:rPr>
                <w:sz w:val="24"/>
              </w:rPr>
              <w:t>În cazul extinderii/modernizării infrastructurii de apă uzată</w:t>
            </w:r>
          </w:p>
          <w:p w:rsidR="00A36E80" w:rsidRPr="00A36E80" w:rsidRDefault="00A36E80" w:rsidP="00A36E80">
            <w:pPr>
              <w:spacing w:before="120" w:after="120" w:line="240" w:lineRule="auto"/>
              <w:jc w:val="both"/>
              <w:rPr>
                <w:sz w:val="24"/>
              </w:rPr>
            </w:pPr>
            <w:r w:rsidRPr="00A36E80">
              <w:rPr>
                <w:sz w:val="24"/>
              </w:rPr>
              <w:t>Expertul verifică:</w:t>
            </w:r>
          </w:p>
          <w:p w:rsidR="00A36E80" w:rsidRPr="00A36E80" w:rsidRDefault="00A36E80" w:rsidP="00A36E80">
            <w:pPr>
              <w:spacing w:before="120" w:after="120" w:line="240" w:lineRule="auto"/>
              <w:jc w:val="both"/>
              <w:rPr>
                <w:sz w:val="24"/>
              </w:rPr>
            </w:pPr>
            <w:r w:rsidRPr="00A36E80">
              <w:rPr>
                <w:sz w:val="24"/>
              </w:rPr>
              <w:t>Autorizația de funcționare (AF) a infrastructurii existente de apa uzată (pentru infrastructura de apă uzată de care se va lega tronsonul propus a se realiza prin proiect.</w:t>
            </w:r>
          </w:p>
          <w:p w:rsidR="00A36E80" w:rsidRPr="00A36E80" w:rsidRDefault="00A36E80" w:rsidP="00A36E80">
            <w:pPr>
              <w:spacing w:before="120" w:after="120" w:line="240" w:lineRule="auto"/>
              <w:jc w:val="both"/>
              <w:rPr>
                <w:sz w:val="24"/>
              </w:rPr>
            </w:pPr>
            <w:r w:rsidRPr="00A36E80">
              <w:rPr>
                <w:sz w:val="24"/>
              </w:rPr>
              <w:t xml:space="preserve">În situația în care pentru infrastructura de apă uzată existentă, autoritățile competente în domeniul gospodăririi apelor, mediu, au stabilit programe de măsuri în vederea îndeplinirii normelor de calitate stabilite de legislația în vigoare privind epurarea apelor uzate sau care se află în perioada de monitorizare, în vederea emiterii/prelungirii autorizației de funcționare, proiectul trebuie să vizeze inclusiv realizarea lucrărilor necesare îndeplinirii </w:t>
            </w:r>
            <w:proofErr w:type="spellStart"/>
            <w:r w:rsidRPr="00A36E80">
              <w:rPr>
                <w:sz w:val="24"/>
              </w:rPr>
              <w:t>condiţiilor</w:t>
            </w:r>
            <w:proofErr w:type="spellEnd"/>
            <w:r w:rsidRPr="00A36E80">
              <w:rPr>
                <w:sz w:val="24"/>
              </w:rPr>
              <w:t xml:space="preserve"> impuse de către </w:t>
            </w:r>
            <w:proofErr w:type="spellStart"/>
            <w:r w:rsidRPr="00A36E80">
              <w:rPr>
                <w:sz w:val="24"/>
              </w:rPr>
              <w:t>autorităţile</w:t>
            </w:r>
            <w:proofErr w:type="spellEnd"/>
            <w:r w:rsidRPr="00A36E80">
              <w:rPr>
                <w:sz w:val="24"/>
              </w:rPr>
              <w:t xml:space="preserve"> competente în programele de măsuri în vederea respectării normelor de calitate stabilite de </w:t>
            </w:r>
            <w:proofErr w:type="spellStart"/>
            <w:r w:rsidRPr="00A36E80">
              <w:rPr>
                <w:sz w:val="24"/>
              </w:rPr>
              <w:t>legislaţia</w:t>
            </w:r>
            <w:proofErr w:type="spellEnd"/>
            <w:r w:rsidRPr="00A36E80">
              <w:rPr>
                <w:sz w:val="24"/>
              </w:rPr>
              <w:t xml:space="preserve"> în vigoare privind calitatea apei epurate (constând în extinderea capacităților stației de epurare, inclusiv realizarea racordurilor la rețeaua de colectare ape uzate, etc).</w:t>
            </w:r>
          </w:p>
        </w:tc>
      </w:tr>
    </w:tbl>
    <w:p w:rsidR="00A36E80" w:rsidRPr="00A36E80" w:rsidRDefault="00A36E80" w:rsidP="00A36E80">
      <w:pPr>
        <w:spacing w:before="120" w:after="120" w:line="240" w:lineRule="auto"/>
        <w:jc w:val="both"/>
        <w:rPr>
          <w:sz w:val="24"/>
        </w:rPr>
      </w:pPr>
      <w:r w:rsidRPr="00A36E80">
        <w:rPr>
          <w:sz w:val="24"/>
        </w:rPr>
        <w:lastRenderedPageBreak/>
        <w:t xml:space="preserve">Expertul poate folosi </w:t>
      </w:r>
      <w:proofErr w:type="spellStart"/>
      <w:r w:rsidRPr="00A36E80">
        <w:rPr>
          <w:sz w:val="24"/>
        </w:rPr>
        <w:t>aplicaţii</w:t>
      </w:r>
      <w:proofErr w:type="spellEnd"/>
      <w:r w:rsidRPr="00A36E80">
        <w:rPr>
          <w:sz w:val="24"/>
        </w:rPr>
        <w:t xml:space="preserve"> software cu ajutorul cărora poate verifica </w:t>
      </w:r>
      <w:proofErr w:type="spellStart"/>
      <w:r w:rsidRPr="00A36E80">
        <w:rPr>
          <w:sz w:val="24"/>
        </w:rPr>
        <w:t>părţi</w:t>
      </w:r>
      <w:proofErr w:type="spellEnd"/>
      <w:r w:rsidRPr="00A36E80">
        <w:rPr>
          <w:sz w:val="24"/>
        </w:rPr>
        <w:t xml:space="preserve"> ale proiectului din satelit.</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Dacă verificarea documentelor confirmă faptul ca investiția în sistemul de alimentare cu apă se </w:t>
      </w:r>
      <w:proofErr w:type="spellStart"/>
      <w:r w:rsidRPr="00A36E80">
        <w:rPr>
          <w:sz w:val="24"/>
        </w:rPr>
        <w:t>realizeză</w:t>
      </w:r>
      <w:proofErr w:type="spellEnd"/>
      <w:r w:rsidRPr="00A36E80">
        <w:rPr>
          <w:sz w:val="24"/>
        </w:rPr>
        <w:t xml:space="preserve"> împreună cu rețeaua de apă uzată, dacă aceasta nu există sau dacă se respectă particularitățile acesteia,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w:t>
      </w: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u w:val="single"/>
        </w:rPr>
      </w:pPr>
      <w:r w:rsidRPr="00A36E80">
        <w:rPr>
          <w:sz w:val="24"/>
        </w:rPr>
        <w:t xml:space="preserve">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spacing w:before="120" w:after="120" w:line="240" w:lineRule="auto"/>
        <w:jc w:val="both"/>
        <w:rPr>
          <w:b/>
          <w:i/>
          <w:sz w:val="24"/>
        </w:rPr>
      </w:pPr>
    </w:p>
    <w:p w:rsidR="00A36E80" w:rsidRPr="00A36E80" w:rsidRDefault="00A36E80" w:rsidP="00A36E80">
      <w:pPr>
        <w:spacing w:before="120" w:after="120" w:line="240" w:lineRule="auto"/>
        <w:jc w:val="both"/>
        <w:rPr>
          <w:b/>
          <w:i/>
          <w:sz w:val="24"/>
        </w:rPr>
      </w:pPr>
      <w:r w:rsidRPr="00A36E80">
        <w:rPr>
          <w:b/>
          <w:i/>
          <w:sz w:val="24"/>
        </w:rPr>
        <w:t xml:space="preserve">EG9 Investiția va fi precedată de o evaluare a impactului preconizat asupra mediului dacă aceasta poate avea efecte negative asupra mediului, în conformitate cu legislația în vigoare, menționată în cap. 8.1 din PNDR 2014-2020. </w:t>
      </w:r>
    </w:p>
    <w:p w:rsidR="00A36E80" w:rsidRPr="00A36E80" w:rsidRDefault="00A36E80" w:rsidP="00A36E80">
      <w:pPr>
        <w:spacing w:before="120" w:after="120" w:line="240" w:lineRule="auto"/>
        <w:jc w:val="both"/>
        <w:rPr>
          <w:b/>
          <w:i/>
          <w:sz w:val="24"/>
        </w:rPr>
      </w:pPr>
      <w:r w:rsidRPr="00A36E80">
        <w:rPr>
          <w:i/>
          <w:sz w:val="24"/>
        </w:rPr>
        <w:t>(doar pentru proiectele care prevăd investiții în infrastructura agricolă, silvică și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60"/>
        <w:gridCol w:w="5602"/>
      </w:tblGrid>
      <w:tr w:rsidR="00A36E80" w:rsidRPr="00A36E80" w:rsidTr="00A36E80">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lastRenderedPageBreak/>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706"/>
        </w:trPr>
        <w:tc>
          <w:tcPr>
            <w:tcW w:w="1909"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tabs>
                <w:tab w:val="center" w:pos="4680"/>
                <w:tab w:val="right" w:pos="9360"/>
              </w:tabs>
              <w:spacing w:before="120" w:after="120" w:line="240" w:lineRule="auto"/>
              <w:jc w:val="both"/>
              <w:rPr>
                <w:sz w:val="24"/>
              </w:rPr>
            </w:pPr>
            <w:r w:rsidRPr="00A36E80">
              <w:rPr>
                <w:sz w:val="24"/>
              </w:rPr>
              <w:t>-</w:t>
            </w:r>
            <w:proofErr w:type="spellStart"/>
            <w:r w:rsidRPr="00A36E80">
              <w:rPr>
                <w:sz w:val="24"/>
              </w:rPr>
              <w:t>Declaratia</w:t>
            </w:r>
            <w:proofErr w:type="spellEnd"/>
            <w:r w:rsidRPr="00A36E80">
              <w:rPr>
                <w:sz w:val="24"/>
              </w:rPr>
              <w:t xml:space="preserve"> pe propria răspundere de la secțiunea F a cererii de </w:t>
            </w:r>
            <w:proofErr w:type="spellStart"/>
            <w:r w:rsidRPr="00A36E80">
              <w:rPr>
                <w:sz w:val="24"/>
              </w:rPr>
              <w:t>finanţare</w:t>
            </w:r>
            <w:proofErr w:type="spellEnd"/>
            <w:r w:rsidRPr="00A36E80">
              <w:rPr>
                <w:sz w:val="24"/>
              </w:rPr>
              <w:t>.</w:t>
            </w:r>
          </w:p>
          <w:p w:rsidR="00A36E80" w:rsidRPr="00A36E80" w:rsidRDefault="00A36E80" w:rsidP="00A36E80">
            <w:pPr>
              <w:spacing w:before="120" w:after="120" w:line="240" w:lineRule="auto"/>
              <w:jc w:val="both"/>
              <w:rPr>
                <w:sz w:val="24"/>
              </w:rPr>
            </w:pPr>
          </w:p>
        </w:tc>
        <w:tc>
          <w:tcPr>
            <w:tcW w:w="3091" w:type="pct"/>
            <w:tcBorders>
              <w:top w:val="single" w:sz="4" w:space="0" w:color="auto"/>
              <w:left w:val="single" w:sz="4" w:space="0" w:color="auto"/>
              <w:bottom w:val="single" w:sz="4" w:space="0" w:color="auto"/>
              <w:right w:val="single" w:sz="4" w:space="0" w:color="auto"/>
            </w:tcBorders>
          </w:tcPr>
          <w:p w:rsidR="00A36E80" w:rsidRPr="008F4E75" w:rsidRDefault="00A36E80" w:rsidP="008F4E75">
            <w:pPr>
              <w:autoSpaceDE w:val="0"/>
              <w:autoSpaceDN w:val="0"/>
              <w:adjustRightInd w:val="0"/>
              <w:spacing w:before="120" w:after="120" w:line="240" w:lineRule="auto"/>
              <w:jc w:val="both"/>
              <w:rPr>
                <w:color w:val="000000"/>
                <w:sz w:val="24"/>
              </w:rPr>
            </w:pPr>
            <w:r w:rsidRPr="00A36E80">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w:t>
            </w:r>
            <w:proofErr w:type="spellStart"/>
            <w:r w:rsidRPr="00A36E80">
              <w:rPr>
                <w:color w:val="000000"/>
                <w:sz w:val="24"/>
              </w:rPr>
              <w:t>informaţiilor</w:t>
            </w:r>
            <w:proofErr w:type="spellEnd"/>
            <w:r w:rsidRPr="00A36E80">
              <w:rPr>
                <w:color w:val="000000"/>
                <w:sz w:val="24"/>
              </w:rPr>
              <w:t xml:space="preserve"> din SF/ DALI, cu cele din Certificatul de Urbanism și cu cele din documentul emis de ANPM.</w:t>
            </w:r>
          </w:p>
        </w:tc>
      </w:tr>
    </w:tbl>
    <w:p w:rsidR="00A36E80" w:rsidRPr="00A36E80" w:rsidRDefault="00A36E80" w:rsidP="00A36E80">
      <w:pPr>
        <w:spacing w:before="120" w:after="120" w:line="240" w:lineRule="auto"/>
        <w:jc w:val="both"/>
        <w:rPr>
          <w:sz w:val="24"/>
        </w:rPr>
      </w:pPr>
      <w:r w:rsidRPr="00A36E80">
        <w:rPr>
          <w:sz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A36E80">
        <w:rPr>
          <w:sz w:val="24"/>
        </w:rPr>
        <w:t xml:space="preserve">În cazul în care solicitantul nu a semnat </w:t>
      </w:r>
      <w:proofErr w:type="spellStart"/>
      <w:r w:rsidRPr="00A36E80">
        <w:rPr>
          <w:sz w:val="24"/>
        </w:rPr>
        <w:t>declaraţia</w:t>
      </w:r>
      <w:proofErr w:type="spellEnd"/>
      <w:r w:rsidRPr="00A36E80">
        <w:rPr>
          <w:sz w:val="24"/>
        </w:rPr>
        <w:t xml:space="preserve"> pe propria răspundere din secțiunea F, expertul solicită acest lucru prin E3.4L </w:t>
      </w:r>
      <w:proofErr w:type="spellStart"/>
      <w:r w:rsidRPr="00A36E80">
        <w:rPr>
          <w:sz w:val="24"/>
        </w:rPr>
        <w:t>şi</w:t>
      </w:r>
      <w:proofErr w:type="spellEnd"/>
      <w:r w:rsidRPr="00A36E80">
        <w:rPr>
          <w:sz w:val="24"/>
        </w:rPr>
        <w:t xml:space="preserve"> doar în cazul în care solicitantul refuză să </w:t>
      </w:r>
      <w:proofErr w:type="spellStart"/>
      <w:r w:rsidRPr="00A36E80">
        <w:rPr>
          <w:sz w:val="24"/>
        </w:rPr>
        <w:t>îşi</w:t>
      </w:r>
      <w:proofErr w:type="spellEnd"/>
      <w:r w:rsidRPr="00A36E80">
        <w:rPr>
          <w:sz w:val="24"/>
        </w:rPr>
        <w:t xml:space="preserve"> asume angajamentele corespunzătoare proiectului, expertul bifează NU, motivează </w:t>
      </w:r>
      <w:proofErr w:type="spellStart"/>
      <w:r w:rsidRPr="00A36E80">
        <w:rPr>
          <w:sz w:val="24"/>
        </w:rPr>
        <w:t>poziţia</w:t>
      </w:r>
      <w:proofErr w:type="spellEnd"/>
      <w:r w:rsidRPr="00A36E80">
        <w:rPr>
          <w:sz w:val="24"/>
        </w:rPr>
        <w:t xml:space="preserve"> sa în liniile prevăzute în acest scop la rubrica „</w:t>
      </w:r>
      <w:proofErr w:type="spellStart"/>
      <w:r w:rsidRPr="00A36E80">
        <w:rPr>
          <w:sz w:val="24"/>
        </w:rPr>
        <w:t>Observatii</w:t>
      </w:r>
      <w:proofErr w:type="spellEnd"/>
      <w:r w:rsidRPr="00A36E80">
        <w:rPr>
          <w:sz w:val="24"/>
        </w:rPr>
        <w:t xml:space="preserve">” </w:t>
      </w:r>
      <w:proofErr w:type="spellStart"/>
      <w:r w:rsidRPr="00A36E80">
        <w:rPr>
          <w:sz w:val="24"/>
        </w:rPr>
        <w:t>şi</w:t>
      </w:r>
      <w:proofErr w:type="spellEnd"/>
      <w:r w:rsidRPr="00A36E80">
        <w:rPr>
          <w:sz w:val="24"/>
        </w:rPr>
        <w:t xml:space="preserve"> cererea va fi declarată neeligibilă.</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lang w:val="it-IT"/>
        </w:rPr>
      </w:pPr>
      <w:r w:rsidRPr="00A36E80">
        <w:rPr>
          <w:b/>
          <w:sz w:val="24"/>
          <w:lang w:val="it-IT"/>
        </w:rPr>
        <w:t xml:space="preserve">EG10 </w:t>
      </w:r>
      <w:r w:rsidRPr="00A36E80">
        <w:rPr>
          <w:b/>
          <w:sz w:val="24"/>
        </w:rPr>
        <w:t>Investiția trebuie să fie racordată la un drum existent</w:t>
      </w:r>
    </w:p>
    <w:p w:rsidR="00A36E80" w:rsidRPr="00A36E80" w:rsidRDefault="00A36E80" w:rsidP="00A36E80">
      <w:pPr>
        <w:spacing w:before="120" w:after="120" w:line="240" w:lineRule="auto"/>
        <w:rPr>
          <w:sz w:val="24"/>
        </w:rPr>
      </w:pPr>
      <w:r w:rsidRPr="00A36E80">
        <w:rPr>
          <w:i/>
          <w:sz w:val="24"/>
        </w:rPr>
        <w:t>(doar pentru proiectele care prevăd investiții în infrastructura agricolă)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4627"/>
      </w:tblGrid>
      <w:tr w:rsidR="00A36E80" w:rsidRPr="00A36E80" w:rsidTr="00A36E80">
        <w:trPr>
          <w:jc w:val="center"/>
        </w:trPr>
        <w:tc>
          <w:tcPr>
            <w:tcW w:w="244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55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1889"/>
          <w:jc w:val="center"/>
        </w:trPr>
        <w:tc>
          <w:tcPr>
            <w:tcW w:w="244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8F4E75">
            <w:pPr>
              <w:widowControl w:val="0"/>
              <w:tabs>
                <w:tab w:val="left" w:pos="800"/>
              </w:tabs>
              <w:autoSpaceDE w:val="0"/>
              <w:autoSpaceDN w:val="0"/>
              <w:adjustRightInd w:val="0"/>
              <w:spacing w:before="120" w:after="120" w:line="240" w:lineRule="auto"/>
              <w:contextualSpacing/>
              <w:jc w:val="both"/>
              <w:rPr>
                <w:b/>
                <w:i/>
                <w:color w:val="000000"/>
                <w:sz w:val="24"/>
              </w:rPr>
            </w:pPr>
            <w:r w:rsidRPr="00A36E80">
              <w:rPr>
                <w:sz w:val="24"/>
              </w:rPr>
              <w:t>1.</w:t>
            </w:r>
            <w:r w:rsidRPr="00A36E80">
              <w:rPr>
                <w:b/>
                <w:sz w:val="24"/>
              </w:rPr>
              <w:t xml:space="preserve"> Studiul de Fezabilitate/ </w:t>
            </w:r>
            <w:proofErr w:type="spellStart"/>
            <w:r w:rsidRPr="00A36E80">
              <w:rPr>
                <w:b/>
                <w:sz w:val="24"/>
              </w:rPr>
              <w:t>Documentaţia</w:t>
            </w:r>
            <w:proofErr w:type="spellEnd"/>
            <w:r w:rsidRPr="00A36E80">
              <w:rPr>
                <w:b/>
                <w:sz w:val="24"/>
              </w:rPr>
              <w:t xml:space="preserve"> de Avizare a Lucrărilor de </w:t>
            </w:r>
            <w:proofErr w:type="spellStart"/>
            <w:r w:rsidRPr="00A36E80">
              <w:rPr>
                <w:b/>
                <w:sz w:val="24"/>
              </w:rPr>
              <w:t>Intervenţii</w:t>
            </w:r>
            <w:proofErr w:type="spellEnd"/>
            <w:r w:rsidRPr="00A36E80">
              <w:rPr>
                <w:b/>
                <w:sz w:val="24"/>
              </w:rPr>
              <w:t>,</w:t>
            </w:r>
            <w:r w:rsidRPr="00A36E80">
              <w:rPr>
                <w:sz w:val="24"/>
              </w:rPr>
              <w:t xml:space="preserve"> întocmite conform </w:t>
            </w:r>
            <w:proofErr w:type="spellStart"/>
            <w:r w:rsidRPr="00A36E80">
              <w:rPr>
                <w:sz w:val="24"/>
              </w:rPr>
              <w:t>legislaţiei</w:t>
            </w:r>
            <w:proofErr w:type="spellEnd"/>
            <w:r w:rsidRPr="00A36E80">
              <w:rPr>
                <w:sz w:val="24"/>
              </w:rPr>
              <w:t xml:space="preserve"> în vigoare privind aprobarea </w:t>
            </w:r>
            <w:proofErr w:type="spellStart"/>
            <w:r w:rsidRPr="00A36E80">
              <w:rPr>
                <w:sz w:val="24"/>
              </w:rPr>
              <w:t>conţinutului</w:t>
            </w:r>
            <w:proofErr w:type="spellEnd"/>
            <w:r w:rsidRPr="00A36E80">
              <w:rPr>
                <w:sz w:val="24"/>
              </w:rPr>
              <w:t xml:space="preserve"> cadru al </w:t>
            </w:r>
            <w:proofErr w:type="spellStart"/>
            <w:r w:rsidRPr="00A36E80">
              <w:rPr>
                <w:sz w:val="24"/>
              </w:rPr>
              <w:t>documentaţiei</w:t>
            </w:r>
            <w:proofErr w:type="spellEnd"/>
            <w:r w:rsidRPr="00A36E80">
              <w:rPr>
                <w:sz w:val="24"/>
              </w:rPr>
              <w:t xml:space="preserve"> </w:t>
            </w:r>
            <w:proofErr w:type="spellStart"/>
            <w:r w:rsidRPr="00A36E80">
              <w:rPr>
                <w:sz w:val="24"/>
              </w:rPr>
              <w:t>tehnico</w:t>
            </w:r>
            <w:proofErr w:type="spellEnd"/>
            <w:r w:rsidRPr="00A36E80">
              <w:rPr>
                <w:sz w:val="24"/>
              </w:rPr>
              <w:t xml:space="preserve">-economice aferente </w:t>
            </w:r>
            <w:proofErr w:type="spellStart"/>
            <w:r w:rsidRPr="00A36E80">
              <w:rPr>
                <w:sz w:val="24"/>
              </w:rPr>
              <w:t>investiţiilor</w:t>
            </w:r>
            <w:proofErr w:type="spellEnd"/>
            <w:r w:rsidRPr="00A36E80">
              <w:rPr>
                <w:sz w:val="24"/>
              </w:rPr>
              <w:t xml:space="preserve"> publice, precum </w:t>
            </w:r>
            <w:proofErr w:type="spellStart"/>
            <w:r w:rsidRPr="00A36E80">
              <w:rPr>
                <w:sz w:val="24"/>
              </w:rPr>
              <w:t>şi</w:t>
            </w:r>
            <w:proofErr w:type="spellEnd"/>
            <w:r w:rsidRPr="00A36E80">
              <w:rPr>
                <w:sz w:val="24"/>
              </w:rPr>
              <w:t xml:space="preserve"> a structurii </w:t>
            </w:r>
            <w:proofErr w:type="spellStart"/>
            <w:r w:rsidRPr="00A36E80">
              <w:rPr>
                <w:sz w:val="24"/>
              </w:rPr>
              <w:t>şi</w:t>
            </w:r>
            <w:proofErr w:type="spellEnd"/>
            <w:r w:rsidRPr="00A36E80">
              <w:rPr>
                <w:sz w:val="24"/>
              </w:rPr>
              <w:t xml:space="preserve"> metodologiei de elaborare a devizului general pentru obiective de </w:t>
            </w:r>
            <w:proofErr w:type="spellStart"/>
            <w:r w:rsidRPr="00A36E80">
              <w:rPr>
                <w:sz w:val="24"/>
              </w:rPr>
              <w:t>investiţii</w:t>
            </w:r>
            <w:proofErr w:type="spellEnd"/>
            <w:r w:rsidRPr="00A36E80">
              <w:rPr>
                <w:sz w:val="24"/>
              </w:rPr>
              <w:t xml:space="preserve"> </w:t>
            </w:r>
            <w:proofErr w:type="spellStart"/>
            <w:r w:rsidRPr="00A36E80">
              <w:rPr>
                <w:sz w:val="24"/>
              </w:rPr>
              <w:t>şi</w:t>
            </w:r>
            <w:proofErr w:type="spellEnd"/>
            <w:r w:rsidRPr="00A36E80">
              <w:rPr>
                <w:sz w:val="24"/>
              </w:rPr>
              <w:t xml:space="preserve"> lucrări de </w:t>
            </w:r>
            <w:proofErr w:type="spellStart"/>
            <w:r w:rsidRPr="00A36E80">
              <w:rPr>
                <w:sz w:val="24"/>
              </w:rPr>
              <w:t>intervenţii</w:t>
            </w:r>
            <w:proofErr w:type="spellEnd"/>
            <w:r w:rsidRPr="00A36E80">
              <w:rPr>
                <w:sz w:val="24"/>
              </w:rPr>
              <w:t>.</w:t>
            </w:r>
            <w:r w:rsidRPr="00A36E80">
              <w:rPr>
                <w:b/>
                <w:i/>
                <w:color w:val="000000"/>
                <w:sz w:val="24"/>
              </w:rPr>
              <w:t xml:space="preserve"> </w:t>
            </w:r>
          </w:p>
        </w:tc>
        <w:tc>
          <w:tcPr>
            <w:tcW w:w="2553" w:type="pct"/>
            <w:tcBorders>
              <w:top w:val="single" w:sz="4" w:space="0" w:color="auto"/>
              <w:left w:val="single" w:sz="4" w:space="0" w:color="auto"/>
              <w:bottom w:val="single" w:sz="4" w:space="0" w:color="auto"/>
              <w:right w:val="single" w:sz="4" w:space="0" w:color="auto"/>
            </w:tcBorders>
            <w:hideMark/>
          </w:tcPr>
          <w:p w:rsidR="00A36E80" w:rsidRPr="00A36E80" w:rsidRDefault="00A36E80" w:rsidP="008F4E75">
            <w:pPr>
              <w:widowControl w:val="0"/>
              <w:tabs>
                <w:tab w:val="left" w:pos="0"/>
                <w:tab w:val="left" w:pos="800"/>
              </w:tabs>
              <w:autoSpaceDE w:val="0"/>
              <w:autoSpaceDN w:val="0"/>
              <w:adjustRightInd w:val="0"/>
              <w:spacing w:before="120" w:after="120"/>
              <w:contextualSpacing/>
              <w:jc w:val="both"/>
              <w:rPr>
                <w:color w:val="000000"/>
                <w:sz w:val="24"/>
              </w:rPr>
            </w:pPr>
            <w:r w:rsidRPr="00A36E80">
              <w:rPr>
                <w:sz w:val="24"/>
              </w:rPr>
              <w:t xml:space="preserve">Expertul verifică în baza </w:t>
            </w:r>
            <w:proofErr w:type="spellStart"/>
            <w:r w:rsidRPr="00A36E80">
              <w:rPr>
                <w:sz w:val="24"/>
              </w:rPr>
              <w:t>informaţiilor</w:t>
            </w:r>
            <w:proofErr w:type="spellEnd"/>
            <w:r w:rsidRPr="00A36E80">
              <w:rPr>
                <w:sz w:val="24"/>
              </w:rPr>
              <w:t xml:space="preserve"> din Studiul de Fezabilitate/ </w:t>
            </w:r>
            <w:proofErr w:type="spellStart"/>
            <w:r w:rsidRPr="00A36E80">
              <w:rPr>
                <w:sz w:val="24"/>
              </w:rPr>
              <w:t>Documentaţia</w:t>
            </w:r>
            <w:proofErr w:type="spellEnd"/>
            <w:r w:rsidRPr="00A36E80">
              <w:rPr>
                <w:sz w:val="24"/>
              </w:rPr>
              <w:t xml:space="preserve"> de Avizare a Lucrărilor de </w:t>
            </w:r>
            <w:proofErr w:type="spellStart"/>
            <w:r w:rsidRPr="00A36E80">
              <w:rPr>
                <w:sz w:val="24"/>
              </w:rPr>
              <w:t>Intervenţii</w:t>
            </w:r>
            <w:proofErr w:type="spellEnd"/>
            <w:r w:rsidRPr="00A36E80">
              <w:rPr>
                <w:sz w:val="24"/>
              </w:rPr>
              <w:t xml:space="preserve">, </w:t>
            </w:r>
            <w:r w:rsidRPr="00A36E80">
              <w:rPr>
                <w:color w:val="000000"/>
                <w:sz w:val="24"/>
              </w:rPr>
              <w:t xml:space="preserve">precum </w:t>
            </w:r>
            <w:proofErr w:type="spellStart"/>
            <w:r w:rsidRPr="00A36E80">
              <w:rPr>
                <w:color w:val="000000"/>
                <w:sz w:val="24"/>
              </w:rPr>
              <w:t>şi</w:t>
            </w:r>
            <w:proofErr w:type="spellEnd"/>
            <w:r w:rsidRPr="00A36E80">
              <w:rPr>
                <w:color w:val="000000"/>
                <w:sz w:val="24"/>
              </w:rPr>
              <w:t xml:space="preserve"> în baza </w:t>
            </w:r>
            <w:proofErr w:type="spellStart"/>
            <w:r w:rsidRPr="00A36E80">
              <w:rPr>
                <w:color w:val="000000"/>
                <w:sz w:val="24"/>
              </w:rPr>
              <w:t>Planşelor</w:t>
            </w:r>
            <w:proofErr w:type="spellEnd"/>
            <w:r w:rsidRPr="00A36E80">
              <w:rPr>
                <w:color w:val="000000"/>
                <w:sz w:val="24"/>
              </w:rPr>
              <w:t xml:space="preserve"> </w:t>
            </w:r>
            <w:proofErr w:type="spellStart"/>
            <w:r w:rsidRPr="00A36E80">
              <w:rPr>
                <w:color w:val="000000"/>
                <w:sz w:val="24"/>
              </w:rPr>
              <w:t>ataşate</w:t>
            </w:r>
            <w:proofErr w:type="spellEnd"/>
            <w:r w:rsidRPr="00A36E80">
              <w:rPr>
                <w:color w:val="000000"/>
                <w:sz w:val="24"/>
              </w:rPr>
              <w:t xml:space="preserve">, dacă investiția este racordată la un drum public existent, indiferent de clasificarea și stadiul de modernizare a acestuia/acestora, conform OG 43/1997, republicată, cu completările </w:t>
            </w:r>
            <w:proofErr w:type="spellStart"/>
            <w:r w:rsidRPr="00A36E80">
              <w:rPr>
                <w:color w:val="000000"/>
                <w:sz w:val="24"/>
              </w:rPr>
              <w:t>şi</w:t>
            </w:r>
            <w:proofErr w:type="spellEnd"/>
            <w:r w:rsidRPr="00A36E80">
              <w:rPr>
                <w:color w:val="000000"/>
                <w:sz w:val="24"/>
              </w:rPr>
              <w:t xml:space="preserve"> </w:t>
            </w:r>
            <w:proofErr w:type="spellStart"/>
            <w:r w:rsidRPr="00A36E80">
              <w:rPr>
                <w:color w:val="000000"/>
                <w:sz w:val="24"/>
              </w:rPr>
              <w:t>modficările</w:t>
            </w:r>
            <w:proofErr w:type="spellEnd"/>
            <w:r w:rsidRPr="00A36E80">
              <w:rPr>
                <w:color w:val="000000"/>
                <w:sz w:val="24"/>
              </w:rPr>
              <w:t xml:space="preserve"> ulterioare</w:t>
            </w:r>
          </w:p>
        </w:tc>
      </w:tr>
    </w:tbl>
    <w:p w:rsidR="00A36E80" w:rsidRPr="00A36E80" w:rsidRDefault="00A36E80" w:rsidP="00A36E80">
      <w:pPr>
        <w:spacing w:before="120" w:after="120" w:line="240" w:lineRule="auto"/>
        <w:jc w:val="both"/>
        <w:rPr>
          <w:sz w:val="24"/>
          <w:lang w:val="it-IT"/>
        </w:rPr>
      </w:pPr>
      <w:r w:rsidRPr="00A36E80">
        <w:rPr>
          <w:sz w:val="24"/>
          <w:lang w:val="it-IT"/>
        </w:rPr>
        <w:t>Expertul poate folosi aplicaţii software care folosesc imagini din satelit cu ajutorul cărora poate verifica  anumite date din proiect (ex.: amplasamentul obiectivului de investiții, racordarea la un drum public existent, etc).</w:t>
      </w:r>
    </w:p>
    <w:p w:rsidR="00A36E80" w:rsidRPr="00A36E80" w:rsidRDefault="00A36E80" w:rsidP="00A36E80">
      <w:pPr>
        <w:widowControl w:val="0"/>
        <w:tabs>
          <w:tab w:val="left" w:pos="-270"/>
          <w:tab w:val="left" w:pos="800"/>
        </w:tabs>
        <w:autoSpaceDE w:val="0"/>
        <w:autoSpaceDN w:val="0"/>
        <w:adjustRightInd w:val="0"/>
        <w:spacing w:before="120" w:after="120" w:line="240" w:lineRule="auto"/>
        <w:contextualSpacing/>
        <w:jc w:val="both"/>
        <w:rPr>
          <w:sz w:val="24"/>
        </w:rPr>
      </w:pPr>
      <w:r w:rsidRPr="00A36E80">
        <w:rPr>
          <w:sz w:val="24"/>
        </w:rPr>
        <w:t xml:space="preserve">Dacă în urma verificării documentelor reiese faptul  că  Investiția nu </w:t>
      </w:r>
      <w:r w:rsidRPr="00A36E80">
        <w:rPr>
          <w:color w:val="000000"/>
          <w:sz w:val="24"/>
        </w:rPr>
        <w:t>este racordată la un drum public existent, indiferent de clasificarea și stadiul de modernizare a acestuia/acestora</w:t>
      </w:r>
      <w:r w:rsidRPr="00A36E80">
        <w:rPr>
          <w:sz w:val="24"/>
        </w:rPr>
        <w:t xml:space="preserve">, expertul bifează </w:t>
      </w:r>
      <w:proofErr w:type="spellStart"/>
      <w:r w:rsidRPr="00A36E80">
        <w:rPr>
          <w:sz w:val="24"/>
        </w:rPr>
        <w:t>căsuţa</w:t>
      </w:r>
      <w:proofErr w:type="spellEnd"/>
      <w:r w:rsidRPr="00A36E80">
        <w:rPr>
          <w:sz w:val="24"/>
        </w:rPr>
        <w:t xml:space="preserve"> NU, motivează </w:t>
      </w:r>
      <w:proofErr w:type="spellStart"/>
      <w:r w:rsidRPr="00A36E80">
        <w:rPr>
          <w:sz w:val="24"/>
        </w:rPr>
        <w:t>poziţia</w:t>
      </w:r>
      <w:proofErr w:type="spellEnd"/>
      <w:r w:rsidRPr="00A36E80">
        <w:rPr>
          <w:sz w:val="24"/>
        </w:rPr>
        <w:t xml:space="preserve"> lui în liniile prevăzute în acest scop la rubrica </w:t>
      </w:r>
      <w:proofErr w:type="spellStart"/>
      <w:r w:rsidRPr="00A36E80">
        <w:rPr>
          <w:sz w:val="24"/>
        </w:rPr>
        <w:lastRenderedPageBreak/>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w:t>
      </w:r>
    </w:p>
    <w:p w:rsidR="00A36E80" w:rsidRPr="00A36E80" w:rsidRDefault="00A36E80" w:rsidP="00A36E80">
      <w:pPr>
        <w:widowControl w:val="0"/>
        <w:tabs>
          <w:tab w:val="left" w:pos="-270"/>
          <w:tab w:val="left" w:pos="800"/>
        </w:tabs>
        <w:autoSpaceDE w:val="0"/>
        <w:autoSpaceDN w:val="0"/>
        <w:adjustRightInd w:val="0"/>
        <w:spacing w:before="120" w:after="120" w:line="240" w:lineRule="auto"/>
        <w:contextualSpacing/>
        <w:jc w:val="both"/>
        <w:rPr>
          <w:sz w:val="24"/>
        </w:rPr>
      </w:pPr>
    </w:p>
    <w:p w:rsidR="00A36E80" w:rsidRPr="00A36E80" w:rsidRDefault="00A36E80" w:rsidP="00A36E80">
      <w:pPr>
        <w:widowControl w:val="0"/>
        <w:tabs>
          <w:tab w:val="left" w:pos="0"/>
        </w:tabs>
        <w:autoSpaceDE w:val="0"/>
        <w:autoSpaceDN w:val="0"/>
        <w:adjustRightInd w:val="0"/>
        <w:spacing w:before="120" w:after="120"/>
        <w:contextualSpacing/>
        <w:jc w:val="both"/>
        <w:rPr>
          <w:b/>
          <w:color w:val="000000"/>
          <w:sz w:val="24"/>
        </w:rPr>
      </w:pPr>
      <w:r w:rsidRPr="00A36E80">
        <w:rPr>
          <w:b/>
          <w:sz w:val="24"/>
        </w:rPr>
        <w:t xml:space="preserve">EG11 </w:t>
      </w:r>
      <w:r w:rsidRPr="00A36E80">
        <w:rPr>
          <w:b/>
          <w:color w:val="000000"/>
          <w:sz w:val="24"/>
        </w:rPr>
        <w:t>Solicitantul trebuie să facă dovada faptului că investiția se regăsește în amenajamentul silvic, iar în cazul modernizării drumului forestier, acesta să se regăsească în inventarul deținătorului.</w:t>
      </w:r>
    </w:p>
    <w:p w:rsidR="00A36E80" w:rsidRPr="00A36E80" w:rsidRDefault="00A36E80" w:rsidP="00A36E80">
      <w:pPr>
        <w:widowControl w:val="0"/>
        <w:tabs>
          <w:tab w:val="left" w:pos="0"/>
        </w:tabs>
        <w:autoSpaceDE w:val="0"/>
        <w:autoSpaceDN w:val="0"/>
        <w:adjustRightInd w:val="0"/>
        <w:spacing w:before="120" w:after="120"/>
        <w:contextualSpacing/>
        <w:jc w:val="both"/>
        <w:rPr>
          <w:b/>
          <w:color w:val="000000"/>
          <w:w w:val="102"/>
          <w:sz w:val="24"/>
        </w:rPr>
      </w:pPr>
      <w:r w:rsidRPr="00A36E80">
        <w:rPr>
          <w:i/>
          <w:sz w:val="24"/>
        </w:rPr>
        <w:t>(doar pentru proiectele care prevăd investiții în infrastructura silvică)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9"/>
        <w:gridCol w:w="4513"/>
      </w:tblGrid>
      <w:tr w:rsidR="00A36E80" w:rsidRPr="00A36E80" w:rsidTr="00A36E80">
        <w:tc>
          <w:tcPr>
            <w:tcW w:w="251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49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2110"/>
        </w:trPr>
        <w:tc>
          <w:tcPr>
            <w:tcW w:w="2510"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widowControl w:val="0"/>
              <w:tabs>
                <w:tab w:val="left" w:pos="0"/>
                <w:tab w:val="center" w:pos="4680"/>
                <w:tab w:val="right" w:pos="9360"/>
              </w:tabs>
              <w:autoSpaceDE w:val="0"/>
              <w:autoSpaceDN w:val="0"/>
              <w:adjustRightInd w:val="0"/>
              <w:spacing w:before="120" w:after="120" w:line="240" w:lineRule="auto"/>
              <w:contextualSpacing/>
              <w:jc w:val="both"/>
              <w:rPr>
                <w:b/>
                <w:i/>
                <w:color w:val="000000"/>
                <w:sz w:val="24"/>
              </w:rPr>
            </w:pPr>
            <w:r w:rsidRPr="00A36E80">
              <w:rPr>
                <w:b/>
                <w:sz w:val="24"/>
              </w:rPr>
              <w:t xml:space="preserve">Studiul de Fezabilitate/ </w:t>
            </w:r>
            <w:proofErr w:type="spellStart"/>
            <w:r w:rsidRPr="00A36E80">
              <w:rPr>
                <w:b/>
                <w:sz w:val="24"/>
              </w:rPr>
              <w:t>Documentaţia</w:t>
            </w:r>
            <w:proofErr w:type="spellEnd"/>
            <w:r w:rsidRPr="00A36E80">
              <w:rPr>
                <w:b/>
                <w:sz w:val="24"/>
              </w:rPr>
              <w:t xml:space="preserve"> de Avizare a Lucrărilor de </w:t>
            </w:r>
            <w:proofErr w:type="spellStart"/>
            <w:r w:rsidRPr="00A36E80">
              <w:rPr>
                <w:b/>
                <w:sz w:val="24"/>
              </w:rPr>
              <w:t>Intervenţii</w:t>
            </w:r>
            <w:proofErr w:type="spellEnd"/>
            <w:r w:rsidRPr="00A36E80">
              <w:rPr>
                <w:b/>
                <w:sz w:val="24"/>
              </w:rPr>
              <w:t>,</w:t>
            </w:r>
            <w:r w:rsidRPr="00A36E80">
              <w:rPr>
                <w:sz w:val="24"/>
              </w:rPr>
              <w:t xml:space="preserve"> întocmit/ă conform </w:t>
            </w:r>
            <w:proofErr w:type="spellStart"/>
            <w:r w:rsidRPr="00A36E80">
              <w:rPr>
                <w:sz w:val="24"/>
              </w:rPr>
              <w:t>legislaţiei</w:t>
            </w:r>
            <w:proofErr w:type="spellEnd"/>
            <w:r w:rsidRPr="00A36E80">
              <w:rPr>
                <w:sz w:val="24"/>
              </w:rPr>
              <w:t xml:space="preserve"> în vigoare  privind aprobarea </w:t>
            </w:r>
            <w:proofErr w:type="spellStart"/>
            <w:r w:rsidRPr="00A36E80">
              <w:rPr>
                <w:sz w:val="24"/>
              </w:rPr>
              <w:t>conţinutului</w:t>
            </w:r>
            <w:proofErr w:type="spellEnd"/>
            <w:r w:rsidRPr="00A36E80">
              <w:rPr>
                <w:sz w:val="24"/>
              </w:rPr>
              <w:t xml:space="preserve"> cadru al </w:t>
            </w:r>
            <w:proofErr w:type="spellStart"/>
            <w:r w:rsidRPr="00A36E80">
              <w:rPr>
                <w:sz w:val="24"/>
              </w:rPr>
              <w:t>documentaţiei</w:t>
            </w:r>
            <w:proofErr w:type="spellEnd"/>
            <w:r w:rsidRPr="00A36E80">
              <w:rPr>
                <w:sz w:val="24"/>
              </w:rPr>
              <w:t xml:space="preserve"> </w:t>
            </w:r>
            <w:proofErr w:type="spellStart"/>
            <w:r w:rsidRPr="00A36E80">
              <w:rPr>
                <w:sz w:val="24"/>
              </w:rPr>
              <w:t>tehnico</w:t>
            </w:r>
            <w:proofErr w:type="spellEnd"/>
            <w:r w:rsidRPr="00A36E80">
              <w:rPr>
                <w:sz w:val="24"/>
              </w:rPr>
              <w:t xml:space="preserve">-economice aferente </w:t>
            </w:r>
            <w:proofErr w:type="spellStart"/>
            <w:r w:rsidRPr="00A36E80">
              <w:rPr>
                <w:sz w:val="24"/>
              </w:rPr>
              <w:t>investiţiilor</w:t>
            </w:r>
            <w:proofErr w:type="spellEnd"/>
            <w:r w:rsidRPr="00A36E80">
              <w:rPr>
                <w:sz w:val="24"/>
              </w:rPr>
              <w:t xml:space="preserve"> publice, precum </w:t>
            </w:r>
            <w:proofErr w:type="spellStart"/>
            <w:r w:rsidRPr="00A36E80">
              <w:rPr>
                <w:sz w:val="24"/>
              </w:rPr>
              <w:t>şi</w:t>
            </w:r>
            <w:proofErr w:type="spellEnd"/>
            <w:r w:rsidRPr="00A36E80">
              <w:rPr>
                <w:sz w:val="24"/>
              </w:rPr>
              <w:t xml:space="preserve"> a structurii </w:t>
            </w:r>
            <w:proofErr w:type="spellStart"/>
            <w:r w:rsidRPr="00A36E80">
              <w:rPr>
                <w:sz w:val="24"/>
              </w:rPr>
              <w:t>şi</w:t>
            </w:r>
            <w:proofErr w:type="spellEnd"/>
            <w:r w:rsidRPr="00A36E80">
              <w:rPr>
                <w:sz w:val="24"/>
              </w:rPr>
              <w:t xml:space="preserve"> metodologiei de elaborare a devizului general pentru obiective de </w:t>
            </w:r>
            <w:proofErr w:type="spellStart"/>
            <w:r w:rsidRPr="00A36E80">
              <w:rPr>
                <w:sz w:val="24"/>
              </w:rPr>
              <w:t>investiţii</w:t>
            </w:r>
            <w:proofErr w:type="spellEnd"/>
            <w:r w:rsidRPr="00A36E80">
              <w:rPr>
                <w:sz w:val="24"/>
              </w:rPr>
              <w:t xml:space="preserve"> </w:t>
            </w:r>
            <w:proofErr w:type="spellStart"/>
            <w:r w:rsidRPr="00A36E80">
              <w:rPr>
                <w:sz w:val="24"/>
              </w:rPr>
              <w:t>şi</w:t>
            </w:r>
            <w:proofErr w:type="spellEnd"/>
            <w:r w:rsidRPr="00A36E80">
              <w:rPr>
                <w:sz w:val="24"/>
              </w:rPr>
              <w:t xml:space="preserve"> lucrări de </w:t>
            </w:r>
            <w:proofErr w:type="spellStart"/>
            <w:r w:rsidRPr="00A36E80">
              <w:rPr>
                <w:sz w:val="24"/>
              </w:rPr>
              <w:t>intervenţii</w:t>
            </w:r>
            <w:proofErr w:type="spellEnd"/>
            <w:r w:rsidRPr="00A36E80">
              <w:rPr>
                <w:sz w:val="24"/>
              </w:rPr>
              <w:t>.</w:t>
            </w:r>
            <w:r w:rsidRPr="00A36E80">
              <w:rPr>
                <w:b/>
                <w:i/>
                <w:color w:val="000000"/>
                <w:sz w:val="24"/>
              </w:rPr>
              <w:t xml:space="preserve"> </w:t>
            </w:r>
          </w:p>
          <w:p w:rsidR="00A36E80" w:rsidRPr="00A36E80" w:rsidRDefault="00A36E80" w:rsidP="00A36E80">
            <w:pPr>
              <w:widowControl w:val="0"/>
              <w:tabs>
                <w:tab w:val="left" w:pos="0"/>
                <w:tab w:val="center" w:pos="4680"/>
                <w:tab w:val="right" w:pos="9360"/>
              </w:tabs>
              <w:autoSpaceDE w:val="0"/>
              <w:autoSpaceDN w:val="0"/>
              <w:adjustRightInd w:val="0"/>
              <w:spacing w:before="120" w:after="120" w:line="240" w:lineRule="auto"/>
              <w:contextualSpacing/>
              <w:jc w:val="both"/>
              <w:rPr>
                <w:b/>
                <w:i/>
                <w:color w:val="000000"/>
                <w:sz w:val="24"/>
              </w:rPr>
            </w:pPr>
          </w:p>
          <w:p w:rsidR="00A36E80" w:rsidRPr="00A36E80" w:rsidRDefault="00A36E80" w:rsidP="00A36E80">
            <w:pPr>
              <w:widowControl w:val="0"/>
              <w:tabs>
                <w:tab w:val="left" w:pos="800"/>
                <w:tab w:val="center" w:pos="4680"/>
                <w:tab w:val="right" w:pos="9360"/>
              </w:tabs>
              <w:autoSpaceDE w:val="0"/>
              <w:autoSpaceDN w:val="0"/>
              <w:adjustRightInd w:val="0"/>
              <w:spacing w:before="120" w:after="120" w:line="240" w:lineRule="auto"/>
              <w:contextualSpacing/>
              <w:jc w:val="both"/>
              <w:rPr>
                <w:b/>
                <w:sz w:val="24"/>
              </w:rPr>
            </w:pPr>
            <w:r w:rsidRPr="00A36E80">
              <w:rPr>
                <w:b/>
                <w:sz w:val="24"/>
              </w:rPr>
              <w:t>Extras din Amenajamentul silvic</w:t>
            </w:r>
          </w:p>
          <w:p w:rsidR="00A36E80" w:rsidRPr="00A36E80" w:rsidRDefault="00A36E80" w:rsidP="00A36E80">
            <w:pPr>
              <w:widowControl w:val="0"/>
              <w:tabs>
                <w:tab w:val="left" w:pos="800"/>
                <w:tab w:val="center" w:pos="4680"/>
                <w:tab w:val="right" w:pos="9360"/>
              </w:tabs>
              <w:autoSpaceDE w:val="0"/>
              <w:autoSpaceDN w:val="0"/>
              <w:adjustRightInd w:val="0"/>
              <w:spacing w:before="120" w:after="120" w:line="240" w:lineRule="auto"/>
              <w:contextualSpacing/>
              <w:jc w:val="both"/>
              <w:rPr>
                <w:b/>
                <w:sz w:val="24"/>
              </w:rPr>
            </w:pPr>
          </w:p>
          <w:p w:rsidR="00A36E80" w:rsidRPr="008F4E75" w:rsidRDefault="00A36E80" w:rsidP="008F4E75">
            <w:pPr>
              <w:tabs>
                <w:tab w:val="left" w:pos="360"/>
              </w:tabs>
              <w:spacing w:before="120" w:after="120" w:line="240" w:lineRule="auto"/>
              <w:jc w:val="both"/>
              <w:rPr>
                <w:sz w:val="24"/>
              </w:rPr>
            </w:pPr>
            <w:r w:rsidRPr="00A36E80">
              <w:rPr>
                <w:b/>
                <w:sz w:val="24"/>
              </w:rPr>
              <w:t xml:space="preserve">Inventarul bunurilor care aparțin domeniului public al UAT/ UAT-urilor, </w:t>
            </w:r>
            <w:r w:rsidRPr="00A36E80">
              <w:rPr>
                <w:sz w:val="24"/>
              </w:rPr>
              <w:t xml:space="preserve">întocmit conform </w:t>
            </w:r>
            <w:proofErr w:type="spellStart"/>
            <w:r w:rsidRPr="00A36E80">
              <w:rPr>
                <w:sz w:val="24"/>
              </w:rPr>
              <w:t>legislaţiei</w:t>
            </w:r>
            <w:proofErr w:type="spellEnd"/>
            <w:r w:rsidRPr="00A36E80">
              <w:rPr>
                <w:sz w:val="24"/>
              </w:rPr>
              <w:t xml:space="preserve"> în vigoare privind proprietatea publică </w:t>
            </w:r>
            <w:proofErr w:type="spellStart"/>
            <w:r w:rsidRPr="00A36E80">
              <w:rPr>
                <w:sz w:val="24"/>
              </w:rPr>
              <w:t>şi</w:t>
            </w:r>
            <w:proofErr w:type="spellEnd"/>
            <w:r w:rsidRPr="00A36E80">
              <w:rPr>
                <w:sz w:val="24"/>
              </w:rPr>
              <w:t xml:space="preserve"> regimul juridic al acesteia/acestora, atestat prin Hotărâre a Guvernului </w:t>
            </w:r>
            <w:proofErr w:type="spellStart"/>
            <w:r w:rsidRPr="00A36E80">
              <w:rPr>
                <w:sz w:val="24"/>
              </w:rPr>
              <w:t>şi</w:t>
            </w:r>
            <w:proofErr w:type="spellEnd"/>
            <w:r w:rsidRPr="00A36E80">
              <w:rPr>
                <w:sz w:val="24"/>
              </w:rPr>
              <w:t xml:space="preserve"> publicat în Monitorul Oficial al României (copie după Monitorul Oficial)-pentru solicitanții UAT-uri;</w:t>
            </w:r>
          </w:p>
          <w:p w:rsidR="00A36E80" w:rsidRPr="00A36E80" w:rsidRDefault="00A36E80" w:rsidP="00A36E80">
            <w:pPr>
              <w:tabs>
                <w:tab w:val="left" w:pos="0"/>
                <w:tab w:val="left" w:pos="1440"/>
              </w:tabs>
              <w:spacing w:before="120" w:after="120" w:line="240" w:lineRule="auto"/>
              <w:jc w:val="both"/>
              <w:rPr>
                <w:sz w:val="24"/>
              </w:rPr>
            </w:pPr>
            <w:r w:rsidRPr="00A36E80">
              <w:rPr>
                <w:sz w:val="24"/>
              </w:rPr>
              <w:t xml:space="preserve">Hotărârea Consiliului Local privind aprobarea modificărilor </w:t>
            </w:r>
            <w:proofErr w:type="spellStart"/>
            <w:r w:rsidRPr="00A36E80">
              <w:rPr>
                <w:sz w:val="24"/>
              </w:rPr>
              <w:t>şi</w:t>
            </w:r>
            <w:proofErr w:type="spellEnd"/>
            <w:r w:rsidRPr="00A36E80">
              <w:rPr>
                <w:sz w:val="24"/>
              </w:rPr>
              <w:t xml:space="preserve">/ sau completărilor la inventarul domeniului public în sensul includerii în domeniul public sau detalierii unei/unor poziții globale existente, cu respectarea prevederilor art. 115 alin (7) din Legea nr. 215/ 2001 a </w:t>
            </w:r>
            <w:proofErr w:type="spellStart"/>
            <w:r w:rsidRPr="00A36E80">
              <w:rPr>
                <w:sz w:val="24"/>
              </w:rPr>
              <w:t>administraţiei</w:t>
            </w:r>
            <w:proofErr w:type="spellEnd"/>
            <w:r w:rsidRPr="00A36E80">
              <w:rPr>
                <w:sz w:val="24"/>
              </w:rPr>
              <w:t xml:space="preserve"> publice locale, republicată, cu modificările </w:t>
            </w:r>
            <w:proofErr w:type="spellStart"/>
            <w:r w:rsidRPr="00A36E80">
              <w:rPr>
                <w:sz w:val="24"/>
              </w:rPr>
              <w:t>şi</w:t>
            </w:r>
            <w:proofErr w:type="spellEnd"/>
            <w:r w:rsidRPr="00A36E80">
              <w:rPr>
                <w:sz w:val="24"/>
              </w:rPr>
              <w:t xml:space="preserve"> completările ulterioare, adică să fi fost supusă controlului de legalitate al Prefectului, în </w:t>
            </w:r>
            <w:proofErr w:type="spellStart"/>
            <w:r w:rsidRPr="00A36E80">
              <w:rPr>
                <w:sz w:val="24"/>
              </w:rPr>
              <w:t>condiţiile</w:t>
            </w:r>
            <w:proofErr w:type="spellEnd"/>
            <w:r w:rsidRPr="00A36E80">
              <w:rPr>
                <w:sz w:val="24"/>
              </w:rPr>
              <w:t xml:space="preserve"> legii (este suficientă prezentarea adresei de înaintare către </w:t>
            </w:r>
            <w:proofErr w:type="spellStart"/>
            <w:r w:rsidRPr="00A36E80">
              <w:rPr>
                <w:sz w:val="24"/>
              </w:rPr>
              <w:t>Instituţia</w:t>
            </w:r>
            <w:proofErr w:type="spellEnd"/>
            <w:r w:rsidRPr="00A36E80">
              <w:rPr>
                <w:sz w:val="24"/>
              </w:rPr>
              <w:t xml:space="preserve"> Prefectului pentru controlul de legalitate).</w:t>
            </w:r>
          </w:p>
          <w:p w:rsidR="00A36E80" w:rsidRPr="00A36E80" w:rsidRDefault="00A36E80" w:rsidP="00A36E80">
            <w:pPr>
              <w:tabs>
                <w:tab w:val="left" w:pos="360"/>
              </w:tabs>
              <w:spacing w:before="120" w:after="120" w:line="240" w:lineRule="auto"/>
              <w:jc w:val="both"/>
              <w:rPr>
                <w:sz w:val="24"/>
              </w:rPr>
            </w:pPr>
          </w:p>
          <w:p w:rsidR="00A36E80" w:rsidRPr="00A36E80" w:rsidRDefault="00A36E80" w:rsidP="00A36E80">
            <w:pPr>
              <w:tabs>
                <w:tab w:val="left" w:pos="360"/>
              </w:tabs>
              <w:spacing w:before="120" w:after="120" w:line="240" w:lineRule="auto"/>
              <w:jc w:val="both"/>
              <w:rPr>
                <w:sz w:val="24"/>
              </w:rPr>
            </w:pPr>
            <w:r w:rsidRPr="00A36E80">
              <w:rPr>
                <w:b/>
                <w:sz w:val="24"/>
              </w:rPr>
              <w:lastRenderedPageBreak/>
              <w:t xml:space="preserve">Inventarul bunurilor care aparțin deținătorului </w:t>
            </w:r>
            <w:r w:rsidRPr="00A36E80">
              <w:rPr>
                <w:sz w:val="24"/>
              </w:rPr>
              <w:t>(pentru beneficiarii privați sau forme asociative);</w:t>
            </w:r>
          </w:p>
          <w:p w:rsidR="00A36E80" w:rsidRPr="00A36E80" w:rsidRDefault="00A36E80" w:rsidP="00A36E80">
            <w:pPr>
              <w:tabs>
                <w:tab w:val="left" w:pos="360"/>
              </w:tabs>
              <w:spacing w:before="120" w:after="120" w:line="240" w:lineRule="auto"/>
              <w:jc w:val="both"/>
              <w:rPr>
                <w:sz w:val="24"/>
              </w:rPr>
            </w:pPr>
          </w:p>
          <w:p w:rsidR="00A36E80" w:rsidRPr="00A36E80" w:rsidRDefault="00A36E80" w:rsidP="00A36E80">
            <w:pPr>
              <w:tabs>
                <w:tab w:val="left" w:pos="360"/>
              </w:tabs>
              <w:spacing w:before="120" w:after="120" w:line="240" w:lineRule="auto"/>
              <w:jc w:val="both"/>
              <w:rPr>
                <w:sz w:val="24"/>
              </w:rPr>
            </w:pPr>
            <w:r w:rsidRPr="00A36E80">
              <w:rPr>
                <w:b/>
                <w:sz w:val="24"/>
              </w:rPr>
              <w:t>Inventarul domeniului public</w:t>
            </w:r>
            <w:r w:rsidRPr="00A36E80">
              <w:rPr>
                <w:sz w:val="24"/>
              </w:rPr>
              <w:t>, în cazul administratorului pădurilor statului.</w:t>
            </w:r>
            <w:r w:rsidRPr="00A36E80">
              <w:rPr>
                <w:b/>
                <w:i/>
                <w:color w:val="000000"/>
                <w:sz w:val="24"/>
              </w:rPr>
              <w:t xml:space="preserve">  </w:t>
            </w:r>
          </w:p>
        </w:tc>
        <w:tc>
          <w:tcPr>
            <w:tcW w:w="249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lastRenderedPageBreak/>
              <w:t>Drumurile propuse prin proiect (noi, extinderi și/ sau modernizări) trebuie să fie prevăzute în amenajamentul silvic.</w:t>
            </w:r>
          </w:p>
          <w:p w:rsidR="00A36E80" w:rsidRPr="00A36E80" w:rsidRDefault="00A36E80" w:rsidP="00A36E80">
            <w:pPr>
              <w:spacing w:before="120" w:after="120" w:line="240" w:lineRule="auto"/>
              <w:jc w:val="both"/>
              <w:rPr>
                <w:sz w:val="24"/>
              </w:rPr>
            </w:pPr>
            <w:r w:rsidRPr="00A36E80">
              <w:rPr>
                <w:sz w:val="24"/>
              </w:rPr>
              <w:t xml:space="preserve">Pentru drumuri forestiere noi, investiția este eligibilă dacă în amenajamentul silvic este </w:t>
            </w:r>
            <w:proofErr w:type="spellStart"/>
            <w:r w:rsidRPr="00A36E80">
              <w:rPr>
                <w:sz w:val="24"/>
              </w:rPr>
              <w:t>menționtă</w:t>
            </w:r>
            <w:proofErr w:type="spellEnd"/>
            <w:r w:rsidRPr="00A36E80">
              <w:rPr>
                <w:sz w:val="24"/>
              </w:rPr>
              <w:t xml:space="preserve"> necesitatea construirii unui drum forestier nou, pe amplasamentul propus prin proiect și care aparține solicitantului. Se vor </w:t>
            </w:r>
            <w:proofErr w:type="spellStart"/>
            <w:r w:rsidRPr="00A36E80">
              <w:rPr>
                <w:sz w:val="24"/>
              </w:rPr>
              <w:t>ataşa</w:t>
            </w:r>
            <w:proofErr w:type="spellEnd"/>
            <w:r w:rsidRPr="00A36E80">
              <w:rPr>
                <w:sz w:val="24"/>
              </w:rPr>
              <w:t xml:space="preserve"> copii </w:t>
            </w:r>
            <w:proofErr w:type="spellStart"/>
            <w:r w:rsidRPr="00A36E80">
              <w:rPr>
                <w:sz w:val="24"/>
              </w:rPr>
              <w:t>dupa</w:t>
            </w:r>
            <w:proofErr w:type="spellEnd"/>
            <w:r w:rsidRPr="00A36E80">
              <w:rPr>
                <w:sz w:val="24"/>
              </w:rPr>
              <w:t xml:space="preserve"> </w:t>
            </w:r>
            <w:proofErr w:type="spellStart"/>
            <w:r w:rsidRPr="00A36E80">
              <w:rPr>
                <w:sz w:val="24"/>
              </w:rPr>
              <w:t>hărţile</w:t>
            </w:r>
            <w:proofErr w:type="spellEnd"/>
            <w:r w:rsidRPr="00A36E80">
              <w:rPr>
                <w:sz w:val="24"/>
              </w:rPr>
              <w:t xml:space="preserve"> amenajistice și planurile privind instalațiile de transport ale amenajamentelor silvice în vigoare pentru pădurile tuturor proprietarilor fondului forestier deservit de drumul care face obiectul proiectului. </w:t>
            </w:r>
          </w:p>
          <w:p w:rsidR="00A36E80" w:rsidRPr="00A36E80" w:rsidRDefault="00A36E80" w:rsidP="00A36E80">
            <w:pPr>
              <w:spacing w:before="120" w:after="120" w:line="240" w:lineRule="auto"/>
              <w:jc w:val="both"/>
              <w:rPr>
                <w:b/>
                <w:color w:val="000000"/>
                <w:w w:val="102"/>
                <w:sz w:val="24"/>
              </w:rPr>
            </w:pPr>
            <w:r w:rsidRPr="00A36E80">
              <w:rPr>
                <w:sz w:val="24"/>
              </w:rPr>
              <w:t>Proiectele pentru drumuri forestiere noi, amplasate în pădurile mai multor proprietari, pot fi depuse numai de asociațiile proprietarilor acestor terenuri, constituite conform legii.</w:t>
            </w:r>
          </w:p>
          <w:p w:rsidR="00A36E80" w:rsidRPr="00A36E80" w:rsidRDefault="00A36E80" w:rsidP="00A36E80">
            <w:pPr>
              <w:spacing w:before="120" w:after="120" w:line="240" w:lineRule="auto"/>
              <w:jc w:val="both"/>
              <w:rPr>
                <w:sz w:val="24"/>
              </w:rPr>
            </w:pPr>
            <w:r w:rsidRPr="00A36E80">
              <w:rPr>
                <w:sz w:val="24"/>
              </w:rPr>
              <w:t>Pentru modernizări de drumuri forestiere acestea trebuie să se regăsească în :</w:t>
            </w:r>
          </w:p>
          <w:p w:rsidR="00A36E80" w:rsidRPr="00A36E80" w:rsidRDefault="008F4E75" w:rsidP="008F4E75">
            <w:pPr>
              <w:spacing w:before="120" w:after="120" w:line="240" w:lineRule="auto"/>
              <w:jc w:val="both"/>
              <w:rPr>
                <w:sz w:val="24"/>
              </w:rPr>
            </w:pPr>
            <w:r>
              <w:rPr>
                <w:sz w:val="24"/>
              </w:rPr>
              <w:t>-</w:t>
            </w:r>
            <w:r w:rsidR="00A36E80" w:rsidRPr="00A36E80">
              <w:rPr>
                <w:sz w:val="24"/>
              </w:rPr>
              <w:t>Inventarul bunurilor care aparțin domeniului public, în cazul administratorului pădurilor statului ;</w:t>
            </w:r>
          </w:p>
          <w:p w:rsidR="00A36E80" w:rsidRPr="00A36E80" w:rsidRDefault="008F4E75" w:rsidP="008F4E75">
            <w:pPr>
              <w:spacing w:before="120" w:after="120" w:line="240" w:lineRule="auto"/>
              <w:jc w:val="both"/>
              <w:rPr>
                <w:sz w:val="24"/>
              </w:rPr>
            </w:pPr>
            <w:r>
              <w:rPr>
                <w:sz w:val="24"/>
              </w:rPr>
              <w:t>-</w:t>
            </w:r>
            <w:r w:rsidR="00A36E80" w:rsidRPr="00A36E80">
              <w:rPr>
                <w:sz w:val="24"/>
              </w:rPr>
              <w:t xml:space="preserve">Inventarul bunurilor care aparțin domeniului public al UAT/UAT-urilor, întocmit conform </w:t>
            </w:r>
            <w:proofErr w:type="spellStart"/>
            <w:r w:rsidR="00A36E80" w:rsidRPr="00A36E80">
              <w:rPr>
                <w:sz w:val="24"/>
              </w:rPr>
              <w:t>legislaţiei</w:t>
            </w:r>
            <w:proofErr w:type="spellEnd"/>
            <w:r w:rsidR="00A36E80" w:rsidRPr="00A36E80">
              <w:rPr>
                <w:sz w:val="24"/>
              </w:rPr>
              <w:t xml:space="preserve"> în vigoare privind proprietatea publică </w:t>
            </w:r>
            <w:proofErr w:type="spellStart"/>
            <w:r w:rsidR="00A36E80" w:rsidRPr="00A36E80">
              <w:rPr>
                <w:sz w:val="24"/>
              </w:rPr>
              <w:t>şi</w:t>
            </w:r>
            <w:proofErr w:type="spellEnd"/>
            <w:r w:rsidR="00A36E80" w:rsidRPr="00A36E80">
              <w:rPr>
                <w:sz w:val="24"/>
              </w:rPr>
              <w:t xml:space="preserve"> regimul juridic al acesteia/acestora, atestat prin Hotărâre a Guvernului </w:t>
            </w:r>
            <w:proofErr w:type="spellStart"/>
            <w:r w:rsidR="00A36E80" w:rsidRPr="00A36E80">
              <w:rPr>
                <w:sz w:val="24"/>
              </w:rPr>
              <w:t>şi</w:t>
            </w:r>
            <w:proofErr w:type="spellEnd"/>
            <w:r w:rsidR="00A36E80" w:rsidRPr="00A36E80">
              <w:rPr>
                <w:sz w:val="24"/>
              </w:rPr>
              <w:t xml:space="preserve"> publicat în Monitorul Oficial al României (copie după Monitorul Oficial) în cazul beneficiarilor UAT-uri </w:t>
            </w:r>
          </w:p>
          <w:p w:rsidR="00A36E80" w:rsidRPr="00A36E80" w:rsidRDefault="00A36E80" w:rsidP="00A36E80">
            <w:pPr>
              <w:tabs>
                <w:tab w:val="left" w:pos="0"/>
                <w:tab w:val="left" w:pos="1440"/>
              </w:tabs>
              <w:spacing w:before="120" w:after="120" w:line="240" w:lineRule="auto"/>
              <w:jc w:val="both"/>
              <w:rPr>
                <w:sz w:val="24"/>
              </w:rPr>
            </w:pPr>
            <w:r w:rsidRPr="00A36E80">
              <w:rPr>
                <w:sz w:val="24"/>
              </w:rPr>
              <w:t xml:space="preserve">În </w:t>
            </w:r>
            <w:proofErr w:type="spellStart"/>
            <w:r w:rsidRPr="00A36E80">
              <w:rPr>
                <w:sz w:val="24"/>
              </w:rPr>
              <w:t>situaţia</w:t>
            </w:r>
            <w:proofErr w:type="spellEnd"/>
            <w:r w:rsidRPr="00A36E80">
              <w:rPr>
                <w:sz w:val="24"/>
              </w:rPr>
              <w:t xml:space="preserve"> în care în Inventarul bunurilor care alcătuiesc domeniul public drumurile forestiere care fac obiectul proiectului nu </w:t>
            </w:r>
            <w:r w:rsidRPr="00A36E80">
              <w:rPr>
                <w:sz w:val="24"/>
              </w:rPr>
              <w:lastRenderedPageBreak/>
              <w:t xml:space="preserve">sunt incluse în domeniul public sau sunt incluse într-o </w:t>
            </w:r>
            <w:proofErr w:type="spellStart"/>
            <w:r w:rsidRPr="00A36E80">
              <w:rPr>
                <w:sz w:val="24"/>
              </w:rPr>
              <w:t>poziţie</w:t>
            </w:r>
            <w:proofErr w:type="spellEnd"/>
            <w:r w:rsidRPr="00A36E80">
              <w:rPr>
                <w:sz w:val="24"/>
              </w:rPr>
              <w:t xml:space="preserve"> globală, solicitantul trebuie să anexeze la inventarul aprobat </w:t>
            </w:r>
            <w:proofErr w:type="spellStart"/>
            <w:r w:rsidRPr="00A36E80">
              <w:rPr>
                <w:sz w:val="24"/>
              </w:rPr>
              <w:t>şi</w:t>
            </w:r>
            <w:proofErr w:type="spellEnd"/>
            <w:r w:rsidRPr="00A36E80">
              <w:rPr>
                <w:sz w:val="24"/>
              </w:rPr>
              <w:t xml:space="preserve"> documentul </w:t>
            </w:r>
          </w:p>
          <w:p w:rsidR="00A36E80" w:rsidRPr="00A36E80" w:rsidRDefault="00A36E80" w:rsidP="00A36E80">
            <w:pPr>
              <w:spacing w:before="120" w:after="120" w:line="240" w:lineRule="auto"/>
              <w:jc w:val="both"/>
              <w:rPr>
                <w:sz w:val="24"/>
              </w:rPr>
            </w:pPr>
            <w:r w:rsidRPr="00A36E80">
              <w:rPr>
                <w:sz w:val="24"/>
              </w:rPr>
              <w:t>Inventarul bunurilor care aparțin deținătorului, pentru beneficiarii privați.</w:t>
            </w:r>
            <w:r w:rsidRPr="00A36E80">
              <w:rPr>
                <w:i/>
                <w:sz w:val="24"/>
              </w:rPr>
              <w:t xml:space="preserve"> </w:t>
            </w:r>
          </w:p>
        </w:tc>
      </w:tr>
    </w:tbl>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rPr>
      </w:pPr>
      <w:r w:rsidRPr="00A36E80">
        <w:rPr>
          <w:sz w:val="24"/>
        </w:rPr>
        <w:lastRenderedPageBreak/>
        <w:t xml:space="preserve">Dacă în urma verificării documentelor reiese faptul că Investiția nu se </w:t>
      </w:r>
      <w:proofErr w:type="spellStart"/>
      <w:r w:rsidRPr="00A36E80">
        <w:rPr>
          <w:sz w:val="24"/>
        </w:rPr>
        <w:t>regăseste</w:t>
      </w:r>
      <w:proofErr w:type="spellEnd"/>
      <w:r w:rsidRPr="00A36E80">
        <w:rPr>
          <w:sz w:val="24"/>
        </w:rPr>
        <w:t xml:space="preserve"> în amenajamentul silvic/inventarul deținătorului, expertul bifează </w:t>
      </w:r>
      <w:proofErr w:type="spellStart"/>
      <w:r w:rsidRPr="00A36E80">
        <w:rPr>
          <w:sz w:val="24"/>
        </w:rPr>
        <w:t>căsuţa</w:t>
      </w:r>
      <w:proofErr w:type="spellEnd"/>
      <w:r w:rsidRPr="00A36E80">
        <w:rPr>
          <w:sz w:val="24"/>
        </w:rPr>
        <w:t xml:space="preserve"> NU, motivează </w:t>
      </w:r>
      <w:proofErr w:type="spellStart"/>
      <w:r w:rsidRPr="00A36E80">
        <w:rPr>
          <w:sz w:val="24"/>
        </w:rPr>
        <w:t>poziţia</w:t>
      </w:r>
      <w:proofErr w:type="spellEnd"/>
      <w:r w:rsidRPr="00A36E80">
        <w:rPr>
          <w:sz w:val="24"/>
        </w:rPr>
        <w:t xml:space="preserve"> lui în liniile prevăzute în acest scop la rubrica </w:t>
      </w:r>
      <w:proofErr w:type="spellStart"/>
      <w:r w:rsidRPr="00A36E80">
        <w:rPr>
          <w:sz w:val="24"/>
        </w:rPr>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w:t>
      </w:r>
    </w:p>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rPr>
      </w:pPr>
    </w:p>
    <w:p w:rsidR="00A36E80" w:rsidRPr="00A36E80" w:rsidRDefault="00A36E80" w:rsidP="00A36E80">
      <w:pPr>
        <w:spacing w:before="120" w:after="120" w:line="240" w:lineRule="auto"/>
        <w:jc w:val="both"/>
        <w:rPr>
          <w:b/>
          <w:color w:val="000000"/>
          <w:sz w:val="24"/>
        </w:rPr>
      </w:pPr>
      <w:r w:rsidRPr="00A36E80">
        <w:rPr>
          <w:b/>
          <w:sz w:val="24"/>
        </w:rPr>
        <w:t xml:space="preserve">EG12 </w:t>
      </w:r>
      <w:r w:rsidRPr="00A36E80">
        <w:rPr>
          <w:b/>
          <w:color w:val="000000"/>
          <w:sz w:val="24"/>
        </w:rPr>
        <w:t xml:space="preserve">Solicitantul trebuie să facă dovada că prin </w:t>
      </w:r>
      <w:proofErr w:type="spellStart"/>
      <w:r w:rsidRPr="00A36E80">
        <w:rPr>
          <w:b/>
          <w:color w:val="000000"/>
          <w:sz w:val="24"/>
        </w:rPr>
        <w:t>investiţia</w:t>
      </w:r>
      <w:proofErr w:type="spellEnd"/>
      <w:r w:rsidRPr="00A36E80">
        <w:rPr>
          <w:b/>
          <w:color w:val="000000"/>
          <w:sz w:val="24"/>
        </w:rPr>
        <w:t xml:space="preserve"> în drumuri forestiere, acestea vor fi deschise publicului în mod gratuit.</w:t>
      </w:r>
    </w:p>
    <w:p w:rsidR="00A36E80" w:rsidRPr="00A36E80" w:rsidRDefault="00A36E80" w:rsidP="00A36E80">
      <w:pPr>
        <w:spacing w:before="120" w:after="120" w:line="240" w:lineRule="auto"/>
        <w:jc w:val="both"/>
        <w:rPr>
          <w:b/>
          <w:sz w:val="24"/>
        </w:rPr>
      </w:pPr>
      <w:r w:rsidRPr="00A36E80">
        <w:rPr>
          <w:i/>
          <w:sz w:val="24"/>
        </w:rPr>
        <w:t>(doar pentru proiectele care prevăd investiții în infrastructura silvică)</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A36E80" w:rsidRPr="00A36E80" w:rsidTr="00A36E80">
        <w:tc>
          <w:tcPr>
            <w:tcW w:w="450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8F4E75" w:rsidP="00A36E80">
            <w:pPr>
              <w:spacing w:before="120" w:after="120" w:line="240" w:lineRule="auto"/>
              <w:rPr>
                <w:b/>
                <w:sz w:val="24"/>
              </w:rPr>
            </w:pPr>
            <w:r>
              <w:rPr>
                <w:b/>
                <w:sz w:val="24"/>
              </w:rPr>
              <w:t xml:space="preserve">     </w:t>
            </w:r>
            <w:r w:rsidR="00A36E80" w:rsidRPr="00A36E80">
              <w:rPr>
                <w:b/>
                <w:sz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rsidR="00A36E80" w:rsidRPr="00A36E80" w:rsidRDefault="00A36E80" w:rsidP="00A36E80">
            <w:pPr>
              <w:spacing w:before="120" w:after="120" w:line="240" w:lineRule="auto"/>
              <w:rPr>
                <w:b/>
                <w:sz w:val="24"/>
                <w:lang w:val="pt-BR"/>
              </w:rPr>
            </w:pPr>
            <w:r w:rsidRPr="00A36E80">
              <w:rPr>
                <w:b/>
                <w:sz w:val="24"/>
              </w:rPr>
              <w:t>PUNCTE DE VERIFICAT ÎN CADRUL DOCUMENTELOR PREZENTATE</w:t>
            </w:r>
          </w:p>
        </w:tc>
      </w:tr>
      <w:tr w:rsidR="00A36E80" w:rsidRPr="00A36E80" w:rsidTr="00A36E80">
        <w:trPr>
          <w:trHeight w:val="977"/>
        </w:trPr>
        <w:tc>
          <w:tcPr>
            <w:tcW w:w="4500" w:type="dxa"/>
            <w:tcBorders>
              <w:top w:val="single" w:sz="4" w:space="0" w:color="auto"/>
              <w:left w:val="single" w:sz="4" w:space="0" w:color="auto"/>
              <w:bottom w:val="single" w:sz="4" w:space="0" w:color="auto"/>
              <w:right w:val="single" w:sz="4" w:space="0" w:color="auto"/>
            </w:tcBorders>
          </w:tcPr>
          <w:p w:rsidR="00A36E80" w:rsidRPr="00A36E80" w:rsidRDefault="00A36E80" w:rsidP="008F4E75">
            <w:pPr>
              <w:tabs>
                <w:tab w:val="left" w:pos="0"/>
                <w:tab w:val="left" w:pos="342"/>
                <w:tab w:val="center" w:pos="4680"/>
                <w:tab w:val="right" w:pos="9360"/>
              </w:tabs>
              <w:spacing w:before="120" w:after="120" w:line="240" w:lineRule="auto"/>
              <w:jc w:val="both"/>
              <w:rPr>
                <w:sz w:val="24"/>
              </w:rPr>
            </w:pPr>
            <w:r w:rsidRPr="00A36E80">
              <w:rPr>
                <w:sz w:val="24"/>
              </w:rPr>
              <w:t>Hotărârea Consiliului Local/ Hotărârile Consiliilor Locale pentru implementarea proiectului</w:t>
            </w:r>
          </w:p>
          <w:p w:rsidR="00A36E80" w:rsidRPr="00A36E80" w:rsidRDefault="00A36E80" w:rsidP="00A36E80">
            <w:pPr>
              <w:tabs>
                <w:tab w:val="left" w:pos="0"/>
                <w:tab w:val="left" w:pos="342"/>
              </w:tabs>
              <w:spacing w:before="120" w:after="120" w:line="240" w:lineRule="auto"/>
              <w:jc w:val="both"/>
              <w:rPr>
                <w:sz w:val="24"/>
              </w:rPr>
            </w:pPr>
            <w:r w:rsidRPr="00A36E80">
              <w:rPr>
                <w:sz w:val="24"/>
              </w:rPr>
              <w:t>sau</w:t>
            </w:r>
          </w:p>
          <w:p w:rsidR="00A36E80" w:rsidRPr="00A36E80" w:rsidRDefault="00A36E80" w:rsidP="00A36E80">
            <w:pPr>
              <w:tabs>
                <w:tab w:val="left" w:pos="0"/>
                <w:tab w:val="left" w:pos="342"/>
              </w:tabs>
              <w:spacing w:before="120" w:after="120" w:line="240" w:lineRule="auto"/>
              <w:jc w:val="both"/>
              <w:rPr>
                <w:sz w:val="24"/>
              </w:rPr>
            </w:pPr>
            <w:r w:rsidRPr="00A36E80">
              <w:rPr>
                <w:sz w:val="24"/>
              </w:rPr>
              <w:t xml:space="preserve">Actul/ Hotărârea organului de decizie al persoanei juridice proprietare/ administrator de păduri privind implementarea proiectului, </w:t>
            </w:r>
          </w:p>
        </w:tc>
        <w:tc>
          <w:tcPr>
            <w:tcW w:w="5130" w:type="dxa"/>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Expertul verifică Hotărârile, cu referire la următoarele puncte (obligatorii):</w:t>
            </w:r>
          </w:p>
          <w:p w:rsidR="00A36E80" w:rsidRPr="00A36E80" w:rsidRDefault="00A36E80" w:rsidP="00A36E80">
            <w:pPr>
              <w:spacing w:before="120" w:after="120" w:line="240" w:lineRule="auto"/>
              <w:jc w:val="both"/>
              <w:rPr>
                <w:sz w:val="24"/>
              </w:rPr>
            </w:pPr>
            <w:r w:rsidRPr="00A36E80">
              <w:rPr>
                <w:sz w:val="24"/>
              </w:rPr>
              <w:t xml:space="preserve">•necesitatea, oportunitatea și potențialul economic al </w:t>
            </w:r>
            <w:proofErr w:type="spellStart"/>
            <w:r w:rsidRPr="00A36E80">
              <w:rPr>
                <w:sz w:val="24"/>
              </w:rPr>
              <w:t>investiţiei</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xml:space="preserve">•lucrările vor fi prevăzute în bugetul/ele local/e pentru perioada de realizare a </w:t>
            </w:r>
            <w:proofErr w:type="spellStart"/>
            <w:r w:rsidRPr="00A36E80">
              <w:rPr>
                <w:sz w:val="24"/>
              </w:rPr>
              <w:t>investiţiei</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xml:space="preserve">•angajamentul de a asigura funcționarea la parametri proiectați și </w:t>
            </w:r>
            <w:proofErr w:type="spellStart"/>
            <w:r w:rsidRPr="00A36E80">
              <w:rPr>
                <w:sz w:val="24"/>
              </w:rPr>
              <w:t>întretinerea</w:t>
            </w:r>
            <w:proofErr w:type="spellEnd"/>
            <w:r w:rsidRPr="00A36E80">
              <w:rPr>
                <w:sz w:val="24"/>
              </w:rPr>
              <w:t xml:space="preserve"> </w:t>
            </w:r>
            <w:proofErr w:type="spellStart"/>
            <w:r w:rsidRPr="00A36E80">
              <w:rPr>
                <w:sz w:val="24"/>
              </w:rPr>
              <w:t>investitiei</w:t>
            </w:r>
            <w:proofErr w:type="spellEnd"/>
            <w:r w:rsidRPr="00A36E80">
              <w:rPr>
                <w:sz w:val="24"/>
              </w:rPr>
              <w:t>, pe o perioadă de minim 5 ani, de la ultima tranșă de plată;</w:t>
            </w:r>
          </w:p>
          <w:p w:rsidR="00A36E80" w:rsidRPr="00A36E80" w:rsidRDefault="00A36E80" w:rsidP="00A36E80">
            <w:pPr>
              <w:spacing w:before="120" w:after="120" w:line="240" w:lineRule="auto"/>
              <w:jc w:val="both"/>
              <w:rPr>
                <w:sz w:val="24"/>
              </w:rPr>
            </w:pPr>
            <w:r w:rsidRPr="00A36E80">
              <w:rPr>
                <w:sz w:val="24"/>
              </w:rPr>
              <w:t>•</w:t>
            </w:r>
            <w:proofErr w:type="spellStart"/>
            <w:r w:rsidRPr="00A36E80">
              <w:rPr>
                <w:sz w:val="24"/>
              </w:rPr>
              <w:t>suprafeţele</w:t>
            </w:r>
            <w:proofErr w:type="spellEnd"/>
            <w:r w:rsidRPr="00A36E80">
              <w:rPr>
                <w:sz w:val="24"/>
              </w:rPr>
              <w:t xml:space="preserve"> forestiere deservite de </w:t>
            </w:r>
            <w:proofErr w:type="spellStart"/>
            <w:r w:rsidRPr="00A36E80">
              <w:rPr>
                <w:sz w:val="24"/>
              </w:rPr>
              <w:t>investiţie</w:t>
            </w:r>
            <w:proofErr w:type="spellEnd"/>
            <w:r w:rsidRPr="00A36E80">
              <w:rPr>
                <w:sz w:val="24"/>
              </w:rPr>
              <w:t>;</w:t>
            </w:r>
          </w:p>
          <w:p w:rsidR="00A36E80" w:rsidRPr="00A36E80" w:rsidRDefault="00A36E80" w:rsidP="00A36E80">
            <w:pPr>
              <w:spacing w:before="120" w:after="120" w:line="240" w:lineRule="auto"/>
              <w:jc w:val="both"/>
              <w:rPr>
                <w:sz w:val="24"/>
              </w:rPr>
            </w:pPr>
            <w:r w:rsidRPr="00A36E80">
              <w:rPr>
                <w:sz w:val="24"/>
              </w:rPr>
              <w:t xml:space="preserve">•angajamentul de a asigura că prin </w:t>
            </w:r>
            <w:proofErr w:type="spellStart"/>
            <w:r w:rsidRPr="00A36E80">
              <w:rPr>
                <w:sz w:val="24"/>
              </w:rPr>
              <w:t>investiţia</w:t>
            </w:r>
            <w:proofErr w:type="spellEnd"/>
            <w:r w:rsidRPr="00A36E80">
              <w:rPr>
                <w:sz w:val="24"/>
              </w:rPr>
              <w:t xml:space="preserve"> în drumuri forestiere, acestea vor fi deschise publicului în mod gratuit. </w:t>
            </w:r>
          </w:p>
        </w:tc>
      </w:tr>
    </w:tbl>
    <w:p w:rsidR="00A36E80" w:rsidRPr="00A36E80" w:rsidRDefault="00A36E80" w:rsidP="00A36E80">
      <w:pPr>
        <w:spacing w:before="120" w:after="120" w:line="240" w:lineRule="auto"/>
        <w:jc w:val="both"/>
        <w:rPr>
          <w:sz w:val="24"/>
        </w:rPr>
      </w:pPr>
      <w:r w:rsidRPr="00A36E80">
        <w:rPr>
          <w:sz w:val="24"/>
        </w:rPr>
        <w:t xml:space="preserve">Dacă verificarea documentelor confirmă faptul că proiectul are Hotărârea Consiliului Local/ Hotărârile Consiliilor Locale sau Actul/ Hotărârea organului de decizie, cu punctele obligatorii </w:t>
      </w:r>
      <w:proofErr w:type="spellStart"/>
      <w:r w:rsidRPr="00A36E80">
        <w:rPr>
          <w:sz w:val="24"/>
        </w:rPr>
        <w:t>mentionate</w:t>
      </w:r>
      <w:proofErr w:type="spellEnd"/>
      <w:r w:rsidRPr="00A36E80">
        <w:rPr>
          <w:sz w:val="24"/>
        </w:rPr>
        <w:t xml:space="preserve"> pentru realizarea </w:t>
      </w:r>
      <w:proofErr w:type="spellStart"/>
      <w:r w:rsidRPr="00A36E80">
        <w:rPr>
          <w:sz w:val="24"/>
        </w:rPr>
        <w:t>investiţiei</w:t>
      </w:r>
      <w:proofErr w:type="spellEnd"/>
      <w:r w:rsidRPr="00A36E80">
        <w:rPr>
          <w:sz w:val="24"/>
        </w:rPr>
        <w:t xml:space="preserve">, expertul bifează </w:t>
      </w:r>
      <w:proofErr w:type="spellStart"/>
      <w:r w:rsidRPr="00A36E80">
        <w:rPr>
          <w:sz w:val="24"/>
        </w:rPr>
        <w:t>căsuţa</w:t>
      </w:r>
      <w:proofErr w:type="spellEnd"/>
      <w:r w:rsidRPr="00A36E80">
        <w:rPr>
          <w:sz w:val="24"/>
        </w:rPr>
        <w:t xml:space="preserve"> din coloana DA din </w:t>
      </w:r>
      <w:proofErr w:type="spellStart"/>
      <w:r w:rsidRPr="00A36E80">
        <w:rPr>
          <w:sz w:val="24"/>
        </w:rPr>
        <w:t>fişa</w:t>
      </w:r>
      <w:proofErr w:type="spellEnd"/>
      <w:r w:rsidRPr="00A36E80">
        <w:rPr>
          <w:sz w:val="24"/>
        </w:rPr>
        <w:t xml:space="preserve"> de verificare.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criteriul de eligibilitate nefiind îndeplinit.</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b/>
          <w:sz w:val="24"/>
        </w:rPr>
      </w:pPr>
      <w:r w:rsidRPr="00A36E80">
        <w:rPr>
          <w:b/>
          <w:sz w:val="24"/>
        </w:rPr>
        <w:lastRenderedPageBreak/>
        <w:t>EG13 Investiția este în conformitate cu planurile de gestionare a bazinelor hidrografice aferente Directivei Cadru Apă pentru suprafețele vizate și cu programul relevant de măsuri, dacă este cazul</w:t>
      </w:r>
    </w:p>
    <w:p w:rsidR="00A36E80" w:rsidRPr="00A36E80" w:rsidRDefault="00A36E80" w:rsidP="00A36E80">
      <w:pPr>
        <w:spacing w:before="120" w:after="120" w:line="240" w:lineRule="auto"/>
        <w:jc w:val="both"/>
        <w:rPr>
          <w:i/>
          <w:sz w:val="24"/>
        </w:rPr>
      </w:pPr>
      <w:r w:rsidRPr="00A36E80">
        <w:rPr>
          <w:i/>
          <w:sz w:val="24"/>
        </w:rPr>
        <w:t>(doar pentru proiectele care prevăd investiții în infrastructura de irigații)</w:t>
      </w:r>
    </w:p>
    <w:tbl>
      <w:tblPr>
        <w:tblpPr w:leftFromText="180" w:rightFromText="180" w:bottomFromText="200" w:vertAnchor="text" w:horzAnchor="margin" w:tblpXSpec="center"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4"/>
        <w:gridCol w:w="5678"/>
      </w:tblGrid>
      <w:tr w:rsidR="00A36E80" w:rsidRPr="00A36E80" w:rsidTr="00A36E80">
        <w:tc>
          <w:tcPr>
            <w:tcW w:w="186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313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lang w:val="pt-BR"/>
              </w:rPr>
            </w:pPr>
            <w:r w:rsidRPr="00A36E80">
              <w:rPr>
                <w:sz w:val="24"/>
              </w:rPr>
              <w:t>PUNCTE DE VERIFICAT ÎN CADRUL DOCUMENTELOR PREZENTATE</w:t>
            </w:r>
          </w:p>
        </w:tc>
      </w:tr>
      <w:tr w:rsidR="00A36E80" w:rsidRPr="00A36E80" w:rsidTr="00A36E80">
        <w:tc>
          <w:tcPr>
            <w:tcW w:w="186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Autorizația de gospodărire a apelor pentru amenajări pentru irigații emisă pentru ANIF-ul teritorial sau FOUAI/OUAI de către ANAR (copie).</w:t>
            </w:r>
          </w:p>
        </w:tc>
        <w:tc>
          <w:tcPr>
            <w:tcW w:w="3133"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 xml:space="preserve">Expertul verifică dacă în Autorizația de gospodărire a apelor </w:t>
            </w:r>
            <w:r w:rsidRPr="00A36E80">
              <w:rPr>
                <w:b/>
                <w:sz w:val="24"/>
              </w:rPr>
              <w:t>pentru amenajări pentru irigații</w:t>
            </w:r>
            <w:r w:rsidRPr="00A36E80">
              <w:rPr>
                <w:sz w:val="24"/>
              </w:rPr>
              <w:t xml:space="preserve"> emisă pentru ANIF-ul teritorial sau FOUAI/ OUAI de către ANAR sunt specificate atât asigurarea apei pentru irigații cât și bazinul hidrografic și dacă  aceasta este în </w:t>
            </w:r>
            <w:proofErr w:type="spellStart"/>
            <w:r w:rsidRPr="00A36E80">
              <w:rPr>
                <w:sz w:val="24"/>
              </w:rPr>
              <w:t>teremenul</w:t>
            </w:r>
            <w:proofErr w:type="spellEnd"/>
            <w:r w:rsidRPr="00A36E80">
              <w:rPr>
                <w:sz w:val="24"/>
              </w:rPr>
              <w:t xml:space="preserve"> de valabilitate. De asemenea expertul verifică dacă Autorizația ANAR menționată mai sus este eliberată pentru amenajări pentru irigații (nu sunt valabile autorizațiile ANAR din care rezultă dreptul ANIF/FOUAI să folosească receptori pentru evacuarea apelor în exces nu și dreptul să folosească surse pentru alimentarea cu apă pentru irigații).</w:t>
            </w:r>
          </w:p>
          <w:p w:rsidR="00A36E80" w:rsidRPr="00A36E80" w:rsidRDefault="00A36E80" w:rsidP="00A36E80">
            <w:pPr>
              <w:widowControl w:val="0"/>
              <w:tabs>
                <w:tab w:val="left" w:pos="56"/>
                <w:tab w:val="left" w:pos="900"/>
              </w:tabs>
              <w:autoSpaceDE w:val="0"/>
              <w:autoSpaceDN w:val="0"/>
              <w:adjustRightInd w:val="0"/>
              <w:spacing w:before="120" w:after="120"/>
              <w:ind w:left="56"/>
              <w:contextualSpacing/>
              <w:jc w:val="both"/>
              <w:rPr>
                <w:sz w:val="24"/>
              </w:rPr>
            </w:pPr>
            <w:r w:rsidRPr="00A36E80">
              <w:rPr>
                <w:color w:val="000000"/>
                <w:sz w:val="24"/>
                <w:shd w:val="clear" w:color="auto" w:fill="FFFFFF"/>
              </w:rPr>
              <w:t xml:space="preserve">Pentru OUAI/FOUAI cu alimentarea direct din sursă se va prezenta Autorizarea de gospodărire  a apelor pentru amenajări pentru irigații emis de către ANAR – filiala Gospodărirea Apelor Române, în vigoare la data depunerii Cererii de </w:t>
            </w:r>
            <w:proofErr w:type="spellStart"/>
            <w:r w:rsidRPr="00A36E80">
              <w:rPr>
                <w:color w:val="000000"/>
                <w:sz w:val="24"/>
                <w:shd w:val="clear" w:color="auto" w:fill="FFFFFF"/>
              </w:rPr>
              <w:t>Finanţare</w:t>
            </w:r>
            <w:proofErr w:type="spellEnd"/>
            <w:r w:rsidRPr="00A36E80">
              <w:rPr>
                <w:color w:val="000000"/>
                <w:sz w:val="24"/>
                <w:shd w:val="clear" w:color="auto" w:fill="FFFFFF"/>
              </w:rPr>
              <w:t>.</w:t>
            </w:r>
          </w:p>
        </w:tc>
      </w:tr>
    </w:tbl>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Dacă în autorizația de gospodărire a apelor pentru amenajări pentru irigații emisă pentru ANIF-ul teritorial sau FOUAI/OUAI de către ANAR nu sunt menționate elementele de mai sus sau dacă autorizația nu este eliberată pentru amenajări pentru irigații sau dacă autorizația nu este în termenul de valabilitate, proiectul este neeligibil.</w:t>
      </w:r>
    </w:p>
    <w:p w:rsidR="00A41645" w:rsidRDefault="00A41645" w:rsidP="00A36E80">
      <w:pPr>
        <w:widowControl w:val="0"/>
        <w:tabs>
          <w:tab w:val="left" w:pos="800"/>
        </w:tabs>
        <w:autoSpaceDE w:val="0"/>
        <w:autoSpaceDN w:val="0"/>
        <w:adjustRightInd w:val="0"/>
        <w:spacing w:before="120" w:after="120" w:line="240" w:lineRule="auto"/>
        <w:jc w:val="both"/>
        <w:rPr>
          <w:b/>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EG14 Investiția prevede contorizarea apei.</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5082"/>
      </w:tblGrid>
      <w:tr w:rsidR="00A36E80" w:rsidRPr="00A36E80" w:rsidTr="00A36E80">
        <w:tc>
          <w:tcPr>
            <w:tcW w:w="2196"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 xml:space="preserve">DOCUMENTE PREZENTATE </w:t>
            </w:r>
          </w:p>
        </w:tc>
        <w:tc>
          <w:tcPr>
            <w:tcW w:w="2804"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8F4E75" w:rsidRDefault="00A36E80" w:rsidP="00A36E80">
            <w:pPr>
              <w:spacing w:before="120" w:after="120" w:line="240" w:lineRule="auto"/>
              <w:rPr>
                <w:b/>
                <w:bCs/>
                <w:sz w:val="24"/>
                <w:lang w:val="pt-BR"/>
              </w:rPr>
            </w:pPr>
            <w:r w:rsidRPr="008F4E75">
              <w:rPr>
                <w:b/>
                <w:bCs/>
                <w:sz w:val="24"/>
              </w:rPr>
              <w:t>PUNCTE DE VERIFICAT ÎN CADRUL DOCUMENTELOR PREZENTATE</w:t>
            </w:r>
          </w:p>
        </w:tc>
      </w:tr>
      <w:tr w:rsidR="00A36E80" w:rsidRPr="00A36E80" w:rsidTr="00A36E80">
        <w:tc>
          <w:tcPr>
            <w:tcW w:w="2196"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contextualSpacing/>
              <w:jc w:val="both"/>
              <w:rPr>
                <w:sz w:val="24"/>
              </w:rPr>
            </w:pPr>
            <w:r w:rsidRPr="00A36E80">
              <w:rPr>
                <w:b/>
                <w:sz w:val="24"/>
              </w:rPr>
              <w:t xml:space="preserve">Studiul de Fezabilitate/ </w:t>
            </w:r>
            <w:proofErr w:type="spellStart"/>
            <w:r w:rsidRPr="00A36E80">
              <w:rPr>
                <w:b/>
                <w:sz w:val="24"/>
              </w:rPr>
              <w:t>Documentaţia</w:t>
            </w:r>
            <w:proofErr w:type="spellEnd"/>
            <w:r w:rsidRPr="00A36E80">
              <w:rPr>
                <w:b/>
                <w:sz w:val="24"/>
              </w:rPr>
              <w:t xml:space="preserve"> de Avizare a Lucrărilor de </w:t>
            </w:r>
            <w:proofErr w:type="spellStart"/>
            <w:r w:rsidRPr="00A36E80">
              <w:rPr>
                <w:b/>
                <w:sz w:val="24"/>
              </w:rPr>
              <w:t>Intervenţii</w:t>
            </w:r>
            <w:proofErr w:type="spellEnd"/>
            <w:r w:rsidRPr="00A36E80">
              <w:rPr>
                <w:b/>
                <w:sz w:val="24"/>
              </w:rPr>
              <w:t>,</w:t>
            </w:r>
            <w:r w:rsidRPr="00A36E80">
              <w:rPr>
                <w:sz w:val="24"/>
              </w:rPr>
              <w:t xml:space="preserve"> întocmit/ă conform </w:t>
            </w:r>
            <w:proofErr w:type="spellStart"/>
            <w:r w:rsidRPr="00A36E80">
              <w:rPr>
                <w:sz w:val="24"/>
              </w:rPr>
              <w:t>legislaţiei</w:t>
            </w:r>
            <w:proofErr w:type="spellEnd"/>
            <w:r w:rsidRPr="00A36E80">
              <w:rPr>
                <w:sz w:val="24"/>
              </w:rPr>
              <w:t xml:space="preserve"> în vigoare  privind aprobarea </w:t>
            </w:r>
            <w:proofErr w:type="spellStart"/>
            <w:r w:rsidRPr="00A36E80">
              <w:rPr>
                <w:sz w:val="24"/>
              </w:rPr>
              <w:t>conţinutului</w:t>
            </w:r>
            <w:proofErr w:type="spellEnd"/>
            <w:r w:rsidRPr="00A36E80">
              <w:rPr>
                <w:sz w:val="24"/>
              </w:rPr>
              <w:t xml:space="preserve"> cadru al </w:t>
            </w:r>
            <w:proofErr w:type="spellStart"/>
            <w:r w:rsidRPr="00A36E80">
              <w:rPr>
                <w:sz w:val="24"/>
              </w:rPr>
              <w:t>documentaţiei</w:t>
            </w:r>
            <w:proofErr w:type="spellEnd"/>
            <w:r w:rsidRPr="00A36E80">
              <w:rPr>
                <w:sz w:val="24"/>
              </w:rPr>
              <w:t xml:space="preserve"> </w:t>
            </w:r>
            <w:proofErr w:type="spellStart"/>
            <w:r w:rsidRPr="00A36E80">
              <w:rPr>
                <w:sz w:val="24"/>
              </w:rPr>
              <w:t>tehnico</w:t>
            </w:r>
            <w:proofErr w:type="spellEnd"/>
            <w:r w:rsidRPr="00A36E80">
              <w:rPr>
                <w:sz w:val="24"/>
              </w:rPr>
              <w:t xml:space="preserve"> - economice aferente </w:t>
            </w:r>
            <w:proofErr w:type="spellStart"/>
            <w:r w:rsidRPr="00A36E80">
              <w:rPr>
                <w:sz w:val="24"/>
              </w:rPr>
              <w:t>investiţiilor</w:t>
            </w:r>
            <w:proofErr w:type="spellEnd"/>
            <w:r w:rsidRPr="00A36E80">
              <w:rPr>
                <w:sz w:val="24"/>
              </w:rPr>
              <w:t xml:space="preserve"> publice, precum </w:t>
            </w:r>
            <w:proofErr w:type="spellStart"/>
            <w:r w:rsidRPr="00A36E80">
              <w:rPr>
                <w:sz w:val="24"/>
              </w:rPr>
              <w:t>şi</w:t>
            </w:r>
            <w:proofErr w:type="spellEnd"/>
            <w:r w:rsidRPr="00A36E80">
              <w:rPr>
                <w:sz w:val="24"/>
              </w:rPr>
              <w:t xml:space="preserve"> a structurii </w:t>
            </w:r>
            <w:proofErr w:type="spellStart"/>
            <w:r w:rsidRPr="00A36E80">
              <w:rPr>
                <w:sz w:val="24"/>
              </w:rPr>
              <w:t>şi</w:t>
            </w:r>
            <w:proofErr w:type="spellEnd"/>
            <w:r w:rsidRPr="00A36E80">
              <w:rPr>
                <w:sz w:val="24"/>
              </w:rPr>
              <w:t xml:space="preserve"> metodologiei de elaborare </w:t>
            </w:r>
            <w:r w:rsidRPr="00A36E80">
              <w:rPr>
                <w:sz w:val="24"/>
              </w:rPr>
              <w:lastRenderedPageBreak/>
              <w:t xml:space="preserve">a devizului general pentru obiective de </w:t>
            </w:r>
            <w:proofErr w:type="spellStart"/>
            <w:r w:rsidRPr="00A36E80">
              <w:rPr>
                <w:sz w:val="24"/>
              </w:rPr>
              <w:t>investiţii</w:t>
            </w:r>
            <w:proofErr w:type="spellEnd"/>
            <w:r w:rsidRPr="00A36E80">
              <w:rPr>
                <w:sz w:val="24"/>
              </w:rPr>
              <w:t xml:space="preserve"> </w:t>
            </w:r>
            <w:proofErr w:type="spellStart"/>
            <w:r w:rsidRPr="00A36E80">
              <w:rPr>
                <w:sz w:val="24"/>
              </w:rPr>
              <w:t>şi</w:t>
            </w:r>
            <w:proofErr w:type="spellEnd"/>
            <w:r w:rsidRPr="00A36E80">
              <w:rPr>
                <w:sz w:val="24"/>
              </w:rPr>
              <w:t xml:space="preserve"> lucrări de </w:t>
            </w:r>
            <w:proofErr w:type="spellStart"/>
            <w:r w:rsidRPr="00A36E80">
              <w:rPr>
                <w:sz w:val="24"/>
              </w:rPr>
              <w:t>intervenţii</w:t>
            </w:r>
            <w:proofErr w:type="spellEnd"/>
            <w:r w:rsidRPr="00A36E80">
              <w:rPr>
                <w:sz w:val="24"/>
              </w:rPr>
              <w:t>).</w:t>
            </w:r>
            <w:r w:rsidRPr="00A36E80">
              <w:rPr>
                <w:b/>
                <w:i/>
                <w:color w:val="000000"/>
                <w:sz w:val="24"/>
              </w:rPr>
              <w:t xml:space="preserve">   </w:t>
            </w:r>
          </w:p>
        </w:tc>
        <w:tc>
          <w:tcPr>
            <w:tcW w:w="2804"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b/>
                <w:i/>
                <w:color w:val="000000"/>
                <w:w w:val="102"/>
                <w:position w:val="-1"/>
                <w:sz w:val="24"/>
              </w:rPr>
            </w:pPr>
            <w:r w:rsidRPr="00A36E80">
              <w:rPr>
                <w:sz w:val="24"/>
              </w:rPr>
              <w:lastRenderedPageBreak/>
              <w:t xml:space="preserve">Expertul verifică în baza </w:t>
            </w:r>
            <w:proofErr w:type="spellStart"/>
            <w:r w:rsidRPr="00A36E80">
              <w:rPr>
                <w:sz w:val="24"/>
              </w:rPr>
              <w:t>informaţiilor</w:t>
            </w:r>
            <w:proofErr w:type="spellEnd"/>
            <w:r w:rsidRPr="00A36E80">
              <w:rPr>
                <w:sz w:val="24"/>
              </w:rPr>
              <w:t xml:space="preserve"> din Studiul de Fezabilitate/ </w:t>
            </w:r>
            <w:proofErr w:type="spellStart"/>
            <w:r w:rsidRPr="00A36E80">
              <w:rPr>
                <w:sz w:val="24"/>
              </w:rPr>
              <w:t>Documentaţia</w:t>
            </w:r>
            <w:proofErr w:type="spellEnd"/>
            <w:r w:rsidRPr="00A36E80">
              <w:rPr>
                <w:sz w:val="24"/>
              </w:rPr>
              <w:t xml:space="preserve"> de Avizare a Lucrărilor de </w:t>
            </w:r>
            <w:proofErr w:type="spellStart"/>
            <w:r w:rsidRPr="00A36E80">
              <w:rPr>
                <w:sz w:val="24"/>
              </w:rPr>
              <w:t>Intervenţii</w:t>
            </w:r>
            <w:proofErr w:type="spellEnd"/>
            <w:r w:rsidRPr="00A36E80">
              <w:rPr>
                <w:sz w:val="24"/>
              </w:rPr>
              <w:t xml:space="preserve"> dacă investiția prevede contorizarea apei.</w:t>
            </w:r>
          </w:p>
        </w:tc>
      </w:tr>
    </w:tbl>
    <w:p w:rsidR="00A41645" w:rsidRDefault="00A41645"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Dacă în urma verificării documentelor reiese faptul  că  investiția nu prevede contorizarea apei atunci, expertul bifează </w:t>
      </w:r>
      <w:proofErr w:type="spellStart"/>
      <w:r w:rsidRPr="00A36E80">
        <w:rPr>
          <w:sz w:val="24"/>
        </w:rPr>
        <w:t>căsuţa</w:t>
      </w:r>
      <w:proofErr w:type="spellEnd"/>
      <w:r w:rsidRPr="00A36E80">
        <w:rPr>
          <w:sz w:val="24"/>
        </w:rPr>
        <w:t xml:space="preserve"> NU, motivează </w:t>
      </w:r>
      <w:proofErr w:type="spellStart"/>
      <w:r w:rsidRPr="00A36E80">
        <w:rPr>
          <w:sz w:val="24"/>
        </w:rPr>
        <w:t>poziţia</w:t>
      </w:r>
      <w:proofErr w:type="spellEnd"/>
      <w:r w:rsidRPr="00A36E80">
        <w:rPr>
          <w:sz w:val="24"/>
        </w:rPr>
        <w:t xml:space="preserve"> lui în liniile prevăzute în acest scop la rubrica </w:t>
      </w:r>
      <w:proofErr w:type="spellStart"/>
      <w:r w:rsidRPr="00A36E80">
        <w:rPr>
          <w:sz w:val="24"/>
        </w:rPr>
        <w:t>Observaţii</w:t>
      </w:r>
      <w:proofErr w:type="spellEnd"/>
      <w:r w:rsidRPr="00A36E80">
        <w:rPr>
          <w:sz w:val="24"/>
        </w:rPr>
        <w:t xml:space="preserve"> iar Cererea de </w:t>
      </w:r>
      <w:proofErr w:type="spellStart"/>
      <w:r w:rsidRPr="00A36E80">
        <w:rPr>
          <w:sz w:val="24"/>
        </w:rPr>
        <w:t>Finanţare</w:t>
      </w:r>
      <w:proofErr w:type="spellEnd"/>
      <w:r w:rsidRPr="00A36E80">
        <w:rPr>
          <w:sz w:val="24"/>
        </w:rPr>
        <w:t xml:space="preserve"> va fi declarată neeligibilă. În cazul în care la vizita pe teren se constată că stația de pompare care alimentează cu apă plotul de irigații din proiect este deja dotată cu debitmetre (de ex. stația a fost modernizată pe baza unui proiect pe M125 din PNDR 2007-2013) pentru contorizarea apei atunci condiția de eligibilitate se consideră implicit îndeplinită.</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 xml:space="preserve">EG15 </w:t>
      </w:r>
      <w:r w:rsidRPr="00A36E80">
        <w:rPr>
          <w:b/>
          <w:color w:val="000000"/>
          <w:sz w:val="24"/>
        </w:rPr>
        <w:t>Investiț</w:t>
      </w:r>
      <w:r w:rsidRPr="00A36E80">
        <w:rPr>
          <w:b/>
          <w:color w:val="000000"/>
          <w:spacing w:val="1"/>
          <w:sz w:val="24"/>
        </w:rPr>
        <w:t>i</w:t>
      </w:r>
      <w:r w:rsidRPr="00A36E80">
        <w:rPr>
          <w:b/>
          <w:color w:val="000000"/>
          <w:sz w:val="24"/>
        </w:rPr>
        <w:t>a</w:t>
      </w:r>
      <w:r w:rsidRPr="00A36E80">
        <w:rPr>
          <w:b/>
          <w:color w:val="000000"/>
          <w:spacing w:val="21"/>
          <w:sz w:val="24"/>
        </w:rPr>
        <w:t xml:space="preserve"> </w:t>
      </w:r>
      <w:r w:rsidRPr="00A36E80">
        <w:rPr>
          <w:b/>
          <w:color w:val="000000"/>
          <w:spacing w:val="1"/>
          <w:sz w:val="24"/>
        </w:rPr>
        <w:t>v</w:t>
      </w:r>
      <w:r w:rsidRPr="00A36E80">
        <w:rPr>
          <w:b/>
          <w:color w:val="000000"/>
          <w:sz w:val="24"/>
        </w:rPr>
        <w:t>izează</w:t>
      </w:r>
      <w:r w:rsidRPr="00A36E80">
        <w:rPr>
          <w:b/>
          <w:color w:val="000000"/>
          <w:spacing w:val="18"/>
          <w:sz w:val="24"/>
        </w:rPr>
        <w:t xml:space="preserve"> </w:t>
      </w:r>
      <w:r w:rsidRPr="00A36E80">
        <w:rPr>
          <w:b/>
          <w:color w:val="000000"/>
          <w:sz w:val="24"/>
        </w:rPr>
        <w:t>o</w:t>
      </w:r>
      <w:r w:rsidRPr="00A36E80">
        <w:rPr>
          <w:b/>
          <w:color w:val="000000"/>
          <w:spacing w:val="7"/>
          <w:sz w:val="24"/>
        </w:rPr>
        <w:t xml:space="preserve"> </w:t>
      </w:r>
      <w:r w:rsidRPr="00A36E80">
        <w:rPr>
          <w:b/>
          <w:color w:val="000000"/>
          <w:sz w:val="24"/>
        </w:rPr>
        <w:t>sup</w:t>
      </w:r>
      <w:r w:rsidRPr="00A36E80">
        <w:rPr>
          <w:b/>
          <w:color w:val="000000"/>
          <w:spacing w:val="2"/>
          <w:sz w:val="24"/>
        </w:rPr>
        <w:t>r</w:t>
      </w:r>
      <w:r w:rsidRPr="00A36E80">
        <w:rPr>
          <w:b/>
          <w:color w:val="000000"/>
          <w:sz w:val="24"/>
        </w:rPr>
        <w:t>afață</w:t>
      </w:r>
      <w:r w:rsidRPr="00A36E80">
        <w:rPr>
          <w:b/>
          <w:color w:val="000000"/>
          <w:spacing w:val="21"/>
          <w:sz w:val="24"/>
        </w:rPr>
        <w:t xml:space="preserve"> </w:t>
      </w:r>
      <w:r w:rsidRPr="00A36E80">
        <w:rPr>
          <w:b/>
          <w:color w:val="000000"/>
          <w:sz w:val="24"/>
        </w:rPr>
        <w:t>i</w:t>
      </w:r>
      <w:r w:rsidRPr="00A36E80">
        <w:rPr>
          <w:b/>
          <w:color w:val="000000"/>
          <w:spacing w:val="1"/>
          <w:sz w:val="24"/>
        </w:rPr>
        <w:t>d</w:t>
      </w:r>
      <w:r w:rsidRPr="00A36E80">
        <w:rPr>
          <w:b/>
          <w:color w:val="000000"/>
          <w:sz w:val="24"/>
        </w:rPr>
        <w:t>e</w:t>
      </w:r>
      <w:r w:rsidRPr="00A36E80">
        <w:rPr>
          <w:b/>
          <w:color w:val="000000"/>
          <w:spacing w:val="1"/>
          <w:sz w:val="24"/>
        </w:rPr>
        <w:t>n</w:t>
      </w:r>
      <w:r w:rsidRPr="00A36E80">
        <w:rPr>
          <w:b/>
          <w:color w:val="000000"/>
          <w:sz w:val="24"/>
        </w:rPr>
        <w:t>t</w:t>
      </w:r>
      <w:r w:rsidRPr="00A36E80">
        <w:rPr>
          <w:b/>
          <w:color w:val="000000"/>
          <w:spacing w:val="-2"/>
          <w:sz w:val="24"/>
        </w:rPr>
        <w:t>i</w:t>
      </w:r>
      <w:r w:rsidRPr="00A36E80">
        <w:rPr>
          <w:b/>
          <w:color w:val="000000"/>
          <w:sz w:val="24"/>
        </w:rPr>
        <w:t>f</w:t>
      </w:r>
      <w:r w:rsidRPr="00A36E80">
        <w:rPr>
          <w:b/>
          <w:color w:val="000000"/>
          <w:spacing w:val="1"/>
          <w:sz w:val="24"/>
        </w:rPr>
        <w:t>i</w:t>
      </w:r>
      <w:r w:rsidRPr="00A36E80">
        <w:rPr>
          <w:b/>
          <w:color w:val="000000"/>
          <w:sz w:val="24"/>
        </w:rPr>
        <w:t>cată</w:t>
      </w:r>
      <w:r w:rsidRPr="00A36E80">
        <w:rPr>
          <w:b/>
          <w:color w:val="000000"/>
          <w:spacing w:val="26"/>
          <w:sz w:val="24"/>
        </w:rPr>
        <w:t xml:space="preserve"> </w:t>
      </w:r>
      <w:r w:rsidRPr="00A36E80">
        <w:rPr>
          <w:b/>
          <w:color w:val="000000"/>
          <w:spacing w:val="1"/>
          <w:sz w:val="24"/>
        </w:rPr>
        <w:t>c</w:t>
      </w:r>
      <w:r w:rsidRPr="00A36E80">
        <w:rPr>
          <w:b/>
          <w:color w:val="000000"/>
          <w:sz w:val="24"/>
        </w:rPr>
        <w:t>a</w:t>
      </w:r>
      <w:r w:rsidRPr="00A36E80">
        <w:rPr>
          <w:b/>
          <w:color w:val="000000"/>
          <w:spacing w:val="7"/>
          <w:sz w:val="24"/>
        </w:rPr>
        <w:t xml:space="preserve"> </w:t>
      </w:r>
      <w:r w:rsidRPr="00A36E80">
        <w:rPr>
          <w:b/>
          <w:color w:val="000000"/>
          <w:sz w:val="24"/>
        </w:rPr>
        <w:t>v</w:t>
      </w:r>
      <w:r w:rsidRPr="00A36E80">
        <w:rPr>
          <w:b/>
          <w:color w:val="000000"/>
          <w:spacing w:val="1"/>
          <w:sz w:val="24"/>
        </w:rPr>
        <w:t>i</w:t>
      </w:r>
      <w:r w:rsidRPr="00A36E80">
        <w:rPr>
          <w:b/>
          <w:color w:val="000000"/>
          <w:sz w:val="24"/>
        </w:rPr>
        <w:t>a</w:t>
      </w:r>
      <w:r w:rsidRPr="00A36E80">
        <w:rPr>
          <w:b/>
          <w:color w:val="000000"/>
          <w:spacing w:val="1"/>
          <w:sz w:val="24"/>
        </w:rPr>
        <w:t>bi</w:t>
      </w:r>
      <w:r w:rsidRPr="00A36E80">
        <w:rPr>
          <w:b/>
          <w:color w:val="000000"/>
          <w:spacing w:val="-2"/>
          <w:sz w:val="24"/>
        </w:rPr>
        <w:t>l</w:t>
      </w:r>
      <w:r w:rsidRPr="00A36E80">
        <w:rPr>
          <w:b/>
          <w:color w:val="000000"/>
          <w:sz w:val="24"/>
        </w:rPr>
        <w:t>ă</w:t>
      </w:r>
      <w:r w:rsidRPr="00A36E80">
        <w:rPr>
          <w:b/>
          <w:color w:val="000000"/>
          <w:spacing w:val="17"/>
          <w:sz w:val="24"/>
        </w:rPr>
        <w:t xml:space="preserve"> </w:t>
      </w:r>
      <w:r w:rsidRPr="00A36E80">
        <w:rPr>
          <w:b/>
          <w:color w:val="000000"/>
          <w:sz w:val="24"/>
        </w:rPr>
        <w:t>în</w:t>
      </w:r>
      <w:r w:rsidRPr="00A36E80">
        <w:rPr>
          <w:b/>
          <w:color w:val="000000"/>
          <w:spacing w:val="8"/>
          <w:sz w:val="24"/>
        </w:rPr>
        <w:t xml:space="preserve"> </w:t>
      </w:r>
      <w:r w:rsidRPr="00A36E80">
        <w:rPr>
          <w:b/>
          <w:sz w:val="24"/>
        </w:rPr>
        <w:t xml:space="preserve">Programul </w:t>
      </w:r>
      <w:proofErr w:type="spellStart"/>
      <w:r w:rsidRPr="00A36E80">
        <w:rPr>
          <w:b/>
          <w:sz w:val="24"/>
        </w:rPr>
        <w:t>Naţional</w:t>
      </w:r>
      <w:proofErr w:type="spellEnd"/>
      <w:r w:rsidRPr="00A36E80">
        <w:rPr>
          <w:b/>
          <w:sz w:val="24"/>
        </w:rPr>
        <w:t xml:space="preserve"> de Reabilitare a Infrastructurii Principale de </w:t>
      </w:r>
      <w:proofErr w:type="spellStart"/>
      <w:r w:rsidRPr="00A36E80">
        <w:rPr>
          <w:b/>
          <w:sz w:val="24"/>
        </w:rPr>
        <w:t>Irigaţii</w:t>
      </w:r>
      <w:proofErr w:type="spellEnd"/>
      <w:r w:rsidRPr="00A36E80">
        <w:rPr>
          <w:b/>
          <w:sz w:val="24"/>
        </w:rPr>
        <w:t xml:space="preserve"> din România</w:t>
      </w:r>
      <w:r w:rsidRPr="00A36E80">
        <w:rPr>
          <w:b/>
          <w:color w:val="000000"/>
          <w:w w:val="102"/>
          <w:sz w:val="24"/>
        </w:rPr>
        <w:t>.</w:t>
      </w:r>
    </w:p>
    <w:p w:rsidR="00A36E80" w:rsidRP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în infrastructura de irigații)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5093"/>
      </w:tblGrid>
      <w:tr w:rsidR="00A36E80" w:rsidRPr="00A36E80" w:rsidTr="00A36E80">
        <w:tc>
          <w:tcPr>
            <w:tcW w:w="219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81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8F4E75" w:rsidRDefault="00A36E80" w:rsidP="00A36E80">
            <w:pPr>
              <w:spacing w:before="120" w:after="120" w:line="240" w:lineRule="auto"/>
              <w:rPr>
                <w:b/>
                <w:bCs/>
                <w:sz w:val="24"/>
                <w:lang w:val="pt-BR"/>
              </w:rPr>
            </w:pPr>
            <w:r w:rsidRPr="008F4E75">
              <w:rPr>
                <w:b/>
                <w:bCs/>
                <w:sz w:val="24"/>
              </w:rPr>
              <w:t>PUNCTE DE VERIFICAT ÎN CADRUL DOCUMENTELOR  PREZENTATE</w:t>
            </w:r>
          </w:p>
        </w:tc>
      </w:tr>
      <w:tr w:rsidR="00A36E80" w:rsidRPr="00A36E80" w:rsidTr="00A36E80">
        <w:tc>
          <w:tcPr>
            <w:tcW w:w="2190"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spacing w:before="120" w:after="120" w:line="240" w:lineRule="auto"/>
              <w:contextualSpacing/>
              <w:jc w:val="both"/>
              <w:rPr>
                <w:sz w:val="24"/>
              </w:rPr>
            </w:pPr>
            <w:r w:rsidRPr="00A36E80">
              <w:rPr>
                <w:sz w:val="24"/>
              </w:rPr>
              <w:t xml:space="preserve">Anexa 3 - Lista </w:t>
            </w:r>
            <w:proofErr w:type="spellStart"/>
            <w:r w:rsidRPr="00A36E80">
              <w:rPr>
                <w:sz w:val="24"/>
              </w:rPr>
              <w:t>amenajarilor</w:t>
            </w:r>
            <w:proofErr w:type="spellEnd"/>
            <w:r w:rsidRPr="00A36E80">
              <w:rPr>
                <w:sz w:val="24"/>
              </w:rPr>
              <w:t xml:space="preserve"> viabile in care se regăsesc cele 619.916 ha pe care a fost aplicata cel </w:t>
            </w:r>
            <w:proofErr w:type="spellStart"/>
            <w:r w:rsidRPr="00A36E80">
              <w:rPr>
                <w:sz w:val="24"/>
              </w:rPr>
              <w:t>putin</w:t>
            </w:r>
            <w:proofErr w:type="spellEnd"/>
            <w:r w:rsidRPr="00A36E80">
              <w:rPr>
                <w:sz w:val="24"/>
              </w:rPr>
              <w:t xml:space="preserve"> o udare. </w:t>
            </w:r>
          </w:p>
          <w:p w:rsidR="00A36E80" w:rsidRPr="00A36E80" w:rsidRDefault="00A36E80" w:rsidP="00A36E80">
            <w:pPr>
              <w:spacing w:before="120" w:after="120" w:line="240" w:lineRule="auto"/>
              <w:jc w:val="both"/>
              <w:rPr>
                <w:sz w:val="24"/>
              </w:rPr>
            </w:pPr>
          </w:p>
          <w:p w:rsidR="00A36E80" w:rsidRPr="00A36E80" w:rsidRDefault="00A36E80" w:rsidP="00A36E80">
            <w:pPr>
              <w:spacing w:before="120" w:after="120" w:line="240" w:lineRule="auto"/>
              <w:jc w:val="both"/>
              <w:rPr>
                <w:sz w:val="24"/>
              </w:rPr>
            </w:pPr>
            <w:proofErr w:type="spellStart"/>
            <w:r w:rsidRPr="00A36E80">
              <w:rPr>
                <w:sz w:val="24"/>
              </w:rPr>
              <w:t>Adeverinţa</w:t>
            </w:r>
            <w:proofErr w:type="spellEnd"/>
            <w:r w:rsidRPr="00A36E80">
              <w:rPr>
                <w:sz w:val="24"/>
              </w:rPr>
              <w:t xml:space="preserve"> emisă de ANIF </w:t>
            </w:r>
          </w:p>
          <w:p w:rsidR="00A36E80" w:rsidRPr="00A36E80" w:rsidRDefault="00A36E80" w:rsidP="00A36E80">
            <w:pPr>
              <w:spacing w:before="120" w:after="120" w:line="240" w:lineRule="auto"/>
              <w:jc w:val="both"/>
              <w:rPr>
                <w:sz w:val="24"/>
              </w:rPr>
            </w:pPr>
          </w:p>
          <w:p w:rsidR="00A36E80" w:rsidRPr="00A36E80" w:rsidRDefault="00A36E80" w:rsidP="00A36E80">
            <w:pPr>
              <w:autoSpaceDE w:val="0"/>
              <w:autoSpaceDN w:val="0"/>
              <w:adjustRightInd w:val="0"/>
              <w:spacing w:before="120" w:after="120" w:line="240" w:lineRule="auto"/>
              <w:jc w:val="both"/>
              <w:rPr>
                <w:sz w:val="24"/>
              </w:rPr>
            </w:pPr>
            <w:r w:rsidRPr="00A36E80">
              <w:rPr>
                <w:sz w:val="24"/>
              </w:rPr>
              <w:t>Planul de ansamblu al amenajării pentru irigații pe care este materializată suprafața deservită de OUAI/FOUAI, plan prezentat în cadrul pieselor desenate din SF/DALI.</w:t>
            </w:r>
          </w:p>
          <w:p w:rsidR="00A36E80" w:rsidRPr="00A36E80" w:rsidRDefault="00A36E80" w:rsidP="00A36E80">
            <w:pPr>
              <w:spacing w:before="120" w:after="120" w:line="240" w:lineRule="auto"/>
              <w:jc w:val="both"/>
              <w:rPr>
                <w:sz w:val="24"/>
              </w:rPr>
            </w:pPr>
          </w:p>
        </w:tc>
        <w:tc>
          <w:tcPr>
            <w:tcW w:w="281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spacing w:before="120" w:after="120" w:line="240" w:lineRule="auto"/>
              <w:jc w:val="both"/>
              <w:rPr>
                <w:sz w:val="24"/>
              </w:rPr>
            </w:pPr>
            <w:r w:rsidRPr="00A36E80">
              <w:rPr>
                <w:sz w:val="24"/>
              </w:rPr>
              <w:t xml:space="preserve">Expertul verifică dacă investiția propusă a fi realizată de OUAI/FOUAI  este situată  în amenajarea pentru irigații menționată în SF/DALI respectiv în Adeverința emisă pentru solicitant de ANIF. </w:t>
            </w:r>
          </w:p>
          <w:p w:rsidR="00A36E80" w:rsidRPr="00A36E80" w:rsidRDefault="00A36E80" w:rsidP="00A36E80">
            <w:pPr>
              <w:spacing w:before="120" w:after="120" w:line="240" w:lineRule="auto"/>
              <w:jc w:val="both"/>
              <w:rPr>
                <w:sz w:val="24"/>
              </w:rPr>
            </w:pPr>
            <w:r w:rsidRPr="00A36E80">
              <w:rPr>
                <w:sz w:val="24"/>
              </w:rPr>
              <w:t>În acest sens expertul verifică existența în piesele desenate din SF/DALI a planului de ansamblu al amenajării pentru irigații pe care trebuie să fie materializată suprafața deservită de OUAI/FOUAI.</w:t>
            </w:r>
          </w:p>
          <w:p w:rsidR="00A36E80" w:rsidRPr="00A36E80" w:rsidRDefault="00A36E80" w:rsidP="00A36E80">
            <w:pPr>
              <w:spacing w:before="120" w:after="120" w:line="240" w:lineRule="auto"/>
              <w:jc w:val="both"/>
              <w:rPr>
                <w:sz w:val="24"/>
              </w:rPr>
            </w:pPr>
            <w:r w:rsidRPr="00A36E80">
              <w:rPr>
                <w:sz w:val="24"/>
              </w:rPr>
              <w:t>Condiția de eligibilitate se va considera îndeplinită dacă investiția propusă a fi realizată de OUAI/FOUAI este situată în suprafața viabilă a amenajării pentru irigații din care face parte și care se regăsește în  tabelul din Anexa 1</w:t>
            </w:r>
            <w:r w:rsidRPr="00A36E80">
              <w:rPr>
                <w:sz w:val="24"/>
                <w:vertAlign w:val="superscript"/>
              </w:rPr>
              <w:t>2</w:t>
            </w:r>
            <w:r w:rsidRPr="00A36E80">
              <w:rPr>
                <w:sz w:val="24"/>
              </w:rPr>
              <w:t xml:space="preserve"> - Analiza viabilității economice a sistemelor de irigații din H.G. nr. 793/2016 pentru aprobarea Programului </w:t>
            </w:r>
            <w:proofErr w:type="spellStart"/>
            <w:r w:rsidRPr="00A36E80">
              <w:rPr>
                <w:sz w:val="24"/>
              </w:rPr>
              <w:t>Naţional</w:t>
            </w:r>
            <w:proofErr w:type="spellEnd"/>
            <w:r w:rsidRPr="00A36E80">
              <w:rPr>
                <w:sz w:val="24"/>
              </w:rPr>
              <w:t xml:space="preserve"> de Reabilitare a Infrastructurii Principale de </w:t>
            </w:r>
            <w:proofErr w:type="spellStart"/>
            <w:r w:rsidRPr="00A36E80">
              <w:rPr>
                <w:sz w:val="24"/>
              </w:rPr>
              <w:t>Irigaţii</w:t>
            </w:r>
            <w:proofErr w:type="spellEnd"/>
            <w:r w:rsidRPr="00A36E80">
              <w:rPr>
                <w:sz w:val="24"/>
              </w:rPr>
              <w:t xml:space="preserve"> din România. Acest lucru se va stabili în baza informațiilor din </w:t>
            </w:r>
            <w:proofErr w:type="spellStart"/>
            <w:r w:rsidRPr="00A36E80">
              <w:rPr>
                <w:sz w:val="24"/>
              </w:rPr>
              <w:t>Adeverinţa</w:t>
            </w:r>
            <w:proofErr w:type="spellEnd"/>
            <w:r w:rsidRPr="00A36E80">
              <w:rPr>
                <w:sz w:val="24"/>
              </w:rPr>
              <w:t xml:space="preserve"> emisă de ANIF pentru solicitant. </w:t>
            </w:r>
          </w:p>
          <w:p w:rsidR="00A36E80" w:rsidRPr="00A36E80" w:rsidRDefault="00A36E80" w:rsidP="00A36E80">
            <w:pPr>
              <w:autoSpaceDE w:val="0"/>
              <w:autoSpaceDN w:val="0"/>
              <w:adjustRightInd w:val="0"/>
              <w:spacing w:before="120" w:after="120" w:line="240" w:lineRule="auto"/>
              <w:jc w:val="both"/>
              <w:rPr>
                <w:sz w:val="24"/>
              </w:rPr>
            </w:pPr>
            <w:r w:rsidRPr="00A36E80">
              <w:rPr>
                <w:sz w:val="24"/>
              </w:rPr>
              <w:t>Expertul verifică ca în Adeverința ANIF să fie precizat că ploturile propuse prin proiect se regăsesc în suprafața viabilă din amenajarea din care acestea fac parte, conform tabelului „Analiza viabilității economice a sistemelor de irigații” din Anexa 1</w:t>
            </w:r>
            <w:r w:rsidRPr="00A36E80">
              <w:rPr>
                <w:sz w:val="24"/>
                <w:vertAlign w:val="superscript"/>
              </w:rPr>
              <w:t>2</w:t>
            </w:r>
            <w:r w:rsidRPr="00A36E80">
              <w:rPr>
                <w:sz w:val="24"/>
              </w:rPr>
              <w:t xml:space="preserve"> la H.G. nr. 793/ 26.10.2016 pentru </w:t>
            </w:r>
            <w:r w:rsidRPr="00A36E80">
              <w:rPr>
                <w:sz w:val="24"/>
              </w:rPr>
              <w:lastRenderedPageBreak/>
              <w:t xml:space="preserve">aprobarea Programul </w:t>
            </w:r>
            <w:proofErr w:type="spellStart"/>
            <w:r w:rsidRPr="00A36E80">
              <w:rPr>
                <w:sz w:val="24"/>
              </w:rPr>
              <w:t>Naţional</w:t>
            </w:r>
            <w:proofErr w:type="spellEnd"/>
            <w:r w:rsidRPr="00A36E80">
              <w:rPr>
                <w:sz w:val="24"/>
              </w:rPr>
              <w:t xml:space="preserve"> de Reabilitare a Infrastructurii Principale de </w:t>
            </w:r>
            <w:proofErr w:type="spellStart"/>
            <w:r w:rsidRPr="00A36E80">
              <w:rPr>
                <w:sz w:val="24"/>
              </w:rPr>
              <w:t>Irigaţii</w:t>
            </w:r>
            <w:proofErr w:type="spellEnd"/>
            <w:r w:rsidRPr="00A36E80">
              <w:rPr>
                <w:sz w:val="24"/>
              </w:rPr>
              <w:t xml:space="preserve"> din România.</w:t>
            </w:r>
          </w:p>
          <w:p w:rsidR="00A36E80" w:rsidRPr="00A36E80" w:rsidRDefault="00A36E80" w:rsidP="00A36E80">
            <w:pPr>
              <w:autoSpaceDE w:val="0"/>
              <w:autoSpaceDN w:val="0"/>
              <w:adjustRightInd w:val="0"/>
              <w:spacing w:before="120" w:after="120" w:line="240" w:lineRule="auto"/>
              <w:jc w:val="both"/>
              <w:rPr>
                <w:sz w:val="24"/>
              </w:rPr>
            </w:pPr>
            <w:r w:rsidRPr="00A36E80">
              <w:rPr>
                <w:sz w:val="24"/>
              </w:rPr>
              <w:t xml:space="preserve">Expertul verifică dacă amenajarea din care face parte plotul de irigații din proiect precizată în Adeverință se regăsește printre </w:t>
            </w:r>
            <w:proofErr w:type="spellStart"/>
            <w:r w:rsidRPr="00A36E80">
              <w:rPr>
                <w:sz w:val="24"/>
              </w:rPr>
              <w:t>amenjările</w:t>
            </w:r>
            <w:proofErr w:type="spellEnd"/>
            <w:r w:rsidRPr="00A36E80">
              <w:rPr>
                <w:sz w:val="24"/>
              </w:rPr>
              <w:t xml:space="preserve"> având suprafețe viabile.  </w:t>
            </w:r>
          </w:p>
          <w:p w:rsidR="00A36E80" w:rsidRPr="00A36E80" w:rsidRDefault="00A36E80" w:rsidP="00A36E80">
            <w:pPr>
              <w:spacing w:before="120" w:after="120" w:line="240" w:lineRule="auto"/>
              <w:jc w:val="both"/>
              <w:rPr>
                <w:sz w:val="24"/>
              </w:rPr>
            </w:pPr>
            <w:r w:rsidRPr="00A36E80">
              <w:rPr>
                <w:sz w:val="24"/>
              </w:rPr>
              <w:t>Nu sunt eligibile proiectele din afara suprafețelor viabile din aceste amenajări.</w:t>
            </w:r>
          </w:p>
        </w:tc>
      </w:tr>
    </w:tbl>
    <w:p w:rsidR="00A36E80" w:rsidRPr="00A36E80" w:rsidRDefault="00A36E80" w:rsidP="00A36E80">
      <w:pPr>
        <w:overflowPunct w:val="0"/>
        <w:autoSpaceDE w:val="0"/>
        <w:autoSpaceDN w:val="0"/>
        <w:adjustRightInd w:val="0"/>
        <w:spacing w:before="120" w:after="120" w:line="240" w:lineRule="auto"/>
        <w:jc w:val="both"/>
        <w:textAlignment w:val="baseline"/>
        <w:rPr>
          <w:b/>
          <w:sz w:val="24"/>
        </w:rPr>
      </w:pPr>
    </w:p>
    <w:p w:rsidR="00A36E80" w:rsidRPr="00A36E80" w:rsidRDefault="00A36E80" w:rsidP="00A36E80">
      <w:pPr>
        <w:overflowPunct w:val="0"/>
        <w:autoSpaceDE w:val="0"/>
        <w:autoSpaceDN w:val="0"/>
        <w:adjustRightInd w:val="0"/>
        <w:spacing w:before="120" w:after="120" w:line="240" w:lineRule="auto"/>
        <w:jc w:val="both"/>
        <w:textAlignment w:val="baseline"/>
        <w:rPr>
          <w:i/>
          <w:sz w:val="24"/>
        </w:rPr>
      </w:pPr>
      <w:r w:rsidRPr="00A36E80">
        <w:rPr>
          <w:b/>
          <w:sz w:val="24"/>
        </w:rPr>
        <w:t>EG16 Sistemul de irigații prevăzut prin proiect trebuie să fie racordat la o infrastructură principală funcțională</w:t>
      </w:r>
      <w:r w:rsidRPr="00A36E80">
        <w:rPr>
          <w:sz w:val="24"/>
        </w:rPr>
        <w:t>.</w:t>
      </w:r>
    </w:p>
    <w:p w:rsid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în infrastructura de irigații)</w:t>
      </w:r>
    </w:p>
    <w:p w:rsidR="00A41645" w:rsidRPr="00A36E80" w:rsidRDefault="00A41645" w:rsidP="00A36E80">
      <w:pPr>
        <w:widowControl w:val="0"/>
        <w:tabs>
          <w:tab w:val="left" w:pos="800"/>
        </w:tabs>
        <w:autoSpaceDE w:val="0"/>
        <w:autoSpaceDN w:val="0"/>
        <w:adjustRightInd w:val="0"/>
        <w:spacing w:before="120" w:after="120" w:line="240" w:lineRule="auto"/>
        <w:jc w:val="both"/>
        <w:rPr>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73"/>
        <w:gridCol w:w="4489"/>
      </w:tblGrid>
      <w:tr w:rsidR="00A36E80" w:rsidRPr="00A36E80" w:rsidTr="00A36E80">
        <w:trPr>
          <w:jc w:val="center"/>
        </w:trPr>
        <w:tc>
          <w:tcPr>
            <w:tcW w:w="2523"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477"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8F4E75" w:rsidRDefault="00A36E80" w:rsidP="00A36E80">
            <w:pPr>
              <w:spacing w:before="120" w:after="120" w:line="240" w:lineRule="auto"/>
              <w:rPr>
                <w:b/>
                <w:bCs/>
                <w:sz w:val="24"/>
                <w:lang w:val="pt-BR"/>
              </w:rPr>
            </w:pPr>
            <w:r w:rsidRPr="008F4E75">
              <w:rPr>
                <w:b/>
                <w:bCs/>
                <w:sz w:val="24"/>
              </w:rPr>
              <w:t>PUNCTE DE VERIFICAT ÎN CADRUL DOCUMENTELOR  PREZENTATE</w:t>
            </w:r>
          </w:p>
        </w:tc>
      </w:tr>
      <w:tr w:rsidR="00A36E80" w:rsidRPr="00A36E80" w:rsidTr="00A36E80">
        <w:trPr>
          <w:trHeight w:val="85"/>
          <w:jc w:val="center"/>
        </w:trPr>
        <w:tc>
          <w:tcPr>
            <w:tcW w:w="2523" w:type="pct"/>
            <w:tcBorders>
              <w:top w:val="single" w:sz="4" w:space="0" w:color="auto"/>
              <w:left w:val="single" w:sz="4" w:space="0" w:color="auto"/>
              <w:bottom w:val="single" w:sz="4" w:space="0" w:color="auto"/>
              <w:right w:val="single" w:sz="4" w:space="0" w:color="auto"/>
            </w:tcBorders>
          </w:tcPr>
          <w:p w:rsidR="00A36E80" w:rsidRPr="00A36E80" w:rsidRDefault="00A36E80" w:rsidP="00A36E80">
            <w:pPr>
              <w:widowControl w:val="0"/>
              <w:tabs>
                <w:tab w:val="left" w:pos="2840"/>
              </w:tabs>
              <w:autoSpaceDE w:val="0"/>
              <w:autoSpaceDN w:val="0"/>
              <w:adjustRightInd w:val="0"/>
              <w:spacing w:before="120" w:after="120" w:line="240" w:lineRule="auto"/>
              <w:jc w:val="both"/>
              <w:rPr>
                <w:sz w:val="24"/>
              </w:rPr>
            </w:pPr>
            <w:proofErr w:type="spellStart"/>
            <w:r w:rsidRPr="00A36E80">
              <w:rPr>
                <w:sz w:val="24"/>
              </w:rPr>
              <w:t>Adeverinţa</w:t>
            </w:r>
            <w:proofErr w:type="spellEnd"/>
            <w:r w:rsidRPr="00A36E80">
              <w:rPr>
                <w:sz w:val="24"/>
              </w:rPr>
              <w:t xml:space="preserve"> ANIF completată; </w:t>
            </w:r>
          </w:p>
          <w:p w:rsidR="00A36E80" w:rsidRPr="00A36E80" w:rsidRDefault="00A36E80" w:rsidP="00A36E80">
            <w:pPr>
              <w:widowControl w:val="0"/>
              <w:tabs>
                <w:tab w:val="left" w:pos="800"/>
                <w:tab w:val="left" w:pos="2840"/>
              </w:tabs>
              <w:autoSpaceDE w:val="0"/>
              <w:autoSpaceDN w:val="0"/>
              <w:adjustRightInd w:val="0"/>
              <w:spacing w:before="120" w:after="120" w:line="240" w:lineRule="auto"/>
              <w:jc w:val="both"/>
              <w:rPr>
                <w:sz w:val="24"/>
              </w:rPr>
            </w:pPr>
            <w:r w:rsidRPr="00A36E80">
              <w:rPr>
                <w:sz w:val="24"/>
              </w:rPr>
              <w:t>Autorizația de gospodărire a apelor pentru amenajări pentru irigații emisă pentru ANIF-ul teritorial sau FOUAI/OUAI de către ANAR (copie).</w:t>
            </w:r>
          </w:p>
          <w:p w:rsidR="00A36E80" w:rsidRPr="00A36E80" w:rsidRDefault="00A36E80" w:rsidP="00A36E80">
            <w:pPr>
              <w:spacing w:before="120" w:after="120" w:line="240" w:lineRule="auto"/>
              <w:jc w:val="both"/>
              <w:rPr>
                <w:sz w:val="24"/>
              </w:rPr>
            </w:pPr>
          </w:p>
          <w:p w:rsidR="00A36E80" w:rsidRPr="00A36E80" w:rsidRDefault="00A36E80" w:rsidP="00A36E80">
            <w:pPr>
              <w:widowControl w:val="0"/>
              <w:tabs>
                <w:tab w:val="left" w:pos="800"/>
                <w:tab w:val="left" w:pos="2840"/>
              </w:tabs>
              <w:autoSpaceDE w:val="0"/>
              <w:autoSpaceDN w:val="0"/>
              <w:adjustRightInd w:val="0"/>
              <w:spacing w:before="120" w:after="120" w:line="240" w:lineRule="auto"/>
              <w:ind w:hanging="340"/>
              <w:jc w:val="both"/>
              <w:rPr>
                <w:spacing w:val="-1"/>
                <w:w w:val="102"/>
                <w:sz w:val="24"/>
              </w:rPr>
            </w:pPr>
          </w:p>
        </w:tc>
        <w:tc>
          <w:tcPr>
            <w:tcW w:w="2477"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autoSpaceDE w:val="0"/>
              <w:autoSpaceDN w:val="0"/>
              <w:adjustRightInd w:val="0"/>
              <w:spacing w:before="120" w:after="120"/>
              <w:ind w:left="65"/>
              <w:contextualSpacing/>
              <w:jc w:val="both"/>
              <w:rPr>
                <w:sz w:val="24"/>
              </w:rPr>
            </w:pPr>
            <w:r w:rsidRPr="00A36E80">
              <w:rPr>
                <w:sz w:val="24"/>
              </w:rPr>
              <w:t xml:space="preserve">Verificarea îndeplinirii condiției de eligibilitate se va face în baza informațiilor din </w:t>
            </w:r>
            <w:proofErr w:type="spellStart"/>
            <w:r w:rsidRPr="00A36E80">
              <w:rPr>
                <w:sz w:val="24"/>
              </w:rPr>
              <w:t>adeverinţa</w:t>
            </w:r>
            <w:proofErr w:type="spellEnd"/>
            <w:r w:rsidRPr="00A36E80">
              <w:rPr>
                <w:sz w:val="24"/>
              </w:rPr>
              <w:t xml:space="preserve"> emisă de ANIF pentru solicitant .</w:t>
            </w:r>
          </w:p>
          <w:p w:rsidR="00A36E80" w:rsidRPr="00A36E80" w:rsidRDefault="00A36E80" w:rsidP="00A36E80">
            <w:pPr>
              <w:widowControl w:val="0"/>
              <w:autoSpaceDE w:val="0"/>
              <w:autoSpaceDN w:val="0"/>
              <w:adjustRightInd w:val="0"/>
              <w:spacing w:before="120" w:after="120"/>
              <w:ind w:left="65"/>
              <w:contextualSpacing/>
              <w:jc w:val="both"/>
              <w:rPr>
                <w:sz w:val="24"/>
              </w:rPr>
            </w:pPr>
            <w:r w:rsidRPr="00A36E80">
              <w:rPr>
                <w:sz w:val="24"/>
              </w:rPr>
              <w:t xml:space="preserve">Condiția se consideră îndeplinită dacă în Adeverința ANIF menționată mai sus este specificat că sistemul de irigații prevăzut prin proiect este racordat la o infrastructură principală funcțională. </w:t>
            </w:r>
          </w:p>
          <w:p w:rsidR="00A36E80" w:rsidRPr="00A36E80" w:rsidRDefault="00A36E80" w:rsidP="00A36E80">
            <w:pPr>
              <w:spacing w:before="120" w:after="120"/>
              <w:ind w:left="65"/>
              <w:contextualSpacing/>
              <w:rPr>
                <w:sz w:val="24"/>
              </w:rPr>
            </w:pPr>
            <w:r w:rsidRPr="00A36E80">
              <w:rPr>
                <w:sz w:val="24"/>
              </w:rPr>
              <w:t>Pentru OUAI/FOUAI cu alimentarea direct din sursă se va prezenta Autorizația. .</w:t>
            </w:r>
          </w:p>
        </w:tc>
      </w:tr>
    </w:tbl>
    <w:p w:rsidR="00A41645" w:rsidRDefault="00A41645"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Dacă în Adeverința ANIF nu este menționat că sistemul de irigații din proiect este racordat la o infrastructură principală funcțională expertul bifează </w:t>
      </w:r>
      <w:proofErr w:type="spellStart"/>
      <w:r w:rsidRPr="00A36E80">
        <w:rPr>
          <w:sz w:val="24"/>
        </w:rPr>
        <w:t>casuţa</w:t>
      </w:r>
      <w:proofErr w:type="spellEnd"/>
      <w:r w:rsidRPr="00A36E80">
        <w:rPr>
          <w:sz w:val="24"/>
        </w:rPr>
        <w:t xml:space="preserve"> din coloana</w:t>
      </w:r>
      <w:r w:rsidRPr="00A36E80">
        <w:rPr>
          <w:b/>
          <w:sz w:val="24"/>
        </w:rPr>
        <w:t xml:space="preserve">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condiția de eligibilitate nefiind îndeplinită. În caz contrar, expertul bifează căsuța din coloana </w:t>
      </w:r>
      <w:r w:rsidRPr="00A36E80">
        <w:rPr>
          <w:b/>
          <w:sz w:val="24"/>
        </w:rPr>
        <w:t>DA</w:t>
      </w:r>
      <w:r w:rsidRPr="00A36E80">
        <w:rPr>
          <w:sz w:val="24"/>
        </w:rPr>
        <w:t>, condiția de eligibilitate fiind îndeplinită. De asemenea, pentru OUAI/FOUAI alimentate direct de la sursă Autorizația emisă de ANAR-filiala Gospodărirea Apelor Române nu este în vigoare atunci condiția de eligibilitate se consideră că nu este îndeplinită, proiectul fiind neeligibil.</w:t>
      </w:r>
    </w:p>
    <w:p w:rsidR="00A36E80" w:rsidRDefault="00A36E80" w:rsidP="00A36E80">
      <w:pPr>
        <w:widowControl w:val="0"/>
        <w:tabs>
          <w:tab w:val="left" w:pos="800"/>
        </w:tabs>
        <w:autoSpaceDE w:val="0"/>
        <w:autoSpaceDN w:val="0"/>
        <w:adjustRightInd w:val="0"/>
        <w:spacing w:before="120" w:after="120" w:line="240" w:lineRule="auto"/>
        <w:jc w:val="both"/>
        <w:rPr>
          <w:sz w:val="24"/>
        </w:rPr>
      </w:pPr>
    </w:p>
    <w:p w:rsidR="00A41645" w:rsidRDefault="00A41645" w:rsidP="00A36E80">
      <w:pPr>
        <w:widowControl w:val="0"/>
        <w:tabs>
          <w:tab w:val="left" w:pos="800"/>
        </w:tabs>
        <w:autoSpaceDE w:val="0"/>
        <w:autoSpaceDN w:val="0"/>
        <w:adjustRightInd w:val="0"/>
        <w:spacing w:before="120" w:after="120" w:line="240" w:lineRule="auto"/>
        <w:jc w:val="both"/>
        <w:rPr>
          <w:sz w:val="24"/>
        </w:rPr>
      </w:pPr>
    </w:p>
    <w:p w:rsidR="00A41645" w:rsidRDefault="00A41645" w:rsidP="00A36E80">
      <w:pPr>
        <w:widowControl w:val="0"/>
        <w:tabs>
          <w:tab w:val="left" w:pos="800"/>
        </w:tabs>
        <w:autoSpaceDE w:val="0"/>
        <w:autoSpaceDN w:val="0"/>
        <w:adjustRightInd w:val="0"/>
        <w:spacing w:before="120" w:after="120" w:line="240" w:lineRule="auto"/>
        <w:jc w:val="both"/>
        <w:rPr>
          <w:sz w:val="24"/>
        </w:rPr>
      </w:pPr>
    </w:p>
    <w:p w:rsidR="00A41645" w:rsidRDefault="00A41645" w:rsidP="00A36E80">
      <w:pPr>
        <w:widowControl w:val="0"/>
        <w:tabs>
          <w:tab w:val="left" w:pos="800"/>
        </w:tabs>
        <w:autoSpaceDE w:val="0"/>
        <w:autoSpaceDN w:val="0"/>
        <w:adjustRightInd w:val="0"/>
        <w:spacing w:before="120" w:after="120" w:line="240" w:lineRule="auto"/>
        <w:jc w:val="both"/>
        <w:rPr>
          <w:sz w:val="24"/>
        </w:rPr>
      </w:pPr>
    </w:p>
    <w:p w:rsidR="00A41645" w:rsidRPr="00A36E80" w:rsidRDefault="00A41645"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lastRenderedPageBreak/>
        <w:t>EG17 Introducerea investiției din patrimoniul cultural în circuitul turistic, la finalizarea acesteia</w:t>
      </w:r>
    </w:p>
    <w:p w:rsidR="00A36E80" w:rsidRPr="00A36E80" w:rsidRDefault="00A36E80" w:rsidP="00A36E80">
      <w:pPr>
        <w:widowControl w:val="0"/>
        <w:tabs>
          <w:tab w:val="left" w:pos="800"/>
        </w:tabs>
        <w:autoSpaceDE w:val="0"/>
        <w:autoSpaceDN w:val="0"/>
        <w:adjustRightInd w:val="0"/>
        <w:spacing w:before="120" w:after="120" w:line="240" w:lineRule="auto"/>
        <w:jc w:val="both"/>
        <w:rPr>
          <w:i/>
          <w:sz w:val="24"/>
        </w:rPr>
      </w:pPr>
      <w:r w:rsidRPr="00A36E80">
        <w:rPr>
          <w:i/>
          <w:sz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0"/>
        <w:gridCol w:w="5202"/>
      </w:tblGrid>
      <w:tr w:rsidR="00A36E80" w:rsidRPr="00A36E80" w:rsidTr="00A36E80">
        <w:tc>
          <w:tcPr>
            <w:tcW w:w="213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36E80" w:rsidRDefault="00A36E80" w:rsidP="00A36E80">
            <w:pPr>
              <w:spacing w:before="120" w:after="120" w:line="240" w:lineRule="auto"/>
              <w:rPr>
                <w:b/>
                <w:sz w:val="24"/>
              </w:rPr>
            </w:pPr>
            <w:r w:rsidRPr="00A36E80">
              <w:rPr>
                <w:b/>
                <w:sz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A36E80" w:rsidRPr="00A41645" w:rsidRDefault="00A36E80" w:rsidP="00A36E80">
            <w:pPr>
              <w:spacing w:before="120" w:after="120" w:line="240" w:lineRule="auto"/>
              <w:rPr>
                <w:b/>
                <w:bCs/>
                <w:sz w:val="24"/>
              </w:rPr>
            </w:pPr>
            <w:r w:rsidRPr="00A41645">
              <w:rPr>
                <w:b/>
                <w:bCs/>
                <w:sz w:val="24"/>
              </w:rPr>
              <w:t xml:space="preserve">PUNCTE DE VERIFICAT ÎN CADRUL </w:t>
            </w:r>
          </w:p>
          <w:p w:rsidR="00A36E80" w:rsidRPr="00A36E80" w:rsidRDefault="00A36E80" w:rsidP="00A36E80">
            <w:pPr>
              <w:spacing w:before="120" w:after="120" w:line="240" w:lineRule="auto"/>
              <w:rPr>
                <w:b/>
                <w:sz w:val="24"/>
                <w:lang w:val="pt-BR"/>
              </w:rPr>
            </w:pPr>
            <w:r w:rsidRPr="00A41645">
              <w:rPr>
                <w:b/>
                <w:bCs/>
                <w:sz w:val="24"/>
              </w:rPr>
              <w:t>DOCUMENTELOR PREZENTATE</w:t>
            </w:r>
          </w:p>
        </w:tc>
      </w:tr>
      <w:tr w:rsidR="00A36E80" w:rsidRPr="00A36E80" w:rsidTr="00A36E80">
        <w:tc>
          <w:tcPr>
            <w:tcW w:w="213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r w:rsidRPr="00A36E80">
              <w:rPr>
                <w:sz w:val="24"/>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rsidR="00A36E80" w:rsidRPr="00A36E80" w:rsidRDefault="00A36E80" w:rsidP="00A36E80">
            <w:pPr>
              <w:widowControl w:val="0"/>
              <w:tabs>
                <w:tab w:val="left" w:pos="0"/>
                <w:tab w:val="left" w:pos="800"/>
              </w:tabs>
              <w:autoSpaceDE w:val="0"/>
              <w:autoSpaceDN w:val="0"/>
              <w:adjustRightInd w:val="0"/>
              <w:spacing w:before="120" w:after="120" w:line="240" w:lineRule="auto"/>
              <w:ind w:hanging="91"/>
              <w:contextualSpacing/>
              <w:jc w:val="both"/>
              <w:rPr>
                <w:color w:val="000000"/>
                <w:sz w:val="24"/>
              </w:rPr>
            </w:pPr>
            <w:r w:rsidRPr="00A36E80">
              <w:rPr>
                <w:sz w:val="24"/>
              </w:rPr>
              <w:t xml:space="preserve"> Expertul verifică în Declarația pe propria răspundere dacă solicitantul s-a angajat că după realizarea investiției din patrimoniul cultural, aceasta să fie înscrisă într-o rețea de promovare turistică.</w:t>
            </w:r>
          </w:p>
        </w:tc>
      </w:tr>
    </w:tbl>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u w:val="single"/>
        </w:rPr>
      </w:pPr>
    </w:p>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rPr>
      </w:pPr>
      <w:r w:rsidRPr="00A36E80">
        <w:rPr>
          <w:sz w:val="24"/>
        </w:rPr>
        <w:t xml:space="preserve">Dacă în urma verificării documentului reiese faptul că solicitantul s-a angajat că după realizarea investiției din patrimoniul cultural, aceasta să fie înscrisă într-o rețea de promovare turistică expertul bifează </w:t>
      </w:r>
      <w:proofErr w:type="spellStart"/>
      <w:r w:rsidRPr="00A36E80">
        <w:rPr>
          <w:sz w:val="24"/>
        </w:rPr>
        <w:t>căsuţa</w:t>
      </w:r>
      <w:proofErr w:type="spellEnd"/>
      <w:r w:rsidRPr="00A36E80">
        <w:rPr>
          <w:sz w:val="24"/>
        </w:rPr>
        <w:t xml:space="preserve"> DA. În caz contrar, expertul bifează </w:t>
      </w:r>
      <w:proofErr w:type="spellStart"/>
      <w:r w:rsidRPr="00A36E80">
        <w:rPr>
          <w:sz w:val="24"/>
        </w:rPr>
        <w:t>căsuţa</w:t>
      </w:r>
      <w:proofErr w:type="spellEnd"/>
      <w:r w:rsidRPr="00A36E80">
        <w:rPr>
          <w:sz w:val="24"/>
        </w:rPr>
        <w:t xml:space="preserve"> din coloana NU </w:t>
      </w:r>
      <w:proofErr w:type="spellStart"/>
      <w:r w:rsidRPr="00A36E80">
        <w:rPr>
          <w:sz w:val="24"/>
        </w:rPr>
        <w:t>şi</w:t>
      </w:r>
      <w:proofErr w:type="spellEnd"/>
      <w:r w:rsidRPr="00A36E80">
        <w:rPr>
          <w:sz w:val="24"/>
        </w:rPr>
        <w:t xml:space="preserve"> motivează </w:t>
      </w:r>
      <w:proofErr w:type="spellStart"/>
      <w:r w:rsidRPr="00A36E80">
        <w:rPr>
          <w:sz w:val="24"/>
        </w:rPr>
        <w:t>poziţia</w:t>
      </w:r>
      <w:proofErr w:type="spellEnd"/>
      <w:r w:rsidRPr="00A36E80">
        <w:rPr>
          <w:sz w:val="24"/>
        </w:rPr>
        <w:t xml:space="preserve"> lui în rubrica „</w:t>
      </w:r>
      <w:proofErr w:type="spellStart"/>
      <w:r w:rsidRPr="00A36E80">
        <w:rPr>
          <w:sz w:val="24"/>
        </w:rPr>
        <w:t>Observaţii</w:t>
      </w:r>
      <w:proofErr w:type="spellEnd"/>
      <w:r w:rsidRPr="00A36E80">
        <w:rPr>
          <w:sz w:val="24"/>
        </w:rPr>
        <w:t xml:space="preserve">” din </w:t>
      </w:r>
      <w:proofErr w:type="spellStart"/>
      <w:r w:rsidRPr="00A36E80">
        <w:rPr>
          <w:sz w:val="24"/>
        </w:rPr>
        <w:t>fişa</w:t>
      </w:r>
      <w:proofErr w:type="spellEnd"/>
      <w:r w:rsidRPr="00A36E80">
        <w:rPr>
          <w:sz w:val="24"/>
        </w:rPr>
        <w:t xml:space="preserve"> de evaluare generală a proiectului, proiectul fiind neeligibil.</w:t>
      </w:r>
    </w:p>
    <w:p w:rsidR="00A36E80" w:rsidRPr="00A36E80" w:rsidRDefault="00A36E80" w:rsidP="00A36E80">
      <w:pPr>
        <w:widowControl w:val="0"/>
        <w:tabs>
          <w:tab w:val="left" w:pos="800"/>
        </w:tabs>
        <w:autoSpaceDE w:val="0"/>
        <w:autoSpaceDN w:val="0"/>
        <w:adjustRightInd w:val="0"/>
        <w:spacing w:before="120" w:after="120" w:line="240" w:lineRule="auto"/>
        <w:contextualSpacing/>
        <w:jc w:val="both"/>
        <w:rPr>
          <w:sz w:val="24"/>
          <w:u w:val="single"/>
        </w:rPr>
      </w:pPr>
      <w:r w:rsidRPr="00A36E80">
        <w:rPr>
          <w:sz w:val="24"/>
        </w:rPr>
        <w:t>Se va bifa NU ESTE CAZUL pentru investițiile de modernizare și dotare a căminelor culturale.</w:t>
      </w:r>
    </w:p>
    <w:p w:rsidR="00A36E80" w:rsidRPr="00A36E80" w:rsidRDefault="00A36E80" w:rsidP="00A36E80">
      <w:pPr>
        <w:widowControl w:val="0"/>
        <w:tabs>
          <w:tab w:val="left" w:pos="800"/>
        </w:tabs>
        <w:autoSpaceDE w:val="0"/>
        <w:autoSpaceDN w:val="0"/>
        <w:adjustRightInd w:val="0"/>
        <w:spacing w:before="120" w:after="120" w:line="240" w:lineRule="auto"/>
        <w:jc w:val="both"/>
        <w:rPr>
          <w:sz w:val="24"/>
        </w:rPr>
      </w:pPr>
    </w:p>
    <w:p w:rsidR="00A36E80" w:rsidRPr="00A36E80" w:rsidRDefault="00A36E80" w:rsidP="00A36E80">
      <w:pPr>
        <w:widowControl w:val="0"/>
        <w:tabs>
          <w:tab w:val="left" w:pos="800"/>
        </w:tabs>
        <w:autoSpaceDE w:val="0"/>
        <w:autoSpaceDN w:val="0"/>
        <w:adjustRightInd w:val="0"/>
        <w:spacing w:before="120" w:after="120" w:line="240" w:lineRule="auto"/>
        <w:jc w:val="both"/>
        <w:rPr>
          <w:b/>
          <w:sz w:val="24"/>
        </w:rPr>
      </w:pPr>
      <w:r w:rsidRPr="00A36E80">
        <w:rPr>
          <w:b/>
          <w:sz w:val="24"/>
        </w:rPr>
        <w:t>VERIFICAREA CRITERIILOR DE ELIGIBILITATE SUPLIMENTARE STABILITE DE CĂTRE GAL</w:t>
      </w:r>
    </w:p>
    <w:p w:rsidR="00E94300" w:rsidRDefault="00E94300" w:rsidP="00F76510">
      <w:pPr>
        <w:spacing w:after="0" w:line="240" w:lineRule="auto"/>
        <w:jc w:val="both"/>
        <w:rPr>
          <w:sz w:val="24"/>
        </w:rPr>
      </w:pPr>
    </w:p>
    <w:p w:rsidR="00F76510" w:rsidRDefault="00F76510" w:rsidP="00F76510">
      <w:pPr>
        <w:spacing w:after="0" w:line="240" w:lineRule="auto"/>
        <w:jc w:val="both"/>
        <w:rPr>
          <w:rFonts w:asciiTheme="minorHAnsi" w:eastAsia="Times New Roman" w:hAnsiTheme="minorHAnsi" w:cstheme="minorHAnsi"/>
          <w:b/>
          <w:bCs/>
          <w:sz w:val="24"/>
          <w:szCs w:val="24"/>
          <w:lang w:eastAsia="ro-RO"/>
        </w:rPr>
      </w:pPr>
      <w:r w:rsidRPr="00FA26FB">
        <w:rPr>
          <w:rFonts w:asciiTheme="minorHAnsi" w:hAnsiTheme="minorHAnsi" w:cstheme="minorHAnsi"/>
          <w:b/>
          <w:bCs/>
          <w:sz w:val="24"/>
          <w:szCs w:val="24"/>
        </w:rPr>
        <w:t xml:space="preserve">EG18 </w:t>
      </w:r>
      <w:r w:rsidRPr="00FA26FB">
        <w:rPr>
          <w:rFonts w:asciiTheme="minorHAnsi" w:eastAsia="Times New Roman" w:hAnsiTheme="minorHAnsi" w:cstheme="minorHAnsi"/>
          <w:b/>
          <w:bCs/>
          <w:sz w:val="24"/>
          <w:szCs w:val="24"/>
          <w:lang w:eastAsia="ro-RO"/>
        </w:rPr>
        <w:t xml:space="preserve">Investiția trebuie să se </w:t>
      </w:r>
      <w:proofErr w:type="spellStart"/>
      <w:r w:rsidRPr="00FA26FB">
        <w:rPr>
          <w:rFonts w:asciiTheme="minorHAnsi" w:eastAsia="Times New Roman" w:hAnsiTheme="minorHAnsi" w:cstheme="minorHAnsi"/>
          <w:b/>
          <w:bCs/>
          <w:sz w:val="24"/>
          <w:szCs w:val="24"/>
          <w:lang w:eastAsia="ro-RO"/>
        </w:rPr>
        <w:t>incadreze</w:t>
      </w:r>
      <w:proofErr w:type="spellEnd"/>
      <w:r w:rsidRPr="00FA26FB">
        <w:rPr>
          <w:rFonts w:asciiTheme="minorHAnsi" w:eastAsia="Times New Roman" w:hAnsiTheme="minorHAnsi" w:cstheme="minorHAnsi"/>
          <w:b/>
          <w:bCs/>
          <w:sz w:val="24"/>
          <w:szCs w:val="24"/>
          <w:lang w:eastAsia="ro-RO"/>
        </w:rPr>
        <w:t xml:space="preserve"> în unul din tipurile de sprijin prevăzute prin măsură;</w:t>
      </w:r>
    </w:p>
    <w:p w:rsidR="00FA26FB" w:rsidRPr="00FA26FB" w:rsidRDefault="00FA26FB" w:rsidP="00F76510">
      <w:pPr>
        <w:spacing w:after="0" w:line="240" w:lineRule="auto"/>
        <w:jc w:val="both"/>
        <w:rPr>
          <w:rFonts w:asciiTheme="minorHAnsi" w:eastAsia="Times New Roman" w:hAnsiTheme="minorHAnsi" w:cstheme="minorHAnsi"/>
          <w:b/>
          <w:bCs/>
          <w:sz w:val="24"/>
          <w:szCs w:val="24"/>
          <w:lang w:eastAsia="ro-RO"/>
        </w:rPr>
      </w:pPr>
    </w:p>
    <w:tbl>
      <w:tblPr>
        <w:tblpPr w:leftFromText="180" w:rightFromText="180" w:bottomFromText="200" w:vertAnchor="text" w:tblpXSpec="center"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4819"/>
      </w:tblGrid>
      <w:tr w:rsidR="00F76510" w:rsidRPr="00AA598F" w:rsidTr="00E94300">
        <w:trPr>
          <w:trHeight w:val="841"/>
        </w:trPr>
        <w:tc>
          <w:tcPr>
            <w:tcW w:w="4536" w:type="dxa"/>
            <w:tcBorders>
              <w:top w:val="single" w:sz="4" w:space="0" w:color="auto"/>
              <w:left w:val="single" w:sz="4" w:space="0" w:color="auto"/>
              <w:bottom w:val="single" w:sz="4" w:space="0" w:color="auto"/>
              <w:right w:val="single" w:sz="4" w:space="0" w:color="auto"/>
            </w:tcBorders>
            <w:shd w:val="clear" w:color="auto" w:fill="BFBFBF"/>
            <w:hideMark/>
          </w:tcPr>
          <w:p w:rsidR="00F76510" w:rsidRPr="00AA598F" w:rsidRDefault="00A41645" w:rsidP="005F0E65">
            <w:pPr>
              <w:spacing w:before="120" w:after="120" w:line="240" w:lineRule="auto"/>
              <w:rPr>
                <w:b/>
                <w:sz w:val="24"/>
              </w:rPr>
            </w:pPr>
            <w:r>
              <w:rPr>
                <w:b/>
                <w:sz w:val="24"/>
              </w:rPr>
              <w:t xml:space="preserve">      </w:t>
            </w:r>
            <w:r w:rsidR="00F76510" w:rsidRPr="00AA598F">
              <w:rPr>
                <w:b/>
                <w:sz w:val="24"/>
              </w:rPr>
              <w:t xml:space="preserve">DOCUMENTE PREZENTATE </w:t>
            </w:r>
          </w:p>
        </w:tc>
        <w:tc>
          <w:tcPr>
            <w:tcW w:w="4819" w:type="dxa"/>
            <w:tcBorders>
              <w:top w:val="single" w:sz="4" w:space="0" w:color="auto"/>
              <w:left w:val="single" w:sz="4" w:space="0" w:color="auto"/>
              <w:bottom w:val="single" w:sz="4" w:space="0" w:color="auto"/>
              <w:right w:val="single" w:sz="4" w:space="0" w:color="auto"/>
            </w:tcBorders>
            <w:shd w:val="clear" w:color="auto" w:fill="BFBFBF"/>
            <w:hideMark/>
          </w:tcPr>
          <w:p w:rsidR="00F76510" w:rsidRPr="00AA598F" w:rsidRDefault="00F76510" w:rsidP="005F0E65">
            <w:pPr>
              <w:spacing w:before="120" w:after="120" w:line="240" w:lineRule="auto"/>
              <w:rPr>
                <w:b/>
                <w:sz w:val="24"/>
                <w:lang w:val="pt-BR"/>
              </w:rPr>
            </w:pPr>
            <w:r w:rsidRPr="00AA598F">
              <w:rPr>
                <w:b/>
                <w:sz w:val="24"/>
              </w:rPr>
              <w:t>PUNCTE DE VERIFICAT ÎN CADRUL DOCUMENTELOR PREZENTATE</w:t>
            </w:r>
          </w:p>
        </w:tc>
      </w:tr>
    </w:tbl>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103"/>
      </w:tblGrid>
      <w:tr w:rsidR="00F76510" w:rsidRPr="00302A24" w:rsidTr="00E94300">
        <w:trPr>
          <w:trHeight w:val="928"/>
        </w:trPr>
        <w:tc>
          <w:tcPr>
            <w:tcW w:w="2314" w:type="pct"/>
            <w:tcBorders>
              <w:top w:val="single" w:sz="4" w:space="0" w:color="auto"/>
              <w:left w:val="single" w:sz="4" w:space="0" w:color="auto"/>
              <w:bottom w:val="single" w:sz="4" w:space="0" w:color="auto"/>
              <w:right w:val="single" w:sz="4" w:space="0" w:color="auto"/>
            </w:tcBorders>
            <w:hideMark/>
          </w:tcPr>
          <w:p w:rsidR="00F76510" w:rsidRPr="00302A24" w:rsidRDefault="00F76510" w:rsidP="005F0E65">
            <w:pPr>
              <w:overflowPunct w:val="0"/>
              <w:autoSpaceDE w:val="0"/>
              <w:autoSpaceDN w:val="0"/>
              <w:adjustRightInd w:val="0"/>
              <w:spacing w:after="0" w:line="240" w:lineRule="auto"/>
              <w:jc w:val="both"/>
              <w:textAlignment w:val="baseline"/>
              <w:rPr>
                <w:sz w:val="24"/>
              </w:rPr>
            </w:pPr>
            <w:r>
              <w:rPr>
                <w:sz w:val="24"/>
              </w:rPr>
              <w:t xml:space="preserve">Memoriu justificativ/Studiu de </w:t>
            </w:r>
            <w:proofErr w:type="spellStart"/>
            <w:r>
              <w:rPr>
                <w:sz w:val="24"/>
              </w:rPr>
              <w:t>fezabilitare</w:t>
            </w:r>
            <w:proofErr w:type="spellEnd"/>
            <w:r>
              <w:rPr>
                <w:sz w:val="24"/>
              </w:rPr>
              <w:t>/</w:t>
            </w:r>
            <w:proofErr w:type="spellStart"/>
            <w:r>
              <w:rPr>
                <w:sz w:val="24"/>
              </w:rPr>
              <w:t>Documentatie</w:t>
            </w:r>
            <w:proofErr w:type="spellEnd"/>
            <w:r>
              <w:rPr>
                <w:sz w:val="24"/>
              </w:rPr>
              <w:t xml:space="preserve"> de avizare pentru </w:t>
            </w:r>
            <w:proofErr w:type="spellStart"/>
            <w:r>
              <w:rPr>
                <w:sz w:val="24"/>
              </w:rPr>
              <w:t>lucrari</w:t>
            </w:r>
            <w:proofErr w:type="spellEnd"/>
            <w:r>
              <w:rPr>
                <w:sz w:val="24"/>
              </w:rPr>
              <w:t xml:space="preserve"> de </w:t>
            </w:r>
            <w:proofErr w:type="spellStart"/>
            <w:r>
              <w:rPr>
                <w:sz w:val="24"/>
              </w:rPr>
              <w:t>interventie</w:t>
            </w:r>
            <w:proofErr w:type="spellEnd"/>
            <w:r>
              <w:rPr>
                <w:sz w:val="24"/>
              </w:rPr>
              <w:t>.....</w:t>
            </w:r>
          </w:p>
        </w:tc>
        <w:tc>
          <w:tcPr>
            <w:tcW w:w="2686" w:type="pct"/>
            <w:tcBorders>
              <w:top w:val="single" w:sz="4" w:space="0" w:color="auto"/>
              <w:left w:val="single" w:sz="4" w:space="0" w:color="auto"/>
              <w:bottom w:val="single" w:sz="4" w:space="0" w:color="auto"/>
              <w:right w:val="single" w:sz="4" w:space="0" w:color="auto"/>
            </w:tcBorders>
            <w:hideMark/>
          </w:tcPr>
          <w:p w:rsidR="00F76510" w:rsidRPr="00302A24" w:rsidRDefault="00F76510" w:rsidP="005F0E65">
            <w:pPr>
              <w:overflowPunct w:val="0"/>
              <w:autoSpaceDE w:val="0"/>
              <w:autoSpaceDN w:val="0"/>
              <w:adjustRightInd w:val="0"/>
              <w:spacing w:after="0" w:line="240" w:lineRule="auto"/>
              <w:ind w:firstLine="34"/>
              <w:jc w:val="both"/>
              <w:textAlignment w:val="baseline"/>
              <w:rPr>
                <w:sz w:val="24"/>
              </w:rPr>
            </w:pPr>
            <w:r>
              <w:rPr>
                <w:sz w:val="24"/>
              </w:rPr>
              <w:t xml:space="preserve">Expertul verifica in baza </w:t>
            </w:r>
            <w:proofErr w:type="spellStart"/>
            <w:r>
              <w:rPr>
                <w:sz w:val="24"/>
              </w:rPr>
              <w:t>informatiilor</w:t>
            </w:r>
            <w:proofErr w:type="spellEnd"/>
            <w:r>
              <w:rPr>
                <w:sz w:val="24"/>
              </w:rPr>
              <w:t xml:space="preserve"> din Cererea de </w:t>
            </w:r>
            <w:proofErr w:type="spellStart"/>
            <w:r>
              <w:rPr>
                <w:sz w:val="24"/>
              </w:rPr>
              <w:t>Finantare</w:t>
            </w:r>
            <w:proofErr w:type="spellEnd"/>
            <w:r>
              <w:rPr>
                <w:sz w:val="24"/>
              </w:rPr>
              <w:t xml:space="preserve"> si MJ/SF/DALI daca </w:t>
            </w:r>
            <w:proofErr w:type="spellStart"/>
            <w:r>
              <w:rPr>
                <w:sz w:val="24"/>
              </w:rPr>
              <w:t>investitia</w:t>
            </w:r>
            <w:proofErr w:type="spellEnd"/>
            <w:r>
              <w:rPr>
                <w:sz w:val="24"/>
              </w:rPr>
              <w:t xml:space="preserve"> se </w:t>
            </w:r>
            <w:proofErr w:type="spellStart"/>
            <w:r>
              <w:rPr>
                <w:sz w:val="24"/>
              </w:rPr>
              <w:t>incadreaza</w:t>
            </w:r>
            <w:proofErr w:type="spellEnd"/>
            <w:r>
              <w:rPr>
                <w:sz w:val="24"/>
              </w:rPr>
              <w:t xml:space="preserve"> in cel </w:t>
            </w:r>
            <w:proofErr w:type="spellStart"/>
            <w:r>
              <w:rPr>
                <w:sz w:val="24"/>
              </w:rPr>
              <w:t>putin</w:t>
            </w:r>
            <w:proofErr w:type="spellEnd"/>
            <w:r>
              <w:rPr>
                <w:sz w:val="24"/>
              </w:rPr>
              <w:t xml:space="preserve"> unul din tipurile de sprijin </w:t>
            </w:r>
            <w:proofErr w:type="spellStart"/>
            <w:r>
              <w:rPr>
                <w:sz w:val="24"/>
              </w:rPr>
              <w:t>prevazuta</w:t>
            </w:r>
            <w:proofErr w:type="spellEnd"/>
            <w:r>
              <w:rPr>
                <w:sz w:val="24"/>
              </w:rPr>
              <w:t xml:space="preserve"> prin </w:t>
            </w:r>
            <w:proofErr w:type="spellStart"/>
            <w:r>
              <w:rPr>
                <w:sz w:val="24"/>
              </w:rPr>
              <w:t>masura</w:t>
            </w:r>
            <w:proofErr w:type="spellEnd"/>
            <w:r>
              <w:rPr>
                <w:sz w:val="24"/>
              </w:rPr>
              <w:t xml:space="preserve">. </w:t>
            </w:r>
          </w:p>
        </w:tc>
      </w:tr>
    </w:tbl>
    <w:p w:rsidR="00B5620B" w:rsidRDefault="00B5620B" w:rsidP="00B5620B">
      <w:pPr>
        <w:spacing w:after="11" w:line="248" w:lineRule="auto"/>
        <w:rPr>
          <w:rFonts w:ascii="Trebuchet MS" w:eastAsia="Trebuchet MS" w:hAnsi="Trebuchet MS" w:cstheme="minorHAnsi"/>
        </w:rPr>
      </w:pPr>
    </w:p>
    <w:p w:rsidR="00F76510" w:rsidRDefault="00F76510" w:rsidP="00F76510">
      <w:pPr>
        <w:spacing w:after="0" w:line="240" w:lineRule="auto"/>
        <w:jc w:val="both"/>
        <w:rPr>
          <w:rFonts w:asciiTheme="minorHAnsi" w:eastAsia="Times New Roman" w:hAnsiTheme="minorHAnsi" w:cstheme="minorHAnsi"/>
          <w:b/>
          <w:bCs/>
          <w:sz w:val="24"/>
          <w:szCs w:val="24"/>
          <w:lang w:eastAsia="ro-RO"/>
        </w:rPr>
      </w:pPr>
      <w:r w:rsidRPr="00FA26FB">
        <w:rPr>
          <w:rFonts w:asciiTheme="minorHAnsi" w:hAnsiTheme="minorHAnsi" w:cstheme="minorHAnsi"/>
          <w:b/>
          <w:bCs/>
          <w:sz w:val="24"/>
          <w:szCs w:val="24"/>
        </w:rPr>
        <w:t xml:space="preserve">EG19 </w:t>
      </w:r>
      <w:r w:rsidRPr="00FA26FB">
        <w:rPr>
          <w:rFonts w:asciiTheme="minorHAnsi" w:eastAsia="Times New Roman" w:hAnsiTheme="minorHAnsi" w:cstheme="minorHAnsi"/>
          <w:b/>
          <w:bCs/>
          <w:sz w:val="24"/>
          <w:szCs w:val="24"/>
          <w:lang w:eastAsia="ro-RO"/>
        </w:rPr>
        <w:t>Solicitantul trebuie să își desfășoare activitatea aferentă investiției în teritoriul GAL;</w:t>
      </w:r>
    </w:p>
    <w:p w:rsidR="00FA26FB" w:rsidRPr="00FA26FB" w:rsidRDefault="00FA26FB" w:rsidP="00F76510">
      <w:pPr>
        <w:spacing w:after="0" w:line="240" w:lineRule="auto"/>
        <w:jc w:val="both"/>
        <w:rPr>
          <w:rFonts w:asciiTheme="minorHAnsi" w:eastAsia="Times New Roman" w:hAnsiTheme="minorHAnsi" w:cstheme="minorHAnsi"/>
          <w:b/>
          <w:bCs/>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3"/>
        <w:gridCol w:w="4699"/>
      </w:tblGrid>
      <w:tr w:rsidR="00B5620B" w:rsidRPr="00FA26FB" w:rsidTr="00B5620B">
        <w:tc>
          <w:tcPr>
            <w:tcW w:w="4775" w:type="dxa"/>
            <w:tcBorders>
              <w:top w:val="single" w:sz="4" w:space="0" w:color="auto"/>
              <w:left w:val="single" w:sz="4" w:space="0" w:color="auto"/>
              <w:bottom w:val="single" w:sz="4" w:space="0" w:color="auto"/>
              <w:right w:val="single" w:sz="4" w:space="0" w:color="auto"/>
            </w:tcBorders>
            <w:shd w:val="clear" w:color="auto" w:fill="C0C0C0"/>
            <w:hideMark/>
          </w:tcPr>
          <w:p w:rsidR="00B5620B" w:rsidRPr="00FA26FB" w:rsidRDefault="00A41645">
            <w:pPr>
              <w:keepNext/>
              <w:spacing w:after="0" w:line="240" w:lineRule="auto"/>
              <w:ind w:left="-540" w:firstLine="540"/>
              <w:jc w:val="both"/>
              <w:outlineLvl w:val="0"/>
              <w:rPr>
                <w:rFonts w:asciiTheme="minorHAnsi" w:eastAsia="Times New Roman" w:hAnsiTheme="minorHAnsi" w:cstheme="minorHAnsi"/>
                <w:b/>
                <w:bCs/>
                <w:noProof/>
                <w:sz w:val="24"/>
                <w:szCs w:val="24"/>
                <w:lang w:val="en-US"/>
              </w:rPr>
            </w:pPr>
            <w:r>
              <w:rPr>
                <w:rFonts w:asciiTheme="minorHAnsi" w:eastAsia="Times New Roman" w:hAnsiTheme="minorHAnsi" w:cstheme="minorHAnsi"/>
                <w:b/>
                <w:bCs/>
                <w:noProof/>
                <w:sz w:val="24"/>
                <w:szCs w:val="24"/>
                <w:lang w:val="en-US"/>
              </w:rPr>
              <w:t xml:space="preserve">      </w:t>
            </w:r>
            <w:r w:rsidR="00B5620B" w:rsidRPr="00FA26FB">
              <w:rPr>
                <w:rFonts w:asciiTheme="minorHAnsi" w:eastAsia="Times New Roman" w:hAnsiTheme="minorHAnsi" w:cstheme="minorHAnsi"/>
                <w:b/>
                <w:bCs/>
                <w:noProof/>
                <w:sz w:val="24"/>
                <w:szCs w:val="24"/>
                <w:lang w:val="en-US"/>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rsidR="00B5620B" w:rsidRPr="00A41645" w:rsidRDefault="00B5620B" w:rsidP="00A41645">
            <w:pPr>
              <w:spacing w:after="0" w:line="240" w:lineRule="auto"/>
              <w:rPr>
                <w:rFonts w:asciiTheme="minorHAnsi" w:eastAsia="Times New Roman" w:hAnsiTheme="minorHAnsi" w:cstheme="minorHAnsi"/>
                <w:b/>
                <w:bCs/>
                <w:noProof/>
                <w:sz w:val="24"/>
                <w:szCs w:val="24"/>
                <w:lang w:val="en-US" w:eastAsia="fr-FR"/>
              </w:rPr>
            </w:pPr>
            <w:r w:rsidRPr="00A41645">
              <w:rPr>
                <w:rFonts w:asciiTheme="minorHAnsi" w:eastAsia="Times New Roman" w:hAnsiTheme="minorHAnsi" w:cstheme="minorHAnsi"/>
                <w:b/>
                <w:bCs/>
                <w:noProof/>
                <w:sz w:val="24"/>
                <w:szCs w:val="24"/>
                <w:lang w:val="en-US" w:eastAsia="fr-FR"/>
              </w:rPr>
              <w:t>PUNCTE DE VERIFICAT ÎN CADRUL DOCUMENTELOR PREZENTATE</w:t>
            </w:r>
          </w:p>
        </w:tc>
      </w:tr>
      <w:tr w:rsidR="00B5620B" w:rsidRPr="00FA26FB" w:rsidTr="00B5620B">
        <w:tc>
          <w:tcPr>
            <w:tcW w:w="4775" w:type="dxa"/>
            <w:tcBorders>
              <w:top w:val="single" w:sz="4" w:space="0" w:color="auto"/>
              <w:left w:val="single" w:sz="4" w:space="0" w:color="auto"/>
              <w:bottom w:val="single" w:sz="4" w:space="0" w:color="auto"/>
              <w:right w:val="single" w:sz="4" w:space="0" w:color="auto"/>
            </w:tcBorders>
            <w:hideMark/>
          </w:tcPr>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Studiul de Fezabilitate/Documentatia de avizare pentru Lucrari de Interventii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Inventarul bunurilor ce aparţin</w:t>
            </w:r>
          </w:p>
          <w:p w:rsidR="00B5620B" w:rsidRPr="00FA26FB" w:rsidRDefault="00B5620B">
            <w:pPr>
              <w:spacing w:after="0" w:line="240" w:lineRule="auto"/>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 xml:space="preserve"> domeniului public alcomunei, întocmit conform legislaţiei în vigoare privind proprietatea publică şi regimul juridic al acesteia, atestat prin Hotărâre a Guvernului şi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lastRenderedPageBreak/>
              <w:t>publicat în Monitorul Oficial al României (copie după Monitorul Oficial), însoţit de acordul autorităţii deţinătoare (în cazul în</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care terenul este inclus în proprietatea publică sau administrarea unei autorităţi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publice locale, alta decât cea care</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solicită fonduri FEADR)(dacă este cazul);</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sau</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avizul administratorului terenului aparţinând domeniului public, altul decât cel care solicită fonduri FEADR (dacă este cazul);</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și/sau</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Hotărârea Consiliului Local privind aprobarea modificărilor şi / sau completărilor la inventar în sensul includerii în domeniul public sau</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detalierii poziției globale existente sau clasificării în drumuri publice a unor drumuri neclasificate sau schimbării categoriei de drum public (din categoria funcțională a</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drumurilor de interes județean în categoria funcțională a drumurilor de interes local), cu respectarea prevederilor Art. 115 alin (7) din</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Legea nr. 215/ 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 în condițiile legii)</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Pentru ONG</w:t>
            </w:r>
          </w:p>
          <w:p w:rsidR="00B5620B" w:rsidRPr="00FA26FB" w:rsidRDefault="00B5620B">
            <w:pPr>
              <w:spacing w:after="0" w:line="240" w:lineRule="auto"/>
              <w:ind w:firstLine="20"/>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rPr>
              <w:t>Act de proprietate/Contract de concesiune / delegare a administrării bunului imobil, valabil pentru o perioadă de cel puțin 10 ani de la data depunerii CF (ONG);</w:t>
            </w:r>
          </w:p>
        </w:tc>
        <w:tc>
          <w:tcPr>
            <w:tcW w:w="5182" w:type="dxa"/>
            <w:tcBorders>
              <w:top w:val="single" w:sz="4" w:space="0" w:color="auto"/>
              <w:left w:val="single" w:sz="4" w:space="0" w:color="auto"/>
              <w:bottom w:val="single" w:sz="4" w:space="0" w:color="auto"/>
              <w:right w:val="single" w:sz="4" w:space="0" w:color="auto"/>
            </w:tcBorders>
            <w:hideMark/>
          </w:tcPr>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sz w:val="24"/>
                <w:szCs w:val="24"/>
                <w:lang w:val="en-US" w:eastAsia="fr-FR"/>
              </w:rPr>
            </w:pPr>
            <w:r w:rsidRPr="00FA26FB">
              <w:rPr>
                <w:rFonts w:asciiTheme="minorHAnsi" w:hAnsiTheme="minorHAnsi" w:cstheme="minorHAnsi"/>
                <w:noProof/>
                <w:sz w:val="24"/>
                <w:szCs w:val="24"/>
                <w:lang w:val="en-US" w:eastAsia="fr-FR"/>
              </w:rPr>
              <w:lastRenderedPageBreak/>
              <w:t xml:space="preserve">Expertul verifică dacă terenul pe care se amplasează proiectul este înregistrat în domeniul public. În situaţia în care în inventarul publicat în Monitorul oficial al României drumurile sau terenurile care fac obiectul proiectului nu sunt incluse în domeniul public, sunt incluse într-o poziţie globală sau nu sunt clasificate, expertul verifică legalitatea modificărilor/completărilor efectuate şi dacă </w:t>
            </w:r>
            <w:r w:rsidRPr="00FA26FB">
              <w:rPr>
                <w:rFonts w:asciiTheme="minorHAnsi" w:hAnsiTheme="minorHAnsi" w:cstheme="minorHAnsi"/>
                <w:noProof/>
                <w:sz w:val="24"/>
                <w:szCs w:val="24"/>
                <w:lang w:val="en-US" w:eastAsia="fr-FR"/>
              </w:rPr>
              <w:lastRenderedPageBreak/>
              <w:t xml:space="preserve">prin acestea se </w:t>
            </w:r>
            <w:r w:rsidRPr="00FA26FB">
              <w:rPr>
                <w:rFonts w:asciiTheme="minorHAnsi" w:hAnsiTheme="minorHAnsi" w:cstheme="minorHAnsi"/>
                <w:noProof/>
                <w:color w:val="000000"/>
                <w:sz w:val="24"/>
                <w:szCs w:val="24"/>
                <w:lang w:val="en-US"/>
              </w:rPr>
              <w:t>dovedeşte că terenul sau drumurile care fac obiectul</w:t>
            </w:r>
            <w:r w:rsidRPr="00FA26FB">
              <w:rPr>
                <w:rFonts w:asciiTheme="minorHAnsi" w:hAnsiTheme="minorHAnsi" w:cstheme="minorHAnsi"/>
                <w:noProof/>
                <w:sz w:val="24"/>
                <w:szCs w:val="24"/>
                <w:lang w:val="en-US" w:eastAsia="fr-FR"/>
              </w:rPr>
              <w:t xml:space="preserve"> </w:t>
            </w:r>
            <w:r w:rsidRPr="00FA26FB">
              <w:rPr>
                <w:rFonts w:asciiTheme="minorHAnsi" w:hAnsiTheme="minorHAnsi" w:cstheme="minorHAnsi"/>
                <w:noProof/>
                <w:color w:val="000000"/>
                <w:sz w:val="24"/>
                <w:szCs w:val="24"/>
                <w:lang w:val="en-US"/>
              </w:rPr>
              <w:t>proiectului aparţin domeniului public.</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proiectelor privind infrastructura educaţională/socială,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solicitantilor publici care realizează investiţii de infrastructură şi pe alte terenuri publice care nu aparţin solicitantului ci sunt administrate de o instituţie a statului, se va verifica avizul administratorului terenului aparţinând domeniului public, privind realizarea investiţiei .</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Pentru ONG expertul verifică actul de proprietate iar în cazul Contractului de concesiune/delegare a administrării bunului imobil perioada de delegare a administrarii bunului imobil (minim 10 ani).</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 xml:space="preserve">Pentru ONG-uri, se verifica dacă actul de proprietate sau contractul de concesiune </w:t>
            </w:r>
            <w:r w:rsidRPr="00FA26FB">
              <w:rPr>
                <w:rFonts w:asciiTheme="minorHAnsi" w:hAnsiTheme="minorHAnsi" w:cstheme="minorHAnsi"/>
                <w:noProof/>
                <w:color w:val="000000"/>
                <w:sz w:val="24"/>
                <w:szCs w:val="24"/>
                <w:lang w:val="en-US"/>
              </w:rPr>
              <w:lastRenderedPageBreak/>
              <w:t>asupra clădirii/terenului care face/fac obiectul cererii de finanţare, certifică dreptul de proprietate/folosinţă asupra acestora (minim10 ani).</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rsidR="00B5620B" w:rsidRPr="00FA26FB" w:rsidRDefault="00B5620B">
            <w:pPr>
              <w:pBdr>
                <w:left w:val="single" w:sz="8" w:space="0" w:color="auto"/>
              </w:pBdr>
              <w:spacing w:before="100" w:beforeAutospacing="1" w:after="100" w:afterAutospacing="1" w:line="240" w:lineRule="auto"/>
              <w:ind w:firstLine="20"/>
              <w:jc w:val="both"/>
              <w:rPr>
                <w:rFonts w:asciiTheme="minorHAnsi" w:hAnsiTheme="minorHAnsi" w:cstheme="minorHAnsi"/>
                <w:noProof/>
                <w:color w:val="000000"/>
                <w:sz w:val="24"/>
                <w:szCs w:val="24"/>
                <w:lang w:val="en-US"/>
              </w:rPr>
            </w:pPr>
            <w:r w:rsidRPr="00FA26FB">
              <w:rPr>
                <w:rFonts w:asciiTheme="minorHAnsi" w:hAnsiTheme="minorHAnsi" w:cstheme="minorHAnsi"/>
                <w:noProof/>
                <w:color w:val="000000"/>
                <w:sz w:val="24"/>
                <w:szCs w:val="24"/>
                <w:lang w:val="en-US"/>
              </w:rPr>
              <w:t>De asemenea expertul verifică dacă investiția se realizeză la nivel de comună, respectiv în satele componente.</w:t>
            </w:r>
          </w:p>
        </w:tc>
      </w:tr>
    </w:tbl>
    <w:p w:rsidR="00A41645" w:rsidRDefault="00A41645" w:rsidP="00B5620B">
      <w:pPr>
        <w:tabs>
          <w:tab w:val="left" w:pos="360"/>
        </w:tabs>
        <w:spacing w:after="0" w:line="240" w:lineRule="auto"/>
        <w:ind w:left="-540" w:right="72" w:firstLine="540"/>
        <w:jc w:val="both"/>
        <w:rPr>
          <w:rFonts w:asciiTheme="minorHAnsi" w:eastAsia="Times New Roman" w:hAnsiTheme="minorHAnsi" w:cstheme="minorHAnsi"/>
          <w:noProof/>
          <w:sz w:val="24"/>
          <w:szCs w:val="24"/>
        </w:rPr>
      </w:pPr>
    </w:p>
    <w:p w:rsidR="00B5620B" w:rsidRPr="00FA26FB" w:rsidRDefault="00B5620B" w:rsidP="00A41645">
      <w:pPr>
        <w:tabs>
          <w:tab w:val="left" w:pos="360"/>
        </w:tabs>
        <w:spacing w:after="0" w:line="240" w:lineRule="auto"/>
        <w:ind w:left="-540" w:right="72" w:firstLine="540"/>
        <w:jc w:val="both"/>
        <w:rPr>
          <w:rFonts w:asciiTheme="minorHAnsi" w:eastAsia="Times New Roman" w:hAnsiTheme="minorHAnsi" w:cstheme="minorHAnsi"/>
          <w:noProof/>
          <w:sz w:val="24"/>
          <w:szCs w:val="24"/>
        </w:rPr>
      </w:pPr>
      <w:r w:rsidRPr="00FA26FB">
        <w:rPr>
          <w:rFonts w:asciiTheme="minorHAnsi" w:eastAsia="Times New Roman" w:hAnsiTheme="minorHAnsi" w:cstheme="minorHAnsi"/>
          <w:noProof/>
          <w:sz w:val="24"/>
          <w:szCs w:val="24"/>
        </w:rPr>
        <w:t>Dacă verificarea documentelor confirmă faptul că solicitanții fac dovada proprietății/administrării</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terenului pe care se realizează investiția și că investiția se realizeză la nivel de comună, respectiv în</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satele componente, iar în cazul infrastructurii educţionale/sociale, terenul pe care se amplasează</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investiţia este în afara incintei şcolilor din mediul rural, expertul bifează căsuţa din coloana DA din</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fişa de verificare. În caz contrar, expertul bifează căsuţa din coloana NU şi motivează poziţia lui în</w:t>
      </w:r>
      <w:r w:rsidR="00FA26FB">
        <w:rPr>
          <w:rFonts w:asciiTheme="minorHAnsi" w:eastAsia="Times New Roman" w:hAnsiTheme="minorHAnsi" w:cstheme="minorHAnsi"/>
          <w:noProof/>
          <w:sz w:val="24"/>
          <w:szCs w:val="24"/>
        </w:rPr>
        <w:t xml:space="preserve"> </w:t>
      </w:r>
      <w:r w:rsidRPr="00FA26FB">
        <w:rPr>
          <w:rFonts w:asciiTheme="minorHAnsi" w:eastAsia="Times New Roman" w:hAnsiTheme="minorHAnsi" w:cstheme="minorHAnsi"/>
          <w:noProof/>
          <w:sz w:val="24"/>
          <w:szCs w:val="24"/>
        </w:rPr>
        <w:t>rubrica „Observaţii” din fişa de evaluare generală a proiectului, proiectul fiind neeligibil.</w:t>
      </w:r>
    </w:p>
    <w:p w:rsidR="00B5620B" w:rsidRPr="00FA26FB" w:rsidRDefault="00B5620B" w:rsidP="00B5620B">
      <w:pPr>
        <w:autoSpaceDE w:val="0"/>
        <w:autoSpaceDN w:val="0"/>
        <w:adjustRightInd w:val="0"/>
        <w:spacing w:after="0" w:line="240" w:lineRule="auto"/>
        <w:rPr>
          <w:rFonts w:asciiTheme="minorHAnsi" w:hAnsiTheme="minorHAnsi" w:cstheme="minorHAnsi"/>
          <w:noProof/>
          <w:color w:val="000000"/>
          <w:sz w:val="24"/>
          <w:szCs w:val="24"/>
          <w:lang w:eastAsia="ro-RO"/>
        </w:rPr>
      </w:pPr>
    </w:p>
    <w:p w:rsidR="009B702E" w:rsidRPr="00FA26FB" w:rsidRDefault="009B702E" w:rsidP="00B5620B">
      <w:pPr>
        <w:spacing w:after="11" w:line="248" w:lineRule="auto"/>
        <w:rPr>
          <w:rFonts w:asciiTheme="minorHAnsi" w:eastAsia="Trebuchet MS" w:hAnsiTheme="minorHAnsi" w:cstheme="minorHAnsi"/>
          <w:sz w:val="24"/>
          <w:szCs w:val="24"/>
        </w:rPr>
      </w:pPr>
    </w:p>
    <w:p w:rsidR="00F76510" w:rsidRPr="00FA26FB" w:rsidRDefault="00F76510" w:rsidP="00F76510">
      <w:pPr>
        <w:spacing w:after="0" w:line="240" w:lineRule="auto"/>
        <w:jc w:val="both"/>
        <w:rPr>
          <w:rFonts w:asciiTheme="minorHAnsi" w:eastAsia="Times New Roman" w:hAnsiTheme="minorHAnsi" w:cstheme="minorHAnsi"/>
          <w:b/>
          <w:bCs/>
          <w:sz w:val="24"/>
          <w:szCs w:val="24"/>
          <w:lang w:eastAsia="ro-RO"/>
        </w:rPr>
      </w:pPr>
      <w:r w:rsidRPr="00FA26FB">
        <w:rPr>
          <w:rFonts w:asciiTheme="minorHAnsi" w:eastAsia="Times New Roman" w:hAnsiTheme="minorHAnsi" w:cstheme="minorHAnsi"/>
          <w:b/>
          <w:bCs/>
          <w:sz w:val="24"/>
          <w:szCs w:val="24"/>
          <w:lang w:eastAsia="ro-RO"/>
        </w:rPr>
        <w:t xml:space="preserve">EG20 Obiectivul trebuie să se încadreze în cel puțin unul dintre tipurile de activități sprijinite; </w:t>
      </w:r>
    </w:p>
    <w:p w:rsidR="009B702E" w:rsidRPr="00FA26FB" w:rsidRDefault="009B702E" w:rsidP="00B5620B">
      <w:pPr>
        <w:spacing w:after="11" w:line="248" w:lineRule="auto"/>
        <w:rPr>
          <w:rFonts w:asciiTheme="minorHAnsi" w:eastAsia="Trebuchet MS"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4671"/>
      </w:tblGrid>
      <w:tr w:rsidR="00F76510" w:rsidRPr="00FA26FB" w:rsidTr="005F0E65">
        <w:trPr>
          <w:trHeight w:val="20"/>
        </w:trPr>
        <w:tc>
          <w:tcPr>
            <w:tcW w:w="2423" w:type="pct"/>
            <w:tcBorders>
              <w:top w:val="single" w:sz="4" w:space="0" w:color="auto"/>
              <w:left w:val="single" w:sz="4" w:space="0" w:color="auto"/>
              <w:bottom w:val="single" w:sz="4" w:space="0" w:color="auto"/>
              <w:right w:val="single" w:sz="4" w:space="0" w:color="auto"/>
            </w:tcBorders>
            <w:shd w:val="clear" w:color="auto" w:fill="C0C0C0"/>
            <w:hideMark/>
          </w:tcPr>
          <w:p w:rsidR="00F76510" w:rsidRPr="00FA26FB" w:rsidRDefault="00F76510" w:rsidP="005F0E65">
            <w:pPr>
              <w:spacing w:before="120" w:after="120" w:line="240" w:lineRule="auto"/>
              <w:rPr>
                <w:rFonts w:asciiTheme="minorHAnsi" w:hAnsiTheme="minorHAnsi" w:cstheme="minorHAnsi"/>
                <w:b/>
                <w:sz w:val="24"/>
                <w:szCs w:val="24"/>
              </w:rPr>
            </w:pPr>
            <w:r w:rsidRPr="00FA26FB">
              <w:rPr>
                <w:rFonts w:asciiTheme="minorHAnsi" w:hAnsiTheme="minorHAnsi" w:cstheme="minorHAnsi"/>
                <w:b/>
                <w:sz w:val="24"/>
                <w:szCs w:val="24"/>
              </w:rPr>
              <w:t>DOCUMENTE PREZENTATE</w:t>
            </w:r>
          </w:p>
        </w:tc>
        <w:tc>
          <w:tcPr>
            <w:tcW w:w="2577" w:type="pct"/>
            <w:tcBorders>
              <w:top w:val="single" w:sz="4" w:space="0" w:color="auto"/>
              <w:left w:val="single" w:sz="4" w:space="0" w:color="auto"/>
              <w:bottom w:val="single" w:sz="4" w:space="0" w:color="auto"/>
              <w:right w:val="single" w:sz="4" w:space="0" w:color="auto"/>
            </w:tcBorders>
            <w:shd w:val="clear" w:color="auto" w:fill="C0C0C0"/>
            <w:hideMark/>
          </w:tcPr>
          <w:p w:rsidR="00F76510" w:rsidRPr="00FA26FB" w:rsidRDefault="00F76510" w:rsidP="005F0E65">
            <w:pPr>
              <w:spacing w:before="120" w:after="120" w:line="240" w:lineRule="auto"/>
              <w:rPr>
                <w:rFonts w:asciiTheme="minorHAnsi" w:hAnsiTheme="minorHAnsi" w:cstheme="minorHAnsi"/>
                <w:b/>
                <w:sz w:val="24"/>
                <w:szCs w:val="24"/>
              </w:rPr>
            </w:pPr>
            <w:r w:rsidRPr="00FA26FB">
              <w:rPr>
                <w:rFonts w:asciiTheme="minorHAnsi" w:hAnsiTheme="minorHAnsi" w:cstheme="minorHAnsi"/>
                <w:b/>
                <w:sz w:val="24"/>
                <w:szCs w:val="24"/>
              </w:rPr>
              <w:t>PUNCTE DE VERIFICAT ÎN CADRUL</w:t>
            </w:r>
          </w:p>
          <w:p w:rsidR="00F76510" w:rsidRPr="00FA26FB" w:rsidRDefault="00F76510" w:rsidP="005F0E65">
            <w:pPr>
              <w:spacing w:before="120" w:after="120" w:line="240" w:lineRule="auto"/>
              <w:rPr>
                <w:rFonts w:asciiTheme="minorHAnsi" w:hAnsiTheme="minorHAnsi" w:cstheme="minorHAnsi"/>
                <w:sz w:val="24"/>
                <w:szCs w:val="24"/>
                <w:lang w:val="pt-BR"/>
              </w:rPr>
            </w:pPr>
            <w:r w:rsidRPr="00FA26FB">
              <w:rPr>
                <w:rFonts w:asciiTheme="minorHAnsi" w:hAnsiTheme="minorHAnsi" w:cstheme="minorHAnsi"/>
                <w:b/>
                <w:sz w:val="24"/>
                <w:szCs w:val="24"/>
              </w:rPr>
              <w:t xml:space="preserve"> DOCUMENTELOR PREZENTATE</w:t>
            </w:r>
          </w:p>
        </w:tc>
      </w:tr>
      <w:tr w:rsidR="00F76510" w:rsidRPr="00A36E80" w:rsidTr="005F0E65">
        <w:trPr>
          <w:trHeight w:val="20"/>
        </w:trPr>
        <w:tc>
          <w:tcPr>
            <w:tcW w:w="2423" w:type="pct"/>
            <w:tcBorders>
              <w:top w:val="single" w:sz="4" w:space="0" w:color="auto"/>
              <w:left w:val="single" w:sz="4" w:space="0" w:color="auto"/>
              <w:bottom w:val="single" w:sz="4" w:space="0" w:color="auto"/>
              <w:right w:val="single" w:sz="4" w:space="0" w:color="auto"/>
            </w:tcBorders>
          </w:tcPr>
          <w:p w:rsidR="00F76510" w:rsidRPr="00A36E80" w:rsidRDefault="00F76510" w:rsidP="005F0E65">
            <w:pPr>
              <w:tabs>
                <w:tab w:val="left" w:pos="-70"/>
                <w:tab w:val="center" w:pos="4680"/>
                <w:tab w:val="right" w:pos="9360"/>
              </w:tabs>
              <w:spacing w:before="120" w:after="120" w:line="240" w:lineRule="auto"/>
              <w:contextualSpacing/>
              <w:jc w:val="both"/>
              <w:rPr>
                <w:b/>
                <w:sz w:val="24"/>
              </w:rPr>
            </w:pPr>
            <w:r w:rsidRPr="00A36E80">
              <w:rPr>
                <w:b/>
                <w:sz w:val="24"/>
              </w:rPr>
              <w:t>Fișa măsurii din SDL</w:t>
            </w:r>
          </w:p>
          <w:p w:rsidR="00F76510" w:rsidRPr="00A36E80" w:rsidRDefault="00F76510" w:rsidP="005F0E65">
            <w:pPr>
              <w:tabs>
                <w:tab w:val="left" w:pos="-70"/>
                <w:tab w:val="center" w:pos="4680"/>
                <w:tab w:val="right" w:pos="9360"/>
              </w:tabs>
              <w:spacing w:before="120" w:after="120" w:line="240" w:lineRule="auto"/>
              <w:contextualSpacing/>
              <w:jc w:val="both"/>
              <w:rPr>
                <w:b/>
                <w:sz w:val="24"/>
              </w:rPr>
            </w:pPr>
          </w:p>
          <w:p w:rsidR="00F76510" w:rsidRPr="00A36E80" w:rsidRDefault="00F76510" w:rsidP="005F0E65">
            <w:pPr>
              <w:tabs>
                <w:tab w:val="left" w:pos="-70"/>
                <w:tab w:val="center" w:pos="4680"/>
                <w:tab w:val="right" w:pos="9360"/>
              </w:tabs>
              <w:spacing w:before="120" w:after="120" w:line="240" w:lineRule="auto"/>
              <w:contextualSpacing/>
              <w:jc w:val="both"/>
              <w:rPr>
                <w:b/>
                <w:sz w:val="24"/>
              </w:rPr>
            </w:pPr>
            <w:r w:rsidRPr="00A36E80">
              <w:rPr>
                <w:b/>
                <w:sz w:val="24"/>
              </w:rPr>
              <w:t xml:space="preserve">Studiul de Fezabilitate/ </w:t>
            </w:r>
            <w:proofErr w:type="spellStart"/>
            <w:r w:rsidRPr="00A36E80">
              <w:rPr>
                <w:b/>
                <w:sz w:val="24"/>
              </w:rPr>
              <w:t>Documentatia</w:t>
            </w:r>
            <w:proofErr w:type="spellEnd"/>
            <w:r w:rsidRPr="00A36E80">
              <w:rPr>
                <w:b/>
                <w:sz w:val="24"/>
              </w:rPr>
              <w:t xml:space="preserve"> de Avizare a </w:t>
            </w:r>
            <w:proofErr w:type="spellStart"/>
            <w:r w:rsidRPr="00A36E80">
              <w:rPr>
                <w:b/>
                <w:sz w:val="24"/>
              </w:rPr>
              <w:t>Lucrarilor</w:t>
            </w:r>
            <w:proofErr w:type="spellEnd"/>
            <w:r w:rsidRPr="00A36E80">
              <w:rPr>
                <w:b/>
                <w:sz w:val="24"/>
              </w:rPr>
              <w:t xml:space="preserve"> de Intervenții/ Memoriu Justificativ (doar în cazul achizițiilor simple și dotărilor care nu presupun montaj) întocmite conform </w:t>
            </w:r>
            <w:proofErr w:type="spellStart"/>
            <w:r w:rsidRPr="00A36E80">
              <w:rPr>
                <w:b/>
                <w:sz w:val="24"/>
              </w:rPr>
              <w:t>legislaţiei</w:t>
            </w:r>
            <w:proofErr w:type="spellEnd"/>
            <w:r w:rsidRPr="00A36E80">
              <w:rPr>
                <w:b/>
                <w:sz w:val="24"/>
              </w:rPr>
              <w:t xml:space="preserve"> în vigoare </w:t>
            </w:r>
          </w:p>
          <w:p w:rsidR="00F76510" w:rsidRPr="00A36E80" w:rsidRDefault="00F76510" w:rsidP="005F0E65">
            <w:pPr>
              <w:tabs>
                <w:tab w:val="left" w:pos="-70"/>
                <w:tab w:val="center" w:pos="4680"/>
                <w:tab w:val="right" w:pos="9360"/>
              </w:tabs>
              <w:spacing w:before="120" w:after="120" w:line="240" w:lineRule="auto"/>
              <w:contextualSpacing/>
              <w:jc w:val="both"/>
              <w:rPr>
                <w:b/>
                <w:sz w:val="24"/>
              </w:rPr>
            </w:pPr>
            <w:r w:rsidRPr="00A36E80">
              <w:rPr>
                <w:b/>
                <w:sz w:val="24"/>
              </w:rPr>
              <w:t>Certificatul de Urbanism, după caz</w:t>
            </w:r>
          </w:p>
          <w:p w:rsidR="00F76510" w:rsidRPr="00A36E80" w:rsidRDefault="00F76510" w:rsidP="005F0E65">
            <w:pPr>
              <w:tabs>
                <w:tab w:val="left" w:pos="-70"/>
                <w:tab w:val="center" w:pos="4680"/>
                <w:tab w:val="right" w:pos="9360"/>
              </w:tabs>
              <w:spacing w:before="120" w:after="120" w:line="240" w:lineRule="auto"/>
              <w:contextualSpacing/>
              <w:jc w:val="both"/>
              <w:rPr>
                <w:b/>
                <w:sz w:val="24"/>
              </w:rPr>
            </w:pPr>
          </w:p>
          <w:p w:rsidR="00F76510" w:rsidRPr="00A36E80" w:rsidRDefault="00F76510" w:rsidP="005F0E65">
            <w:pPr>
              <w:overflowPunct w:val="0"/>
              <w:autoSpaceDE w:val="0"/>
              <w:autoSpaceDN w:val="0"/>
              <w:adjustRightInd w:val="0"/>
              <w:spacing w:before="120" w:after="120" w:line="240" w:lineRule="auto"/>
              <w:jc w:val="both"/>
              <w:textAlignment w:val="baseline"/>
              <w:rPr>
                <w:b/>
                <w:sz w:val="24"/>
              </w:rPr>
            </w:pPr>
          </w:p>
          <w:p w:rsidR="00F76510" w:rsidRPr="00A36E80" w:rsidRDefault="00F76510" w:rsidP="005F0E65">
            <w:pPr>
              <w:overflowPunct w:val="0"/>
              <w:autoSpaceDE w:val="0"/>
              <w:autoSpaceDN w:val="0"/>
              <w:adjustRightInd w:val="0"/>
              <w:spacing w:before="120" w:after="120" w:line="240" w:lineRule="auto"/>
              <w:jc w:val="both"/>
              <w:textAlignment w:val="baseline"/>
              <w:rPr>
                <w:b/>
                <w:sz w:val="24"/>
              </w:rPr>
            </w:pPr>
            <w:r w:rsidRPr="00A36E80">
              <w:rPr>
                <w:b/>
                <w:sz w:val="24"/>
              </w:rPr>
              <w:lastRenderedPageBreak/>
              <w:t>În cazul proiectelor care vizează investiții asupra obiectivelor de patrimoniu:</w:t>
            </w:r>
          </w:p>
          <w:p w:rsidR="00F76510" w:rsidRPr="00A36E80" w:rsidRDefault="00F76510" w:rsidP="005F0E65">
            <w:pPr>
              <w:overflowPunct w:val="0"/>
              <w:autoSpaceDE w:val="0"/>
              <w:autoSpaceDN w:val="0"/>
              <w:adjustRightInd w:val="0"/>
              <w:spacing w:before="120" w:after="120" w:line="240" w:lineRule="auto"/>
              <w:jc w:val="both"/>
              <w:textAlignment w:val="baseline"/>
              <w:rPr>
                <w:sz w:val="24"/>
              </w:rPr>
            </w:pPr>
            <w:r w:rsidRPr="00A36E80">
              <w:rPr>
                <w:sz w:val="24"/>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rsidR="00F76510" w:rsidRPr="00A36E80" w:rsidRDefault="00F76510" w:rsidP="005F0E65">
            <w:pPr>
              <w:overflowPunct w:val="0"/>
              <w:autoSpaceDE w:val="0"/>
              <w:autoSpaceDN w:val="0"/>
              <w:adjustRightInd w:val="0"/>
              <w:spacing w:before="120" w:after="120" w:line="240" w:lineRule="auto"/>
              <w:jc w:val="both"/>
              <w:textAlignment w:val="baseline"/>
              <w:rPr>
                <w:sz w:val="24"/>
              </w:rPr>
            </w:pPr>
            <w:r w:rsidRPr="00A36E80">
              <w:rPr>
                <w:sz w:val="24"/>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rsidR="00F76510" w:rsidRPr="00A36E80" w:rsidRDefault="00F76510" w:rsidP="005F0E65">
            <w:pPr>
              <w:overflowPunct w:val="0"/>
              <w:autoSpaceDE w:val="0"/>
              <w:autoSpaceDN w:val="0"/>
              <w:adjustRightInd w:val="0"/>
              <w:spacing w:before="120" w:after="120" w:line="240" w:lineRule="auto"/>
              <w:jc w:val="both"/>
              <w:textAlignment w:val="baseline"/>
              <w:rPr>
                <w:b/>
                <w:sz w:val="24"/>
              </w:rPr>
            </w:pPr>
          </w:p>
          <w:p w:rsidR="00F76510" w:rsidRPr="00A36E80" w:rsidRDefault="00F76510" w:rsidP="005F0E65">
            <w:pPr>
              <w:tabs>
                <w:tab w:val="left" w:pos="-70"/>
                <w:tab w:val="center" w:pos="4680"/>
                <w:tab w:val="right" w:pos="9360"/>
              </w:tabs>
              <w:spacing w:before="120" w:after="120" w:line="240" w:lineRule="auto"/>
              <w:contextualSpacing/>
              <w:jc w:val="both"/>
              <w:rPr>
                <w:color w:val="FF0000"/>
                <w:sz w:val="24"/>
              </w:rPr>
            </w:pPr>
          </w:p>
        </w:tc>
        <w:tc>
          <w:tcPr>
            <w:tcW w:w="2577" w:type="pct"/>
            <w:tcBorders>
              <w:top w:val="single" w:sz="4" w:space="0" w:color="auto"/>
              <w:left w:val="single" w:sz="4" w:space="0" w:color="auto"/>
              <w:bottom w:val="single" w:sz="4" w:space="0" w:color="auto"/>
              <w:right w:val="single" w:sz="4" w:space="0" w:color="auto"/>
            </w:tcBorders>
          </w:tcPr>
          <w:p w:rsidR="00F76510" w:rsidRPr="00A36E80" w:rsidRDefault="00F76510" w:rsidP="005F0E65">
            <w:pPr>
              <w:overflowPunct w:val="0"/>
              <w:autoSpaceDE w:val="0"/>
              <w:autoSpaceDN w:val="0"/>
              <w:adjustRightInd w:val="0"/>
              <w:spacing w:before="120" w:after="120" w:line="240" w:lineRule="auto"/>
              <w:jc w:val="both"/>
              <w:textAlignment w:val="baseline"/>
              <w:rPr>
                <w:b/>
                <w:sz w:val="24"/>
              </w:rPr>
            </w:pPr>
            <w:r w:rsidRPr="00A36E80">
              <w:rPr>
                <w:b/>
                <w:sz w:val="24"/>
              </w:rPr>
              <w:lastRenderedPageBreak/>
              <w:t>În cazul proiectelor care vizează investiții asupra obiectivelor de patrimoniu:</w:t>
            </w:r>
          </w:p>
          <w:p w:rsidR="00F76510" w:rsidRPr="00A36E80" w:rsidRDefault="00F76510" w:rsidP="005F0E65">
            <w:pPr>
              <w:spacing w:before="120" w:after="120" w:line="240" w:lineRule="auto"/>
              <w:jc w:val="both"/>
              <w:rPr>
                <w:sz w:val="24"/>
              </w:rPr>
            </w:pPr>
            <w:r w:rsidRPr="00A36E80">
              <w:rPr>
                <w:sz w:val="24"/>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rsidR="00F76510" w:rsidRPr="00A36E80" w:rsidRDefault="00F76510" w:rsidP="005F0E65">
            <w:pPr>
              <w:tabs>
                <w:tab w:val="left" w:pos="20"/>
              </w:tabs>
              <w:spacing w:before="120" w:after="120" w:line="240" w:lineRule="auto"/>
              <w:contextualSpacing/>
              <w:jc w:val="both"/>
              <w:rPr>
                <w:sz w:val="24"/>
              </w:rPr>
            </w:pPr>
            <w:r w:rsidRPr="00A36E80">
              <w:rPr>
                <w:sz w:val="24"/>
              </w:rPr>
              <w:t>Clădirile/monumentele din patrimoniul cultural imobil de interes local de clasă (grupă)</w:t>
            </w:r>
            <w:r w:rsidRPr="00A36E80">
              <w:rPr>
                <w:i/>
                <w:sz w:val="24"/>
              </w:rPr>
              <w:t xml:space="preserve"> </w:t>
            </w:r>
            <w:r w:rsidRPr="00A36E80">
              <w:rPr>
                <w:sz w:val="24"/>
              </w:rPr>
              <w:lastRenderedPageBreak/>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rsidR="00F76510" w:rsidRPr="00A36E80" w:rsidRDefault="00F76510" w:rsidP="005F0E65">
            <w:pPr>
              <w:spacing w:before="120" w:after="120" w:line="240" w:lineRule="auto"/>
              <w:jc w:val="both"/>
              <w:rPr>
                <w:sz w:val="24"/>
              </w:rPr>
            </w:pPr>
            <w:r w:rsidRPr="00A36E80">
              <w:rPr>
                <w:sz w:val="24"/>
              </w:rPr>
              <w:t xml:space="preserve">În cazul proiectelor prin care se prevede construcția, extinderea și/sau modernizarea drumurilor de acces ale așezămintelor monahale, expertul verifică dacă </w:t>
            </w:r>
            <w:proofErr w:type="spellStart"/>
            <w:r w:rsidRPr="00A36E80">
              <w:rPr>
                <w:sz w:val="24"/>
              </w:rPr>
              <w:t>investiţia</w:t>
            </w:r>
            <w:proofErr w:type="spellEnd"/>
            <w:r w:rsidRPr="00A36E80">
              <w:rPr>
                <w:sz w:val="24"/>
              </w:rPr>
              <w:t xml:space="preserve"> se realizează în cadrul proiectului care prevede și restaurarea, conservarea și/ sau dotarea așezămintelor monahale și dacă drumurile aparțin așezămintelor monahale (mănăstire, schit sau metoc).</w:t>
            </w:r>
          </w:p>
          <w:p w:rsidR="00F76510" w:rsidRPr="00A36E80" w:rsidRDefault="00F76510" w:rsidP="005F0E65">
            <w:pPr>
              <w:spacing w:before="120" w:after="120" w:line="240" w:lineRule="auto"/>
              <w:jc w:val="both"/>
              <w:rPr>
                <w:sz w:val="24"/>
              </w:rPr>
            </w:pPr>
          </w:p>
          <w:p w:rsidR="00F76510" w:rsidRPr="00A36E80" w:rsidRDefault="00F76510" w:rsidP="005F0E65">
            <w:pPr>
              <w:spacing w:before="120" w:after="120" w:line="240" w:lineRule="auto"/>
              <w:jc w:val="both"/>
              <w:rPr>
                <w:b/>
                <w:sz w:val="24"/>
              </w:rPr>
            </w:pPr>
            <w:r w:rsidRPr="00A36E80">
              <w:rPr>
                <w:b/>
                <w:sz w:val="24"/>
              </w:rPr>
              <w:t>În cazul proiectele care vizează achiziționarea de utilaje și echipamente pentru serviciile publice:</w:t>
            </w:r>
          </w:p>
          <w:p w:rsidR="00F76510" w:rsidRPr="00A36E80" w:rsidRDefault="00F76510" w:rsidP="005F0E65">
            <w:pPr>
              <w:spacing w:before="120" w:after="120" w:line="240" w:lineRule="auto"/>
              <w:jc w:val="both"/>
              <w:rPr>
                <w:sz w:val="24"/>
              </w:rPr>
            </w:pPr>
            <w:r w:rsidRPr="00A36E80">
              <w:rPr>
                <w:sz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rsidR="00F76510" w:rsidRPr="00A36E80" w:rsidRDefault="00F76510" w:rsidP="005F0E65">
            <w:pPr>
              <w:spacing w:before="120" w:after="120" w:line="240" w:lineRule="auto"/>
              <w:jc w:val="both"/>
              <w:rPr>
                <w:sz w:val="24"/>
              </w:rPr>
            </w:pPr>
            <w:r w:rsidRPr="00A36E80">
              <w:rPr>
                <w:b/>
                <w:sz w:val="24"/>
              </w:rPr>
              <w:t>Atenție!</w:t>
            </w:r>
            <w:r w:rsidRPr="00A36E80">
              <w:rPr>
                <w:sz w:val="24"/>
              </w:rPr>
              <w:t xml:space="preserve"> La verificarea pe teren, se vor verifica Fișele de inventar ale solicitantului privind aceste echipamente.  </w:t>
            </w:r>
          </w:p>
        </w:tc>
      </w:tr>
    </w:tbl>
    <w:p w:rsidR="00F76510" w:rsidRPr="00A36E80" w:rsidRDefault="00F76510" w:rsidP="00F76510">
      <w:pPr>
        <w:tabs>
          <w:tab w:val="left" w:pos="360"/>
        </w:tabs>
        <w:spacing w:before="120" w:after="120" w:line="240" w:lineRule="auto"/>
        <w:jc w:val="both"/>
        <w:rPr>
          <w:sz w:val="24"/>
          <w:lang w:val="it-IT"/>
        </w:rPr>
      </w:pPr>
      <w:r w:rsidRPr="00A36E80">
        <w:rPr>
          <w:sz w:val="24"/>
          <w:lang w:val="it-IT"/>
        </w:rPr>
        <w:lastRenderedPageBreak/>
        <w:t xml:space="preserve">Dacă verificarea documentelor confirmă faptul că investiția se încadrează în cel puțin unul din tipurile </w:t>
      </w:r>
      <w:r>
        <w:rPr>
          <w:sz w:val="24"/>
          <w:lang w:val="it-IT"/>
        </w:rPr>
        <w:t>de activități sprijinite</w:t>
      </w:r>
      <w:r w:rsidRPr="00A36E80">
        <w:rPr>
          <w:sz w:val="24"/>
          <w:lang w:val="it-IT"/>
        </w:rPr>
        <w:t xml:space="preserve"> prin </w:t>
      </w:r>
      <w:r>
        <w:rPr>
          <w:sz w:val="24"/>
          <w:lang w:val="it-IT"/>
        </w:rPr>
        <w:t>m</w:t>
      </w:r>
      <w:r w:rsidRPr="00A36E80">
        <w:rPr>
          <w:sz w:val="24"/>
          <w:lang w:val="it-IT"/>
        </w:rPr>
        <w:t>ăsură, se va bifa caseta “DA” pentru verificare. În caz contrar, expertul bifează casuţa din coloana NU şi motivează poziţia în rubrica „Observaţii”, criteriul de eligibilitate nefiind îndeplinit.</w:t>
      </w:r>
    </w:p>
    <w:p w:rsidR="00F76510" w:rsidRDefault="00F76510" w:rsidP="00F76510">
      <w:pPr>
        <w:tabs>
          <w:tab w:val="left" w:pos="360"/>
        </w:tabs>
        <w:spacing w:before="120" w:after="120" w:line="240" w:lineRule="auto"/>
        <w:jc w:val="both"/>
        <w:rPr>
          <w:sz w:val="24"/>
          <w:lang w:val="it-IT"/>
        </w:rPr>
      </w:pPr>
      <w:r w:rsidRPr="00A36E80">
        <w:rPr>
          <w:sz w:val="24"/>
          <w:lang w:val="it-IT"/>
        </w:rPr>
        <w:t>Dacă verificarea documentului confirmă faptul că Proiectul se încadrează în priorităţile propuse prin documentaţia de urbanism (PUG/PUZ/PUD/PATJ), adică este completat corect, expertul bifează c</w:t>
      </w:r>
      <w:r w:rsidRPr="00A36E80">
        <w:rPr>
          <w:sz w:val="24"/>
        </w:rPr>
        <w:t>ă</w:t>
      </w:r>
      <w:r w:rsidRPr="00A36E80">
        <w:rPr>
          <w:sz w:val="24"/>
          <w:lang w:val="it-IT"/>
        </w:rPr>
        <w:t>suţa din coloana DA din fişa de verificare. În caz contrar, expertul bifează căsuţa din coloana NU şi motivează poziţia lui în rubrica „Observaţii”, criteriul de eligibilitate nefiind îndeplinit.</w:t>
      </w:r>
    </w:p>
    <w:p w:rsidR="00A41645" w:rsidRPr="00A36E80" w:rsidRDefault="00A41645" w:rsidP="00F76510">
      <w:pPr>
        <w:tabs>
          <w:tab w:val="left" w:pos="360"/>
        </w:tabs>
        <w:spacing w:before="120" w:after="120" w:line="240" w:lineRule="auto"/>
        <w:jc w:val="both"/>
        <w:rPr>
          <w:sz w:val="24"/>
          <w:lang w:val="it-IT"/>
        </w:rPr>
      </w:pPr>
    </w:p>
    <w:p w:rsidR="00386404" w:rsidRPr="00FA26FB" w:rsidRDefault="00386404" w:rsidP="00386404">
      <w:pPr>
        <w:spacing w:after="0" w:line="240" w:lineRule="auto"/>
        <w:jc w:val="both"/>
        <w:rPr>
          <w:rFonts w:asciiTheme="minorHAnsi" w:eastAsia="Times New Roman" w:hAnsiTheme="minorHAnsi" w:cstheme="minorHAnsi"/>
          <w:b/>
          <w:bCs/>
          <w:sz w:val="24"/>
          <w:szCs w:val="24"/>
          <w:lang w:eastAsia="ro-RO"/>
        </w:rPr>
      </w:pPr>
      <w:r w:rsidRPr="00FA26FB">
        <w:rPr>
          <w:rFonts w:asciiTheme="minorHAnsi" w:eastAsia="Times New Roman" w:hAnsiTheme="minorHAnsi" w:cstheme="minorHAnsi"/>
          <w:b/>
          <w:bCs/>
          <w:sz w:val="24"/>
          <w:szCs w:val="24"/>
          <w:lang w:eastAsia="ro-RO"/>
        </w:rPr>
        <w:lastRenderedPageBreak/>
        <w:t xml:space="preserve">EG21 Investiția trebuie să fie in corelare cu strategia de dezvoltare locală </w:t>
      </w:r>
    </w:p>
    <w:p w:rsidR="009B702E" w:rsidRDefault="009B702E" w:rsidP="009B702E">
      <w:pPr>
        <w:tabs>
          <w:tab w:val="left" w:pos="360"/>
        </w:tabs>
        <w:spacing w:after="0" w:line="240" w:lineRule="auto"/>
        <w:ind w:right="72"/>
        <w:jc w:val="both"/>
        <w:rPr>
          <w:rFonts w:ascii="Trebuchet MS" w:eastAsia="Times New Roman" w:hAnsi="Trebuchet MS" w:cs="Calibri"/>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5"/>
        <w:gridCol w:w="5367"/>
      </w:tblGrid>
      <w:tr w:rsidR="009B702E" w:rsidRPr="00FA26FB" w:rsidTr="009B702E">
        <w:tc>
          <w:tcPr>
            <w:tcW w:w="3960" w:type="dxa"/>
            <w:tcBorders>
              <w:top w:val="single" w:sz="4" w:space="0" w:color="auto"/>
              <w:left w:val="single" w:sz="4" w:space="0" w:color="auto"/>
              <w:bottom w:val="single" w:sz="4" w:space="0" w:color="auto"/>
              <w:right w:val="single" w:sz="4" w:space="0" w:color="auto"/>
            </w:tcBorders>
            <w:shd w:val="clear" w:color="auto" w:fill="C0C0C0"/>
            <w:hideMark/>
          </w:tcPr>
          <w:p w:rsidR="009B702E" w:rsidRPr="00FA26FB" w:rsidRDefault="009B702E">
            <w:pPr>
              <w:keepNext/>
              <w:spacing w:after="0" w:line="240" w:lineRule="auto"/>
              <w:ind w:left="-540" w:firstLine="540"/>
              <w:jc w:val="both"/>
              <w:outlineLvl w:val="0"/>
              <w:rPr>
                <w:rFonts w:asciiTheme="minorHAnsi" w:eastAsia="Times New Roman" w:hAnsiTheme="minorHAnsi" w:cstheme="minorHAnsi"/>
                <w:b/>
                <w:bCs/>
                <w:noProof/>
                <w:sz w:val="24"/>
                <w:szCs w:val="24"/>
                <w:lang w:val="en-US"/>
              </w:rPr>
            </w:pPr>
            <w:r w:rsidRPr="00FA26FB">
              <w:rPr>
                <w:rFonts w:asciiTheme="minorHAnsi" w:eastAsia="Times New Roman" w:hAnsiTheme="minorHAnsi" w:cstheme="minorHAnsi"/>
                <w:b/>
                <w:bCs/>
                <w:noProof/>
                <w:sz w:val="24"/>
                <w:szCs w:val="24"/>
                <w:lang w:val="en-US"/>
              </w:rPr>
              <w:t xml:space="preserve">DOCUMENTE PREZENTATE </w:t>
            </w:r>
          </w:p>
        </w:tc>
        <w:tc>
          <w:tcPr>
            <w:tcW w:w="5940" w:type="dxa"/>
            <w:tcBorders>
              <w:top w:val="single" w:sz="4" w:space="0" w:color="auto"/>
              <w:left w:val="single" w:sz="4" w:space="0" w:color="auto"/>
              <w:bottom w:val="single" w:sz="4" w:space="0" w:color="auto"/>
              <w:right w:val="single" w:sz="4" w:space="0" w:color="auto"/>
            </w:tcBorders>
            <w:shd w:val="clear" w:color="auto" w:fill="C0C0C0"/>
            <w:hideMark/>
          </w:tcPr>
          <w:p w:rsidR="009B702E" w:rsidRPr="00B07FC4" w:rsidRDefault="009B702E" w:rsidP="00B07FC4">
            <w:pPr>
              <w:spacing w:after="0" w:line="240" w:lineRule="auto"/>
              <w:rPr>
                <w:rFonts w:asciiTheme="minorHAnsi" w:eastAsia="Times New Roman" w:hAnsiTheme="minorHAnsi" w:cstheme="minorHAnsi"/>
                <w:b/>
                <w:bCs/>
                <w:noProof/>
                <w:sz w:val="24"/>
                <w:szCs w:val="24"/>
                <w:lang w:val="en-US" w:eastAsia="fr-FR"/>
              </w:rPr>
            </w:pPr>
            <w:r w:rsidRPr="00B07FC4">
              <w:rPr>
                <w:rFonts w:asciiTheme="minorHAnsi" w:eastAsia="Times New Roman" w:hAnsiTheme="minorHAnsi" w:cstheme="minorHAnsi"/>
                <w:b/>
                <w:bCs/>
                <w:noProof/>
                <w:sz w:val="24"/>
                <w:szCs w:val="24"/>
                <w:lang w:val="en-US" w:eastAsia="fr-FR"/>
              </w:rPr>
              <w:t>PUNCTE DE VERIFICAT ÎN CADRUL DOCUMENTELOR PREZENTATE</w:t>
            </w:r>
          </w:p>
        </w:tc>
      </w:tr>
      <w:tr w:rsidR="009B702E" w:rsidRPr="00FA26FB" w:rsidTr="009B702E">
        <w:trPr>
          <w:trHeight w:val="508"/>
        </w:trPr>
        <w:tc>
          <w:tcPr>
            <w:tcW w:w="3960" w:type="dxa"/>
            <w:tcBorders>
              <w:top w:val="single" w:sz="4" w:space="0" w:color="auto"/>
              <w:left w:val="single" w:sz="4" w:space="0" w:color="auto"/>
              <w:bottom w:val="single" w:sz="4" w:space="0" w:color="auto"/>
              <w:right w:val="single" w:sz="4" w:space="0" w:color="auto"/>
            </w:tcBorders>
            <w:hideMark/>
          </w:tcPr>
          <w:p w:rsidR="009B702E" w:rsidRPr="00FA26FB" w:rsidRDefault="00FA26FB" w:rsidP="00E94300">
            <w:pPr>
              <w:widowControl w:val="0"/>
              <w:tabs>
                <w:tab w:val="left" w:pos="800"/>
              </w:tabs>
              <w:autoSpaceDE w:val="0"/>
              <w:autoSpaceDN w:val="0"/>
              <w:adjustRightInd w:val="0"/>
              <w:spacing w:after="0" w:line="240" w:lineRule="auto"/>
              <w:ind w:right="73"/>
              <w:rPr>
                <w:rFonts w:asciiTheme="minorHAnsi" w:eastAsia="Times New Roman" w:hAnsiTheme="minorHAnsi" w:cstheme="minorHAnsi"/>
                <w:noProof/>
                <w:sz w:val="24"/>
                <w:szCs w:val="24"/>
                <w:lang w:val="en-US" w:eastAsia="fr-FR"/>
              </w:rPr>
            </w:pPr>
            <w:proofErr w:type="spellStart"/>
            <w:r w:rsidRPr="00FA26FB">
              <w:rPr>
                <w:rFonts w:asciiTheme="minorHAnsi" w:hAnsiTheme="minorHAnsi" w:cstheme="minorHAnsi"/>
                <w:b/>
                <w:bCs/>
                <w:sz w:val="24"/>
                <w:szCs w:val="24"/>
                <w:lang w:val="en-US"/>
              </w:rPr>
              <w:t>Adeverință</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privind</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conformitatea</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proiectului</w:t>
            </w:r>
            <w:proofErr w:type="spellEnd"/>
            <w:r w:rsidRPr="00FA26FB">
              <w:rPr>
                <w:rFonts w:asciiTheme="minorHAnsi" w:hAnsiTheme="minorHAnsi" w:cstheme="minorHAnsi"/>
                <w:b/>
                <w:bCs/>
                <w:sz w:val="24"/>
                <w:szCs w:val="24"/>
                <w:lang w:val="en-US"/>
              </w:rPr>
              <w:t xml:space="preserve"> cu </w:t>
            </w:r>
            <w:proofErr w:type="spellStart"/>
            <w:r w:rsidRPr="00FA26FB">
              <w:rPr>
                <w:rFonts w:asciiTheme="minorHAnsi" w:hAnsiTheme="minorHAnsi" w:cstheme="minorHAnsi"/>
                <w:b/>
                <w:bCs/>
                <w:sz w:val="24"/>
                <w:szCs w:val="24"/>
                <w:lang w:val="en-US"/>
              </w:rPr>
              <w:t>obiectivele</w:t>
            </w:r>
            <w:proofErr w:type="spellEnd"/>
            <w:r w:rsidRPr="00FA26FB">
              <w:rPr>
                <w:rFonts w:asciiTheme="minorHAnsi" w:hAnsiTheme="minorHAnsi" w:cstheme="minorHAnsi"/>
                <w:b/>
                <w:bCs/>
                <w:sz w:val="24"/>
                <w:szCs w:val="24"/>
                <w:lang w:val="en-US"/>
              </w:rPr>
              <w:t xml:space="preserve"> </w:t>
            </w:r>
            <w:proofErr w:type="spellStart"/>
            <w:r w:rsidR="00E94300">
              <w:rPr>
                <w:rFonts w:asciiTheme="minorHAnsi" w:hAnsiTheme="minorHAnsi" w:cstheme="minorHAnsi"/>
                <w:b/>
                <w:bCs/>
                <w:sz w:val="24"/>
                <w:szCs w:val="24"/>
                <w:lang w:val="en-US"/>
              </w:rPr>
              <w:t>S</w:t>
            </w:r>
            <w:r w:rsidRPr="00FA26FB">
              <w:rPr>
                <w:rFonts w:asciiTheme="minorHAnsi" w:hAnsiTheme="minorHAnsi" w:cstheme="minorHAnsi"/>
                <w:b/>
                <w:bCs/>
                <w:sz w:val="24"/>
                <w:szCs w:val="24"/>
                <w:lang w:val="en-US"/>
              </w:rPr>
              <w:t>trategiei</w:t>
            </w:r>
            <w:proofErr w:type="spellEnd"/>
            <w:r w:rsidRPr="00FA26FB">
              <w:rPr>
                <w:rFonts w:asciiTheme="minorHAnsi" w:hAnsiTheme="minorHAnsi" w:cstheme="minorHAnsi"/>
                <w:b/>
                <w:bCs/>
                <w:sz w:val="24"/>
                <w:szCs w:val="24"/>
                <w:lang w:val="en-US"/>
              </w:rPr>
              <w:t xml:space="preserve"> de </w:t>
            </w:r>
            <w:proofErr w:type="spellStart"/>
            <w:r w:rsidRPr="00FA26FB">
              <w:rPr>
                <w:rFonts w:asciiTheme="minorHAnsi" w:hAnsiTheme="minorHAnsi" w:cstheme="minorHAnsi"/>
                <w:b/>
                <w:bCs/>
                <w:sz w:val="24"/>
                <w:szCs w:val="24"/>
                <w:lang w:val="en-US"/>
              </w:rPr>
              <w:t>Dezvoltare</w:t>
            </w:r>
            <w:proofErr w:type="spellEnd"/>
            <w:r w:rsidRPr="00FA26FB">
              <w:rPr>
                <w:rFonts w:asciiTheme="minorHAnsi" w:hAnsiTheme="minorHAnsi" w:cstheme="minorHAnsi"/>
                <w:b/>
                <w:bCs/>
                <w:sz w:val="24"/>
                <w:szCs w:val="24"/>
                <w:lang w:val="en-US"/>
              </w:rPr>
              <w:t xml:space="preserve"> </w:t>
            </w:r>
            <w:proofErr w:type="spellStart"/>
            <w:r w:rsidRPr="00FA26FB">
              <w:rPr>
                <w:rFonts w:asciiTheme="minorHAnsi" w:hAnsiTheme="minorHAnsi" w:cstheme="minorHAnsi"/>
                <w:b/>
                <w:bCs/>
                <w:sz w:val="24"/>
                <w:szCs w:val="24"/>
                <w:lang w:val="en-US"/>
              </w:rPr>
              <w:t>Locală</w:t>
            </w:r>
            <w:proofErr w:type="spellEnd"/>
            <w:r w:rsidRPr="00FA26FB">
              <w:rPr>
                <w:rFonts w:asciiTheme="minorHAnsi" w:hAnsiTheme="minorHAnsi" w:cstheme="minorHAnsi"/>
                <w:b/>
                <w:bCs/>
                <w:sz w:val="24"/>
                <w:szCs w:val="24"/>
                <w:lang w:val="en-US"/>
              </w:rPr>
              <w:t xml:space="preserve"> </w:t>
            </w:r>
            <w:r w:rsidRPr="00FA26FB">
              <w:rPr>
                <w:rFonts w:asciiTheme="minorHAnsi" w:hAnsiTheme="minorHAnsi" w:cstheme="minorHAnsi"/>
                <w:sz w:val="24"/>
                <w:szCs w:val="24"/>
                <w:lang w:val="en-US"/>
              </w:rPr>
              <w:t xml:space="preserve">a GAL </w:t>
            </w:r>
            <w:proofErr w:type="spellStart"/>
            <w:r w:rsidRPr="00FA26FB">
              <w:rPr>
                <w:rFonts w:asciiTheme="minorHAnsi" w:hAnsiTheme="minorHAnsi" w:cstheme="minorHAnsi"/>
                <w:sz w:val="24"/>
                <w:szCs w:val="24"/>
                <w:lang w:val="en-US"/>
              </w:rPr>
              <w:t>Prietenia</w:t>
            </w:r>
            <w:proofErr w:type="spellEnd"/>
            <w:r w:rsidRPr="00FA26FB">
              <w:rPr>
                <w:rFonts w:asciiTheme="minorHAnsi" w:hAnsiTheme="minorHAnsi" w:cstheme="minorHAnsi"/>
                <w:sz w:val="24"/>
                <w:szCs w:val="24"/>
                <w:lang w:val="en-US"/>
              </w:rPr>
              <w:t xml:space="preserve"> Mureș-</w:t>
            </w:r>
            <w:proofErr w:type="spellStart"/>
            <w:r w:rsidRPr="00FA26FB">
              <w:rPr>
                <w:rFonts w:asciiTheme="minorHAnsi" w:hAnsiTheme="minorHAnsi" w:cstheme="minorHAnsi"/>
                <w:sz w:val="24"/>
                <w:szCs w:val="24"/>
                <w:lang w:val="en-US"/>
              </w:rPr>
              <w:t>Harghita</w:t>
            </w:r>
            <w:proofErr w:type="spellEnd"/>
          </w:p>
        </w:tc>
        <w:tc>
          <w:tcPr>
            <w:tcW w:w="5940" w:type="dxa"/>
            <w:tcBorders>
              <w:top w:val="single" w:sz="4" w:space="0" w:color="auto"/>
              <w:left w:val="single" w:sz="4" w:space="0" w:color="auto"/>
              <w:bottom w:val="single" w:sz="4" w:space="0" w:color="auto"/>
              <w:right w:val="single" w:sz="4" w:space="0" w:color="auto"/>
            </w:tcBorders>
            <w:hideMark/>
          </w:tcPr>
          <w:p w:rsidR="009B702E" w:rsidRPr="00FA26FB" w:rsidRDefault="009B702E" w:rsidP="00B07FC4">
            <w:pPr>
              <w:widowControl w:val="0"/>
              <w:pBdr>
                <w:left w:val="single" w:sz="8" w:space="0" w:color="auto"/>
              </w:pBdr>
              <w:tabs>
                <w:tab w:val="left" w:pos="0"/>
                <w:tab w:val="left" w:pos="800"/>
              </w:tabs>
              <w:autoSpaceDE w:val="0"/>
              <w:autoSpaceDN w:val="0"/>
              <w:adjustRightInd w:val="0"/>
              <w:spacing w:before="100" w:beforeAutospacing="1" w:after="0" w:line="240" w:lineRule="auto"/>
              <w:ind w:left="90" w:right="445" w:hanging="90"/>
              <w:contextualSpacing/>
              <w:jc w:val="both"/>
              <w:rPr>
                <w:rFonts w:asciiTheme="minorHAnsi" w:hAnsiTheme="minorHAnsi" w:cstheme="minorHAnsi"/>
                <w:noProof/>
                <w:sz w:val="24"/>
                <w:szCs w:val="24"/>
                <w:lang w:val="en-US"/>
              </w:rPr>
            </w:pPr>
            <w:r w:rsidRPr="00FA26FB">
              <w:rPr>
                <w:rFonts w:asciiTheme="minorHAnsi" w:hAnsiTheme="minorHAnsi" w:cstheme="minorHAnsi"/>
                <w:noProof/>
                <w:sz w:val="24"/>
                <w:szCs w:val="24"/>
                <w:lang w:val="en-US" w:eastAsia="fr-FR"/>
              </w:rPr>
              <w:t xml:space="preserve">Expertul verifică daca din documentele prezentate </w:t>
            </w:r>
            <w:r w:rsidRPr="00FA26FB">
              <w:rPr>
                <w:rFonts w:asciiTheme="minorHAnsi" w:hAnsiTheme="minorHAnsi" w:cstheme="minorHAnsi"/>
                <w:noProof/>
                <w:sz w:val="24"/>
                <w:szCs w:val="24"/>
                <w:lang w:val="en-US"/>
              </w:rPr>
              <w:t xml:space="preserve">rezulta că investiția este în corelare cu strategia de dezvoltare locală a  SDL </w:t>
            </w:r>
            <w:r w:rsidR="00FA26FB" w:rsidRPr="00FA26FB">
              <w:rPr>
                <w:rFonts w:asciiTheme="minorHAnsi" w:hAnsiTheme="minorHAnsi" w:cstheme="minorHAnsi"/>
                <w:sz w:val="24"/>
                <w:szCs w:val="24"/>
                <w:lang w:val="en-US"/>
              </w:rPr>
              <w:t xml:space="preserve">GAL </w:t>
            </w:r>
            <w:proofErr w:type="spellStart"/>
            <w:r w:rsidR="00FA26FB" w:rsidRPr="00FA26FB">
              <w:rPr>
                <w:rFonts w:asciiTheme="minorHAnsi" w:hAnsiTheme="minorHAnsi" w:cstheme="minorHAnsi"/>
                <w:sz w:val="24"/>
                <w:szCs w:val="24"/>
                <w:lang w:val="en-US"/>
              </w:rPr>
              <w:t>Prietenia</w:t>
            </w:r>
            <w:proofErr w:type="spellEnd"/>
            <w:r w:rsidR="00FA26FB" w:rsidRPr="00FA26FB">
              <w:rPr>
                <w:rFonts w:asciiTheme="minorHAnsi" w:hAnsiTheme="minorHAnsi" w:cstheme="minorHAnsi"/>
                <w:sz w:val="24"/>
                <w:szCs w:val="24"/>
                <w:lang w:val="en-US"/>
              </w:rPr>
              <w:t xml:space="preserve"> Mureș-</w:t>
            </w:r>
            <w:proofErr w:type="spellStart"/>
            <w:r w:rsidR="00FA26FB" w:rsidRPr="00FA26FB">
              <w:rPr>
                <w:rFonts w:asciiTheme="minorHAnsi" w:hAnsiTheme="minorHAnsi" w:cstheme="minorHAnsi"/>
                <w:sz w:val="24"/>
                <w:szCs w:val="24"/>
                <w:lang w:val="en-US"/>
              </w:rPr>
              <w:t>Harghita</w:t>
            </w:r>
            <w:proofErr w:type="spellEnd"/>
            <w:r w:rsidRPr="00FA26FB">
              <w:rPr>
                <w:rFonts w:asciiTheme="minorHAnsi" w:hAnsiTheme="minorHAnsi" w:cstheme="minorHAnsi"/>
                <w:noProof/>
                <w:sz w:val="24"/>
                <w:szCs w:val="24"/>
                <w:lang w:val="en-US"/>
              </w:rPr>
              <w:t xml:space="preserve">. </w:t>
            </w:r>
          </w:p>
        </w:tc>
      </w:tr>
    </w:tbl>
    <w:p w:rsidR="00B07FC4" w:rsidRDefault="00B07FC4" w:rsidP="009B702E">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theme="minorHAnsi"/>
          <w:bCs/>
          <w:noProof/>
          <w:sz w:val="24"/>
          <w:szCs w:val="24"/>
        </w:rPr>
      </w:pPr>
    </w:p>
    <w:p w:rsidR="009B702E" w:rsidRPr="00FA26FB" w:rsidRDefault="009B702E" w:rsidP="009B702E">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theme="minorHAnsi"/>
          <w:bCs/>
          <w:noProof/>
          <w:sz w:val="24"/>
          <w:szCs w:val="24"/>
        </w:rPr>
      </w:pPr>
      <w:r w:rsidRPr="00FA26FB">
        <w:rPr>
          <w:rFonts w:asciiTheme="minorHAnsi" w:eastAsia="Times New Roman" w:hAnsiTheme="minorHAnsi" w:cstheme="minorHAnsi"/>
          <w:bCs/>
          <w:noProof/>
          <w:sz w:val="24"/>
          <w:szCs w:val="24"/>
        </w:rPr>
        <w:t xml:space="preserve">Dacă în urma verificării documentelor reiese faptul că investiția se încadrează strategia de locala a comunei inde se realizează/în SDL </w:t>
      </w:r>
      <w:r w:rsidR="00FA26FB" w:rsidRPr="00FA26FB">
        <w:rPr>
          <w:rFonts w:asciiTheme="minorHAnsi" w:hAnsiTheme="minorHAnsi" w:cstheme="minorHAnsi"/>
          <w:sz w:val="24"/>
          <w:szCs w:val="24"/>
          <w:lang w:val="en-US"/>
        </w:rPr>
        <w:t xml:space="preserve">GAL </w:t>
      </w:r>
      <w:proofErr w:type="spellStart"/>
      <w:r w:rsidR="00FA26FB" w:rsidRPr="00FA26FB">
        <w:rPr>
          <w:rFonts w:asciiTheme="minorHAnsi" w:hAnsiTheme="minorHAnsi" w:cstheme="minorHAnsi"/>
          <w:sz w:val="24"/>
          <w:szCs w:val="24"/>
          <w:lang w:val="en-US"/>
        </w:rPr>
        <w:t>Prietenia</w:t>
      </w:r>
      <w:proofErr w:type="spellEnd"/>
      <w:r w:rsidR="00FA26FB" w:rsidRPr="00FA26FB">
        <w:rPr>
          <w:rFonts w:asciiTheme="minorHAnsi" w:hAnsiTheme="minorHAnsi" w:cstheme="minorHAnsi"/>
          <w:sz w:val="24"/>
          <w:szCs w:val="24"/>
          <w:lang w:val="en-US"/>
        </w:rPr>
        <w:t xml:space="preserve"> Mureș-</w:t>
      </w:r>
      <w:proofErr w:type="spellStart"/>
      <w:r w:rsidR="00FA26FB" w:rsidRPr="00FA26FB">
        <w:rPr>
          <w:rFonts w:asciiTheme="minorHAnsi" w:hAnsiTheme="minorHAnsi" w:cstheme="minorHAnsi"/>
          <w:sz w:val="24"/>
          <w:szCs w:val="24"/>
          <w:lang w:val="en-US"/>
        </w:rPr>
        <w:t>Harghita</w:t>
      </w:r>
      <w:proofErr w:type="spellEnd"/>
      <w:r w:rsidRPr="00FA26FB">
        <w:rPr>
          <w:rFonts w:asciiTheme="minorHAnsi" w:eastAsia="Times New Roman" w:hAnsiTheme="minorHAnsi" w:cstheme="minorHAnsi"/>
          <w:bCs/>
          <w:noProof/>
          <w:sz w:val="24"/>
          <w:szCs w:val="24"/>
        </w:rPr>
        <w:t>, expertul bifează căsuţa DA.</w:t>
      </w:r>
    </w:p>
    <w:p w:rsidR="009B702E" w:rsidRPr="00FA26FB" w:rsidRDefault="009B702E" w:rsidP="009B702E">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theme="minorHAnsi"/>
          <w:bCs/>
          <w:noProof/>
          <w:sz w:val="24"/>
          <w:szCs w:val="24"/>
        </w:rPr>
      </w:pPr>
      <w:r w:rsidRPr="00FA26FB">
        <w:rPr>
          <w:rFonts w:asciiTheme="minorHAnsi" w:eastAsia="Times New Roman" w:hAnsiTheme="minorHAnsi" w:cstheme="minorHAnsi"/>
          <w:bCs/>
          <w:noProof/>
          <w:sz w:val="24"/>
          <w:szCs w:val="24"/>
        </w:rPr>
        <w:t xml:space="preserve">Dacă în urma verificării documentelor reiese faptul că investiția nu </w:t>
      </w:r>
      <w:r w:rsidRPr="00FA26FB">
        <w:rPr>
          <w:rFonts w:asciiTheme="minorHAnsi" w:eastAsia="Times New Roman" w:hAnsiTheme="minorHAnsi" w:cstheme="minorHAnsi"/>
          <w:noProof/>
          <w:color w:val="000000"/>
          <w:sz w:val="24"/>
          <w:szCs w:val="24"/>
        </w:rPr>
        <w:t xml:space="preserve">se încadrează strategia de dezvoltare locală /SDL </w:t>
      </w:r>
      <w:r w:rsidR="00FA26FB" w:rsidRPr="00FA26FB">
        <w:rPr>
          <w:rFonts w:asciiTheme="minorHAnsi" w:eastAsia="Times New Roman" w:hAnsiTheme="minorHAnsi" w:cstheme="minorHAnsi"/>
          <w:noProof/>
          <w:color w:val="000000"/>
          <w:sz w:val="24"/>
          <w:szCs w:val="24"/>
          <w:lang w:val="en-US"/>
        </w:rPr>
        <w:t>GAL Prietenia Mureș-Harghita</w:t>
      </w:r>
      <w:r w:rsidR="00FA26FB" w:rsidRPr="00FA26FB">
        <w:rPr>
          <w:rFonts w:asciiTheme="minorHAnsi" w:eastAsia="Times New Roman" w:hAnsiTheme="minorHAnsi" w:cstheme="minorHAnsi"/>
          <w:bCs/>
          <w:noProof/>
          <w:color w:val="000000"/>
          <w:sz w:val="24"/>
          <w:szCs w:val="24"/>
        </w:rPr>
        <w:t xml:space="preserve"> </w:t>
      </w:r>
      <w:r w:rsidRPr="00FA26FB">
        <w:rPr>
          <w:rFonts w:asciiTheme="minorHAnsi" w:eastAsia="Times New Roman" w:hAnsiTheme="minorHAnsi" w:cstheme="minorHAnsi"/>
          <w:bCs/>
          <w:noProof/>
          <w:sz w:val="24"/>
          <w:szCs w:val="24"/>
        </w:rPr>
        <w:t>expertul bifează căsuţa NU, motivează poziţia lui în liniile prevăzute în acest scop la rubrica Observaţii iar Cererea de Finanţare va fi declarată neeligibilă.</w:t>
      </w:r>
    </w:p>
    <w:p w:rsidR="00B5620B" w:rsidRPr="0076689E" w:rsidRDefault="00B5620B" w:rsidP="00B5620B">
      <w:pPr>
        <w:spacing w:after="11" w:line="248" w:lineRule="auto"/>
      </w:pPr>
    </w:p>
    <w:p w:rsidR="00CC59F2" w:rsidRPr="00AA598F" w:rsidRDefault="00CC59F2" w:rsidP="00CC59F2">
      <w:pPr>
        <w:spacing w:before="120" w:after="120" w:line="240" w:lineRule="auto"/>
        <w:jc w:val="both"/>
        <w:rPr>
          <w:b/>
          <w:sz w:val="24"/>
          <w:u w:val="single"/>
        </w:rPr>
      </w:pPr>
      <w:r w:rsidRPr="00AA598F">
        <w:rPr>
          <w:b/>
          <w:sz w:val="24"/>
          <w:u w:val="single"/>
        </w:rPr>
        <w:t>C. Verificarea bugetului indicativ.</w:t>
      </w:r>
    </w:p>
    <w:p w:rsidR="00CC59F2" w:rsidRPr="00AA598F" w:rsidRDefault="00CC59F2" w:rsidP="00CC59F2">
      <w:pPr>
        <w:spacing w:before="120" w:after="120" w:line="240" w:lineRule="auto"/>
        <w:jc w:val="both"/>
        <w:rPr>
          <w:sz w:val="24"/>
        </w:rPr>
      </w:pPr>
      <w:r w:rsidRPr="00AA598F">
        <w:rPr>
          <w:sz w:val="24"/>
        </w:rPr>
        <w:t xml:space="preserve">Verificarea constă în asigurarea că toate costurile de </w:t>
      </w:r>
      <w:proofErr w:type="spellStart"/>
      <w:r w:rsidRPr="00AA598F">
        <w:rPr>
          <w:sz w:val="24"/>
        </w:rPr>
        <w:t>investiţii</w:t>
      </w:r>
      <w:proofErr w:type="spellEnd"/>
      <w:r w:rsidRPr="00AA598F">
        <w:rPr>
          <w:sz w:val="24"/>
        </w:rPr>
        <w:t xml:space="preserve"> propuse pentru </w:t>
      </w:r>
      <w:proofErr w:type="spellStart"/>
      <w:r w:rsidRPr="00AA598F">
        <w:rPr>
          <w:sz w:val="24"/>
        </w:rPr>
        <w:t>finanţare</w:t>
      </w:r>
      <w:proofErr w:type="spellEnd"/>
      <w:r w:rsidRPr="00AA598F">
        <w:rPr>
          <w:sz w:val="24"/>
        </w:rPr>
        <w:t xml:space="preserve"> sunt eligibile </w:t>
      </w:r>
      <w:proofErr w:type="spellStart"/>
      <w:r w:rsidRPr="00AA598F">
        <w:rPr>
          <w:sz w:val="24"/>
        </w:rPr>
        <w:t>şi</w:t>
      </w:r>
      <w:proofErr w:type="spellEnd"/>
      <w:r w:rsidRPr="00AA598F">
        <w:rPr>
          <w:sz w:val="24"/>
        </w:rPr>
        <w:t xml:space="preserve"> calculele sunt corecte iar Bugetul indicativ este structurat pe capitole </w:t>
      </w:r>
      <w:proofErr w:type="spellStart"/>
      <w:r w:rsidRPr="00AA598F">
        <w:rPr>
          <w:sz w:val="24"/>
        </w:rPr>
        <w:t>şi</w:t>
      </w:r>
      <w:proofErr w:type="spellEnd"/>
      <w:r w:rsidRPr="00AA598F">
        <w:rPr>
          <w:sz w:val="24"/>
        </w:rPr>
        <w:t xml:space="preserve"> subcapitole. </w:t>
      </w:r>
    </w:p>
    <w:p w:rsidR="00CC59F2" w:rsidRPr="00AA598F" w:rsidRDefault="00CC59F2" w:rsidP="00CC59F2">
      <w:pPr>
        <w:spacing w:before="120" w:after="120" w:line="240" w:lineRule="auto"/>
        <w:jc w:val="both"/>
        <w:rPr>
          <w:sz w:val="24"/>
        </w:rPr>
      </w:pPr>
      <w:r w:rsidRPr="00AA598F">
        <w:rPr>
          <w:sz w:val="24"/>
        </w:rPr>
        <w:t xml:space="preserve">Expertul verifică în Cererea de finanțare care este actul normativ care a stat la baza întocmirii </w:t>
      </w:r>
      <w:r w:rsidR="00713ADF">
        <w:rPr>
          <w:sz w:val="24"/>
        </w:rPr>
        <w:t>MJ/</w:t>
      </w:r>
      <w:r w:rsidRPr="00AA598F">
        <w:rPr>
          <w:sz w:val="24"/>
        </w:rPr>
        <w:t>SF/DALI</w:t>
      </w:r>
      <w:r w:rsidR="00713ADF">
        <w:rPr>
          <w:sz w:val="24"/>
        </w:rPr>
        <w:t xml:space="preserve"> </w:t>
      </w:r>
      <w:r w:rsidRPr="00AA598F">
        <w:rPr>
          <w:sz w:val="24"/>
        </w:rPr>
        <w:t>:</w:t>
      </w:r>
      <w:r w:rsidR="00713ADF">
        <w:rPr>
          <w:sz w:val="24"/>
        </w:rPr>
        <w:t xml:space="preserve"> </w:t>
      </w:r>
      <w:r w:rsidRPr="00AA598F">
        <w:rPr>
          <w:sz w:val="24"/>
        </w:rPr>
        <w:t xml:space="preserve">H.G. nr. 907/2016. </w:t>
      </w:r>
    </w:p>
    <w:p w:rsidR="00CC59F2" w:rsidRPr="00AA598F" w:rsidRDefault="00CC59F2" w:rsidP="00CC59F2">
      <w:pPr>
        <w:spacing w:before="120" w:after="120" w:line="240" w:lineRule="auto"/>
        <w:jc w:val="both"/>
        <w:rPr>
          <w:sz w:val="24"/>
        </w:rPr>
      </w:pPr>
      <w:r w:rsidRPr="00AA598F">
        <w:rPr>
          <w:sz w:val="24"/>
        </w:rPr>
        <w:t xml:space="preserve">Bugetul indicativ respectiv anexele A1, A2 și A3 la acesta completat de solicitant în cererea de finanțare trebuie să fie în corelare cu </w:t>
      </w:r>
      <w:r w:rsidR="0085349F">
        <w:rPr>
          <w:sz w:val="24"/>
        </w:rPr>
        <w:t>MJ/</w:t>
      </w:r>
      <w:r w:rsidRPr="00AA598F">
        <w:rPr>
          <w:sz w:val="24"/>
        </w:rPr>
        <w:t>SF/DALI în ceea ce privește structura devizului general și a devizelor pe obiect prevăzut</w:t>
      </w:r>
      <w:r w:rsidR="0085349F">
        <w:rPr>
          <w:sz w:val="24"/>
        </w:rPr>
        <w:t>e</w:t>
      </w:r>
      <w:r w:rsidR="004A5A9A">
        <w:rPr>
          <w:sz w:val="24"/>
        </w:rPr>
        <w:t xml:space="preserve"> actul </w:t>
      </w:r>
      <w:r w:rsidRPr="00AA598F">
        <w:rPr>
          <w:sz w:val="24"/>
        </w:rPr>
        <w:t>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5846"/>
      </w:tblGrid>
      <w:tr w:rsidR="00CC59F2" w:rsidRPr="0073741C" w:rsidTr="0076689E">
        <w:trPr>
          <w:trHeight w:val="20"/>
        </w:trPr>
        <w:tc>
          <w:tcPr>
            <w:tcW w:w="3964" w:type="dxa"/>
            <w:shd w:val="clear" w:color="auto" w:fill="C0C0C0"/>
          </w:tcPr>
          <w:p w:rsidR="00CC59F2" w:rsidRPr="00AA598F" w:rsidRDefault="00CC59F2" w:rsidP="00996B66">
            <w:pPr>
              <w:spacing w:after="0" w:line="240" w:lineRule="auto"/>
              <w:ind w:right="-8"/>
              <w:jc w:val="both"/>
              <w:rPr>
                <w:rFonts w:cs="Calibri"/>
                <w:b/>
                <w:bCs/>
                <w:sz w:val="24"/>
                <w:szCs w:val="24"/>
              </w:rPr>
            </w:pPr>
            <w:r w:rsidRPr="00AA598F">
              <w:rPr>
                <w:rFonts w:cs="Calibri"/>
                <w:b/>
                <w:sz w:val="24"/>
                <w:szCs w:val="24"/>
                <w:lang w:eastAsia="fr-FR"/>
              </w:rPr>
              <w:t>DOCUMENTE</w:t>
            </w:r>
            <w:r w:rsidRPr="00AA598F">
              <w:rPr>
                <w:rFonts w:cs="Calibri"/>
                <w:b/>
                <w:bCs/>
                <w:sz w:val="24"/>
                <w:szCs w:val="24"/>
              </w:rPr>
              <w:t xml:space="preserve"> PREZENTATE </w:t>
            </w:r>
          </w:p>
        </w:tc>
        <w:tc>
          <w:tcPr>
            <w:tcW w:w="5846" w:type="dxa"/>
            <w:shd w:val="clear" w:color="auto" w:fill="C0C0C0"/>
          </w:tcPr>
          <w:p w:rsidR="00CC59F2" w:rsidRPr="00AA598F" w:rsidRDefault="00CC59F2" w:rsidP="00996B66">
            <w:pPr>
              <w:spacing w:after="0" w:line="240" w:lineRule="auto"/>
              <w:ind w:right="-8"/>
              <w:jc w:val="both"/>
              <w:rPr>
                <w:rFonts w:cs="Calibri"/>
                <w:b/>
                <w:sz w:val="24"/>
                <w:szCs w:val="24"/>
                <w:lang w:val="pt-BR" w:eastAsia="fr-FR"/>
              </w:rPr>
            </w:pPr>
            <w:r w:rsidRPr="00AA598F">
              <w:rPr>
                <w:rFonts w:cs="Calibri"/>
                <w:b/>
                <w:sz w:val="24"/>
                <w:szCs w:val="24"/>
                <w:lang w:eastAsia="fr-FR"/>
              </w:rPr>
              <w:t>PUNCTE DE VERIFICAT ÎN CADRUL DOCUMENTELOR PREZENTATE</w:t>
            </w:r>
          </w:p>
        </w:tc>
      </w:tr>
      <w:tr w:rsidR="00CC59F2" w:rsidRPr="0073741C" w:rsidTr="0076689E">
        <w:trPr>
          <w:trHeight w:val="20"/>
        </w:trPr>
        <w:tc>
          <w:tcPr>
            <w:tcW w:w="3964" w:type="dxa"/>
          </w:tcPr>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1.Studiul de Fezabilitate / </w:t>
            </w:r>
            <w:proofErr w:type="spellStart"/>
            <w:r w:rsidRPr="00AA598F">
              <w:rPr>
                <w:rFonts w:cs="Calibri"/>
                <w:sz w:val="24"/>
                <w:szCs w:val="24"/>
                <w:lang w:eastAsia="fr-FR"/>
              </w:rPr>
              <w:t>Documentaţia</w:t>
            </w:r>
            <w:proofErr w:type="spellEnd"/>
            <w:r w:rsidRPr="00AA598F">
              <w:rPr>
                <w:rFonts w:cs="Calibri"/>
                <w:sz w:val="24"/>
                <w:szCs w:val="24"/>
                <w:lang w:eastAsia="fr-FR"/>
              </w:rPr>
              <w:t xml:space="preserve"> de Avizare a Lucrărilor de </w:t>
            </w:r>
            <w:proofErr w:type="spellStart"/>
            <w:r w:rsidRPr="00AA598F">
              <w:rPr>
                <w:rFonts w:cs="Calibri"/>
                <w:sz w:val="24"/>
                <w:szCs w:val="24"/>
                <w:lang w:eastAsia="fr-FR"/>
              </w:rPr>
              <w:t>Intervenţii</w:t>
            </w:r>
            <w:proofErr w:type="spellEnd"/>
            <w:r w:rsidRPr="00AA598F">
              <w:rPr>
                <w:rFonts w:cs="Calibri"/>
                <w:sz w:val="24"/>
                <w:szCs w:val="24"/>
                <w:lang w:eastAsia="fr-FR"/>
              </w:rPr>
              <w:t xml:space="preserve">/ Memoriul Justificativ (doar pentru achiziții simple și dotări fără montaj), întocmite conform </w:t>
            </w:r>
            <w:proofErr w:type="spellStart"/>
            <w:r w:rsidRPr="00AA598F">
              <w:rPr>
                <w:rFonts w:cs="Calibri"/>
                <w:sz w:val="24"/>
                <w:szCs w:val="24"/>
                <w:lang w:eastAsia="fr-FR"/>
              </w:rPr>
              <w:t>legislaţiei</w:t>
            </w:r>
            <w:proofErr w:type="spellEnd"/>
            <w:r w:rsidRPr="00AA598F">
              <w:rPr>
                <w:rFonts w:cs="Calibri"/>
                <w:sz w:val="24"/>
                <w:szCs w:val="24"/>
                <w:lang w:eastAsia="fr-FR"/>
              </w:rPr>
              <w:t xml:space="preserve"> în vigoare privind aprobarea </w:t>
            </w:r>
            <w:proofErr w:type="spellStart"/>
            <w:r w:rsidRPr="00AA598F">
              <w:rPr>
                <w:rFonts w:cs="Calibri"/>
                <w:sz w:val="24"/>
                <w:szCs w:val="24"/>
                <w:lang w:eastAsia="fr-FR"/>
              </w:rPr>
              <w:t>conţinutului</w:t>
            </w:r>
            <w:proofErr w:type="spellEnd"/>
            <w:r w:rsidRPr="00AA598F">
              <w:rPr>
                <w:rFonts w:cs="Calibri"/>
                <w:sz w:val="24"/>
                <w:szCs w:val="24"/>
                <w:lang w:eastAsia="fr-FR"/>
              </w:rPr>
              <w:t xml:space="preserve"> cadru al </w:t>
            </w:r>
            <w:proofErr w:type="spellStart"/>
            <w:r w:rsidRPr="00AA598F">
              <w:rPr>
                <w:rFonts w:cs="Calibri"/>
                <w:sz w:val="24"/>
                <w:szCs w:val="24"/>
                <w:lang w:eastAsia="fr-FR"/>
              </w:rPr>
              <w:t>documentaţiei</w:t>
            </w:r>
            <w:proofErr w:type="spellEnd"/>
            <w:r w:rsidRPr="00AA598F">
              <w:rPr>
                <w:rFonts w:cs="Calibri"/>
                <w:sz w:val="24"/>
                <w:szCs w:val="24"/>
                <w:lang w:eastAsia="fr-FR"/>
              </w:rPr>
              <w:t xml:space="preserve"> </w:t>
            </w:r>
            <w:proofErr w:type="spellStart"/>
            <w:r w:rsidRPr="00AA598F">
              <w:rPr>
                <w:rFonts w:cs="Calibri"/>
                <w:sz w:val="24"/>
                <w:szCs w:val="24"/>
                <w:lang w:eastAsia="fr-FR"/>
              </w:rPr>
              <w:t>tehnico</w:t>
            </w:r>
            <w:proofErr w:type="spellEnd"/>
            <w:r w:rsidRPr="00AA598F">
              <w:rPr>
                <w:rFonts w:cs="Calibri"/>
                <w:sz w:val="24"/>
                <w:szCs w:val="24"/>
                <w:lang w:eastAsia="fr-FR"/>
              </w:rPr>
              <w:t xml:space="preserve">-economice aferente </w:t>
            </w:r>
            <w:proofErr w:type="spellStart"/>
            <w:r w:rsidRPr="00AA598F">
              <w:rPr>
                <w:rFonts w:cs="Calibri"/>
                <w:sz w:val="24"/>
                <w:szCs w:val="24"/>
                <w:lang w:eastAsia="fr-FR"/>
              </w:rPr>
              <w:t>investiţiilor</w:t>
            </w:r>
            <w:proofErr w:type="spellEnd"/>
            <w:r w:rsidRPr="00AA598F">
              <w:rPr>
                <w:rFonts w:cs="Calibri"/>
                <w:sz w:val="24"/>
                <w:szCs w:val="24"/>
                <w:lang w:eastAsia="fr-FR"/>
              </w:rPr>
              <w:t xml:space="preserve"> publice, precum </w:t>
            </w:r>
            <w:proofErr w:type="spellStart"/>
            <w:r w:rsidRPr="00AA598F">
              <w:rPr>
                <w:rFonts w:cs="Calibri"/>
                <w:sz w:val="24"/>
                <w:szCs w:val="24"/>
                <w:lang w:eastAsia="fr-FR"/>
              </w:rPr>
              <w:t>şi</w:t>
            </w:r>
            <w:proofErr w:type="spellEnd"/>
            <w:r w:rsidRPr="00AA598F">
              <w:rPr>
                <w:rFonts w:cs="Calibri"/>
                <w:sz w:val="24"/>
                <w:szCs w:val="24"/>
                <w:lang w:eastAsia="fr-FR"/>
              </w:rPr>
              <w:t xml:space="preserve"> a structurii </w:t>
            </w:r>
            <w:proofErr w:type="spellStart"/>
            <w:r w:rsidRPr="00AA598F">
              <w:rPr>
                <w:rFonts w:cs="Calibri"/>
                <w:sz w:val="24"/>
                <w:szCs w:val="24"/>
                <w:lang w:eastAsia="fr-FR"/>
              </w:rPr>
              <w:t>şi</w:t>
            </w:r>
            <w:proofErr w:type="spellEnd"/>
            <w:r w:rsidRPr="00AA598F">
              <w:rPr>
                <w:rFonts w:cs="Calibri"/>
                <w:sz w:val="24"/>
                <w:szCs w:val="24"/>
                <w:lang w:eastAsia="fr-FR"/>
              </w:rPr>
              <w:t xml:space="preserve"> metodologiei de elaborare a devizului general pentru obiective de </w:t>
            </w:r>
            <w:proofErr w:type="spellStart"/>
            <w:r w:rsidRPr="00AA598F">
              <w:rPr>
                <w:rFonts w:cs="Calibri"/>
                <w:sz w:val="24"/>
                <w:szCs w:val="24"/>
                <w:lang w:eastAsia="fr-FR"/>
              </w:rPr>
              <w:t>investiţii</w:t>
            </w:r>
            <w:proofErr w:type="spellEnd"/>
            <w:r w:rsidRPr="00AA598F">
              <w:rPr>
                <w:rFonts w:cs="Calibri"/>
                <w:sz w:val="24"/>
                <w:szCs w:val="24"/>
                <w:lang w:eastAsia="fr-FR"/>
              </w:rPr>
              <w:t xml:space="preserve"> </w:t>
            </w:r>
            <w:proofErr w:type="spellStart"/>
            <w:r w:rsidRPr="00AA598F">
              <w:rPr>
                <w:rFonts w:cs="Calibri"/>
                <w:sz w:val="24"/>
                <w:szCs w:val="24"/>
                <w:lang w:eastAsia="fr-FR"/>
              </w:rPr>
              <w:t>şi</w:t>
            </w:r>
            <w:proofErr w:type="spellEnd"/>
            <w:r w:rsidRPr="00AA598F">
              <w:rPr>
                <w:rFonts w:cs="Calibri"/>
                <w:sz w:val="24"/>
                <w:szCs w:val="24"/>
                <w:lang w:eastAsia="fr-FR"/>
              </w:rPr>
              <w:t xml:space="preserve"> lucrări de </w:t>
            </w:r>
            <w:proofErr w:type="spellStart"/>
            <w:r w:rsidRPr="00AA598F">
              <w:rPr>
                <w:rFonts w:cs="Calibri"/>
                <w:sz w:val="24"/>
                <w:szCs w:val="24"/>
                <w:lang w:eastAsia="fr-FR"/>
              </w:rPr>
              <w:t>intervenţii</w:t>
            </w:r>
            <w:proofErr w:type="spellEnd"/>
            <w:r w:rsidRPr="00AA598F">
              <w:rPr>
                <w:rFonts w:cs="Calibri"/>
                <w:sz w:val="24"/>
                <w:szCs w:val="24"/>
                <w:lang w:eastAsia="fr-FR"/>
              </w:rPr>
              <w:t>.</w:t>
            </w:r>
          </w:p>
          <w:p w:rsidR="00CC59F2" w:rsidRPr="00AA598F" w:rsidRDefault="00CC59F2" w:rsidP="00996B66">
            <w:pPr>
              <w:spacing w:after="0" w:line="240" w:lineRule="auto"/>
              <w:ind w:right="-8"/>
              <w:jc w:val="both"/>
              <w:rPr>
                <w:rFonts w:cs="Calibri"/>
                <w:sz w:val="24"/>
                <w:szCs w:val="24"/>
                <w:lang w:eastAsia="fr-FR"/>
              </w:rPr>
            </w:pP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Cererea de finanțare. Bugetul indicativ și anexele A1, A2 și A3 la acesta.</w:t>
            </w:r>
          </w:p>
        </w:tc>
        <w:tc>
          <w:tcPr>
            <w:tcW w:w="5846" w:type="dxa"/>
          </w:tcPr>
          <w:p w:rsidR="00CC59F2" w:rsidRPr="00AA598F" w:rsidRDefault="00CC59F2" w:rsidP="00996B66">
            <w:pPr>
              <w:spacing w:after="0" w:line="240" w:lineRule="auto"/>
              <w:ind w:right="-8"/>
              <w:jc w:val="both"/>
              <w:rPr>
                <w:rFonts w:cs="Calibri"/>
                <w:b/>
                <w:bCs/>
                <w:sz w:val="24"/>
                <w:szCs w:val="24"/>
                <w:lang w:val="fr-FR" w:eastAsia="fr-FR"/>
              </w:rPr>
            </w:pPr>
            <w:r w:rsidRPr="00AA598F">
              <w:rPr>
                <w:rFonts w:cs="Calibri"/>
                <w:sz w:val="24"/>
                <w:szCs w:val="24"/>
                <w:lang w:eastAsia="fr-FR"/>
              </w:rPr>
              <w:t xml:space="preserve">Se verifică Bugetul indicativ din cererea de </w:t>
            </w:r>
            <w:proofErr w:type="spellStart"/>
            <w:r w:rsidRPr="00AA598F">
              <w:rPr>
                <w:rFonts w:cs="Calibri"/>
                <w:sz w:val="24"/>
                <w:szCs w:val="24"/>
                <w:lang w:eastAsia="fr-FR"/>
              </w:rPr>
              <w:t>finanţare</w:t>
            </w:r>
            <w:proofErr w:type="spellEnd"/>
            <w:r w:rsidRPr="00AA598F">
              <w:rPr>
                <w:rFonts w:cs="Calibri"/>
                <w:sz w:val="24"/>
                <w:szCs w:val="24"/>
                <w:lang w:eastAsia="fr-FR"/>
              </w:rPr>
              <w:t xml:space="preserve"> prin corelarea </w:t>
            </w:r>
            <w:proofErr w:type="spellStart"/>
            <w:r w:rsidRPr="00AA598F">
              <w:rPr>
                <w:rFonts w:cs="Calibri"/>
                <w:sz w:val="24"/>
                <w:szCs w:val="24"/>
                <w:lang w:eastAsia="fr-FR"/>
              </w:rPr>
              <w:t>informaţiilor</w:t>
            </w:r>
            <w:proofErr w:type="spellEnd"/>
            <w:r w:rsidRPr="00AA598F">
              <w:rPr>
                <w:rFonts w:cs="Calibri"/>
                <w:sz w:val="24"/>
                <w:szCs w:val="24"/>
                <w:lang w:eastAsia="fr-FR"/>
              </w:rPr>
              <w:t xml:space="preserve"> </w:t>
            </w:r>
            <w:proofErr w:type="spellStart"/>
            <w:r w:rsidRPr="00AA598F">
              <w:rPr>
                <w:rFonts w:cs="Calibri"/>
                <w:sz w:val="24"/>
                <w:szCs w:val="24"/>
                <w:lang w:eastAsia="fr-FR"/>
              </w:rPr>
              <w:t>menţionate</w:t>
            </w:r>
            <w:proofErr w:type="spellEnd"/>
            <w:r w:rsidRPr="00AA598F">
              <w:rPr>
                <w:rFonts w:cs="Calibri"/>
                <w:sz w:val="24"/>
                <w:szCs w:val="24"/>
                <w:lang w:eastAsia="fr-FR"/>
              </w:rPr>
              <w:t xml:space="preserve"> de solicitant în liniile bugetare cu pre</w:t>
            </w:r>
            <w:r w:rsidR="0076689E">
              <w:rPr>
                <w:rFonts w:cs="Calibri"/>
                <w:sz w:val="24"/>
                <w:szCs w:val="24"/>
                <w:lang w:eastAsia="fr-FR"/>
              </w:rPr>
              <w:t xml:space="preserve">vederile din </w:t>
            </w:r>
            <w:proofErr w:type="spellStart"/>
            <w:r w:rsidR="0076689E">
              <w:rPr>
                <w:rFonts w:cs="Calibri"/>
                <w:sz w:val="24"/>
                <w:szCs w:val="24"/>
                <w:lang w:eastAsia="fr-FR"/>
              </w:rPr>
              <w:t>fişa</w:t>
            </w:r>
            <w:proofErr w:type="spellEnd"/>
            <w:r w:rsidR="0076689E">
              <w:rPr>
                <w:rFonts w:cs="Calibri"/>
                <w:sz w:val="24"/>
                <w:szCs w:val="24"/>
                <w:lang w:eastAsia="fr-FR"/>
              </w:rPr>
              <w:t xml:space="preserve"> tehnică a </w:t>
            </w:r>
            <w:r w:rsidRPr="00AA598F">
              <w:rPr>
                <w:rFonts w:cs="Calibri"/>
                <w:sz w:val="24"/>
                <w:szCs w:val="24"/>
                <w:lang w:eastAsia="fr-FR"/>
              </w:rPr>
              <w:t>măsurii.</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va verifica dacă tipurile de cheltuieli </w:t>
            </w:r>
            <w:proofErr w:type="spellStart"/>
            <w:r w:rsidRPr="00AA598F">
              <w:rPr>
                <w:rFonts w:cs="Calibri"/>
                <w:sz w:val="24"/>
                <w:szCs w:val="24"/>
                <w:lang w:eastAsia="fr-FR"/>
              </w:rPr>
              <w:t>şi</w:t>
            </w:r>
            <w:proofErr w:type="spellEnd"/>
            <w:r w:rsidRPr="00AA598F">
              <w:rPr>
                <w:rFonts w:cs="Calibri"/>
                <w:sz w:val="24"/>
                <w:szCs w:val="24"/>
                <w:lang w:eastAsia="fr-FR"/>
              </w:rPr>
              <w:t xml:space="preserve"> sumele înscrise sunt corecte </w:t>
            </w:r>
            <w:proofErr w:type="spellStart"/>
            <w:r w:rsidRPr="00AA598F">
              <w:rPr>
                <w:rFonts w:cs="Calibri"/>
                <w:sz w:val="24"/>
                <w:szCs w:val="24"/>
                <w:lang w:eastAsia="fr-FR"/>
              </w:rPr>
              <w:t>şi</w:t>
            </w:r>
            <w:proofErr w:type="spellEnd"/>
            <w:r w:rsidRPr="00AA598F">
              <w:rPr>
                <w:rFonts w:cs="Calibri"/>
                <w:sz w:val="24"/>
                <w:szCs w:val="24"/>
                <w:lang w:eastAsia="fr-FR"/>
              </w:rPr>
              <w:t xml:space="preserve"> corespund devizului general al </w:t>
            </w:r>
            <w:proofErr w:type="spellStart"/>
            <w:r w:rsidRPr="00AA598F">
              <w:rPr>
                <w:rFonts w:cs="Calibri"/>
                <w:sz w:val="24"/>
                <w:szCs w:val="24"/>
                <w:lang w:eastAsia="fr-FR"/>
              </w:rPr>
              <w:t>investiţiei</w:t>
            </w:r>
            <w:proofErr w:type="spellEnd"/>
            <w:r w:rsidRPr="00AA598F">
              <w:rPr>
                <w:rFonts w:cs="Calibri"/>
                <w:sz w:val="24"/>
                <w:szCs w:val="24"/>
                <w:lang w:eastAsia="fr-FR"/>
              </w:rPr>
              <w:t xml:space="preserve">.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Bugetul indicativ se verifică astfel: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-valoarea eligibilă pentru fiecare capitol să fie egală cu valoarea eligibilă din devize;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-valoarea pentru fiecare capitol sa fie egală cu valoarea din devizul general, fără TVA;</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-în matricea de verificare a bugetului indicativ se completează „Actualizarea” din bugetul indicativ al CF, care nu se regăsește în devizul general;</w:t>
            </w:r>
          </w:p>
          <w:p w:rsidR="00B07FC4"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-în bugetul indicativ valoarea TVA este egală cu va</w:t>
            </w:r>
            <w:r w:rsidR="00205AE4">
              <w:rPr>
                <w:rFonts w:cs="Calibri"/>
                <w:sz w:val="24"/>
                <w:szCs w:val="24"/>
                <w:lang w:eastAsia="fr-FR"/>
              </w:rPr>
              <w:t>loarea TVA din devizul general.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Cheile de verificare sunt următoarele: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lastRenderedPageBreak/>
              <w:t xml:space="preserve">-valoarea cheltuielilor eligibile de la Cap. 3 &lt;  10% din (cheltuieli eligibile de la </w:t>
            </w:r>
            <w:proofErr w:type="spellStart"/>
            <w:r w:rsidRPr="00AA598F">
              <w:rPr>
                <w:rFonts w:cs="Calibri"/>
                <w:sz w:val="24"/>
                <w:szCs w:val="24"/>
                <w:lang w:eastAsia="fr-FR"/>
              </w:rPr>
              <w:t>subCap</w:t>
            </w:r>
            <w:proofErr w:type="spellEnd"/>
            <w:r w:rsidRPr="00AA598F">
              <w:rPr>
                <w:rFonts w:cs="Calibri"/>
                <w:sz w:val="24"/>
                <w:szCs w:val="24"/>
                <w:lang w:eastAsia="fr-FR"/>
              </w:rPr>
              <w:t xml:space="preserve"> 1.2 + </w:t>
            </w:r>
            <w:proofErr w:type="spellStart"/>
            <w:r w:rsidRPr="00AA598F">
              <w:rPr>
                <w:rFonts w:cs="Calibri"/>
                <w:sz w:val="24"/>
                <w:szCs w:val="24"/>
                <w:lang w:eastAsia="fr-FR"/>
              </w:rPr>
              <w:t>subCap</w:t>
            </w:r>
            <w:proofErr w:type="spellEnd"/>
            <w:r w:rsidRPr="00AA598F">
              <w:rPr>
                <w:rFonts w:cs="Calibri"/>
                <w:sz w:val="24"/>
                <w:szCs w:val="24"/>
                <w:lang w:eastAsia="fr-FR"/>
              </w:rPr>
              <w:t>. 1.3  + Cap.2 + Cap.4 );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 cheltuieli diverse </w:t>
            </w:r>
            <w:proofErr w:type="spellStart"/>
            <w:r w:rsidRPr="00AA598F">
              <w:rPr>
                <w:rFonts w:cs="Calibri"/>
                <w:sz w:val="24"/>
                <w:szCs w:val="24"/>
                <w:lang w:eastAsia="fr-FR"/>
              </w:rPr>
              <w:t>şi</w:t>
            </w:r>
            <w:proofErr w:type="spellEnd"/>
            <w:r w:rsidRPr="00AA598F">
              <w:rPr>
                <w:rFonts w:cs="Calibri"/>
                <w:sz w:val="24"/>
                <w:szCs w:val="24"/>
                <w:lang w:eastAsia="fr-FR"/>
              </w:rPr>
              <w:t xml:space="preserve"> neprevăzute (Pct. 5.3)  trebuie să fie</w:t>
            </w:r>
            <w:r w:rsidR="00205AE4">
              <w:rPr>
                <w:rFonts w:cs="Calibri"/>
                <w:sz w:val="24"/>
                <w:szCs w:val="24"/>
                <w:lang w:eastAsia="fr-FR"/>
              </w:rPr>
              <w:t xml:space="preserve"> trecute în rubrica neeligibil;</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 - actualizarea nu poate </w:t>
            </w:r>
            <w:proofErr w:type="spellStart"/>
            <w:r w:rsidRPr="00AA598F">
              <w:rPr>
                <w:rFonts w:cs="Calibri"/>
                <w:sz w:val="24"/>
                <w:szCs w:val="24"/>
                <w:lang w:eastAsia="fr-FR"/>
              </w:rPr>
              <w:t>depăşi</w:t>
            </w:r>
            <w:proofErr w:type="spellEnd"/>
            <w:r w:rsidRPr="00AA598F">
              <w:rPr>
                <w:rFonts w:cs="Calibri"/>
                <w:sz w:val="24"/>
                <w:szCs w:val="24"/>
                <w:lang w:eastAsia="fr-FR"/>
              </w:rPr>
              <w:t xml:space="preserve"> 5% din totalul  cheltuielilor eligibile.</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 xml:space="preserve">Se verifică corectitudinea calculului. </w:t>
            </w:r>
          </w:p>
          <w:p w:rsidR="00CC59F2" w:rsidRPr="00AA598F" w:rsidRDefault="00CC59F2" w:rsidP="00996B66">
            <w:pPr>
              <w:spacing w:after="0" w:line="240" w:lineRule="auto"/>
              <w:ind w:right="-8"/>
              <w:jc w:val="both"/>
              <w:rPr>
                <w:rFonts w:cs="Calibri"/>
                <w:sz w:val="24"/>
                <w:szCs w:val="24"/>
                <w:lang w:eastAsia="fr-FR"/>
              </w:rPr>
            </w:pPr>
            <w:r w:rsidRPr="00AA598F">
              <w:rPr>
                <w:rFonts w:cs="Calibri"/>
                <w:sz w:val="24"/>
                <w:szCs w:val="24"/>
                <w:lang w:eastAsia="fr-FR"/>
              </w:rPr>
              <w:t>Se verifică corelarea datelor prezentate în Devizul general cu cele prezentate în studiul de fezabilitate.</w:t>
            </w:r>
          </w:p>
        </w:tc>
      </w:tr>
    </w:tbl>
    <w:p w:rsidR="00CC59F2" w:rsidRPr="00AA598F" w:rsidRDefault="00CC59F2" w:rsidP="00CC59F2">
      <w:pPr>
        <w:spacing w:before="120" w:after="120" w:line="240" w:lineRule="auto"/>
        <w:jc w:val="both"/>
        <w:rPr>
          <w:sz w:val="24"/>
        </w:rPr>
      </w:pPr>
      <w:r w:rsidRPr="00AA598F">
        <w:rPr>
          <w:sz w:val="24"/>
        </w:rPr>
        <w:lastRenderedPageBreak/>
        <w:t xml:space="preserve">Verificarea constă în asigurarea că toate costurile de </w:t>
      </w:r>
      <w:proofErr w:type="spellStart"/>
      <w:r w:rsidRPr="00AA598F">
        <w:rPr>
          <w:sz w:val="24"/>
        </w:rPr>
        <w:t>investiţii</w:t>
      </w:r>
      <w:proofErr w:type="spellEnd"/>
      <w:r w:rsidRPr="00AA598F">
        <w:rPr>
          <w:sz w:val="24"/>
        </w:rPr>
        <w:t xml:space="preserve"> propuse pentru </w:t>
      </w:r>
      <w:proofErr w:type="spellStart"/>
      <w:r w:rsidRPr="00AA598F">
        <w:rPr>
          <w:sz w:val="24"/>
        </w:rPr>
        <w:t>finanţare</w:t>
      </w:r>
      <w:proofErr w:type="spellEnd"/>
      <w:r w:rsidRPr="00AA598F">
        <w:rPr>
          <w:sz w:val="24"/>
        </w:rPr>
        <w:t xml:space="preserve"> sunt eligibile </w:t>
      </w:r>
      <w:proofErr w:type="spellStart"/>
      <w:r w:rsidRPr="00AA598F">
        <w:rPr>
          <w:sz w:val="24"/>
        </w:rPr>
        <w:t>şi</w:t>
      </w:r>
      <w:proofErr w:type="spellEnd"/>
      <w:r w:rsidRPr="00AA598F">
        <w:rPr>
          <w:sz w:val="24"/>
        </w:rPr>
        <w:t xml:space="preserve"> calculele sunt corecte iar Bugetul indicativ este structurat pe capitole și subcapitole.</w:t>
      </w:r>
    </w:p>
    <w:p w:rsidR="00CC59F2" w:rsidRPr="00AA598F" w:rsidRDefault="00CC59F2" w:rsidP="00CC59F2">
      <w:pPr>
        <w:spacing w:before="120" w:after="120" w:line="240" w:lineRule="auto"/>
        <w:jc w:val="both"/>
        <w:rPr>
          <w:sz w:val="24"/>
        </w:rPr>
      </w:pPr>
      <w:r w:rsidRPr="00AA598F">
        <w:rPr>
          <w:sz w:val="24"/>
        </w:rPr>
        <w:t xml:space="preserve">Se completează matricea de verificare a Bugetului indicativ în format electronic, se tipărește </w:t>
      </w:r>
      <w:proofErr w:type="spellStart"/>
      <w:r w:rsidRPr="00AA598F">
        <w:rPr>
          <w:sz w:val="24"/>
        </w:rPr>
        <w:t>şi</w:t>
      </w:r>
      <w:proofErr w:type="spellEnd"/>
      <w:r w:rsidRPr="00AA598F">
        <w:rPr>
          <w:sz w:val="24"/>
        </w:rPr>
        <w:t xml:space="preserve"> se </w:t>
      </w:r>
      <w:proofErr w:type="spellStart"/>
      <w:r w:rsidRPr="00AA598F">
        <w:rPr>
          <w:sz w:val="24"/>
        </w:rPr>
        <w:t>atasează</w:t>
      </w:r>
      <w:proofErr w:type="spellEnd"/>
      <w:r w:rsidRPr="00AA598F">
        <w:rPr>
          <w:sz w:val="24"/>
        </w:rPr>
        <w:t xml:space="preserve"> la E 1.2L FIȘA DE EVALUARE GENERALĂ A PROIECTULUI.</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u w:val="single"/>
        </w:rPr>
      </w:pPr>
      <w:r w:rsidRPr="00AA598F">
        <w:rPr>
          <w:b/>
          <w:sz w:val="24"/>
          <w:u w:val="single"/>
        </w:rPr>
        <w:t>1.</w:t>
      </w:r>
      <w:r w:rsidRPr="00AA598F">
        <w:rPr>
          <w:sz w:val="24"/>
          <w:u w:val="single"/>
        </w:rPr>
        <w:t xml:space="preserve"> </w:t>
      </w:r>
      <w:proofErr w:type="spellStart"/>
      <w:r w:rsidRPr="00AA598F">
        <w:rPr>
          <w:b/>
          <w:sz w:val="24"/>
          <w:u w:val="single"/>
        </w:rPr>
        <w:t>Informaţiile</w:t>
      </w:r>
      <w:proofErr w:type="spellEnd"/>
      <w:r w:rsidRPr="00AA598F">
        <w:rPr>
          <w:b/>
          <w:sz w:val="24"/>
          <w:u w:val="single"/>
        </w:rPr>
        <w:t xml:space="preserve"> furnizate în cadrul bugetului indicativ din cererea de </w:t>
      </w:r>
      <w:proofErr w:type="spellStart"/>
      <w:r w:rsidRPr="00AA598F">
        <w:rPr>
          <w:b/>
          <w:sz w:val="24"/>
          <w:u w:val="single"/>
        </w:rPr>
        <w:t>finanţare</w:t>
      </w:r>
      <w:proofErr w:type="spellEnd"/>
      <w:r w:rsidRPr="00AA598F">
        <w:rPr>
          <w:b/>
          <w:sz w:val="24"/>
          <w:u w:val="single"/>
        </w:rPr>
        <w:t xml:space="preserve"> sunt corecte </w:t>
      </w:r>
      <w:proofErr w:type="spellStart"/>
      <w:r w:rsidRPr="00AA598F">
        <w:rPr>
          <w:b/>
          <w:sz w:val="24"/>
          <w:u w:val="single"/>
        </w:rPr>
        <w:t>şi</w:t>
      </w:r>
      <w:proofErr w:type="spellEnd"/>
      <w:r w:rsidRPr="00AA598F">
        <w:rPr>
          <w:b/>
          <w:sz w:val="24"/>
          <w:u w:val="single"/>
        </w:rPr>
        <w:t xml:space="preserve"> sunt în conformitate cu devizul general devizele pe obiect precizate în Studiul de fezabilitate/ Documentația de Avizare a Lucrărilor de Intervenții/ Memoriul Justificativ?.</w:t>
      </w:r>
    </w:p>
    <w:p w:rsidR="00CC59F2" w:rsidRPr="00AA598F" w:rsidRDefault="00CC59F2" w:rsidP="00CC59F2">
      <w:pPr>
        <w:spacing w:before="120" w:after="120" w:line="240" w:lineRule="auto"/>
        <w:jc w:val="both"/>
        <w:rPr>
          <w:sz w:val="24"/>
        </w:rPr>
      </w:pPr>
      <w:r w:rsidRPr="00AA598F">
        <w:rPr>
          <w:sz w:val="24"/>
        </w:rPr>
        <w:t xml:space="preserve">După completarea matricei de verificare a Bugetului indicativ, dacă cheltuielile din cererea de </w:t>
      </w:r>
      <w:proofErr w:type="spellStart"/>
      <w:r w:rsidRPr="00AA598F">
        <w:rPr>
          <w:sz w:val="24"/>
        </w:rPr>
        <w:t>finanţare</w:t>
      </w:r>
      <w:proofErr w:type="spellEnd"/>
      <w:r w:rsidRPr="00AA598F">
        <w:rPr>
          <w:sz w:val="24"/>
        </w:rPr>
        <w:t xml:space="preserve"> corespund cu cele din devizul general </w:t>
      </w:r>
      <w:proofErr w:type="spellStart"/>
      <w:r w:rsidRPr="00AA598F">
        <w:rPr>
          <w:sz w:val="24"/>
        </w:rPr>
        <w:t>şi</w:t>
      </w:r>
      <w:proofErr w:type="spellEnd"/>
      <w:r w:rsidRPr="00AA598F">
        <w:rPr>
          <w:sz w:val="24"/>
        </w:rPr>
        <w:t xml:space="preserve"> devizele pe obiect, neexistând diferențe, expertul bifează caseta corespunzătoare DA. </w:t>
      </w:r>
    </w:p>
    <w:p w:rsidR="00CC59F2" w:rsidRPr="00AA598F" w:rsidRDefault="00CC59F2" w:rsidP="00CC59F2">
      <w:pPr>
        <w:spacing w:before="120" w:after="120" w:line="240" w:lineRule="auto"/>
        <w:jc w:val="both"/>
        <w:rPr>
          <w:sz w:val="24"/>
        </w:rPr>
      </w:pPr>
      <w:r w:rsidRPr="00AA598F">
        <w:rPr>
          <w:sz w:val="24"/>
        </w:rPr>
        <w:t>Observație:</w:t>
      </w:r>
    </w:p>
    <w:p w:rsidR="00CC59F2" w:rsidRPr="00AA598F" w:rsidRDefault="00CC59F2" w:rsidP="00CC59F2">
      <w:pPr>
        <w:spacing w:before="120" w:after="120" w:line="240" w:lineRule="auto"/>
        <w:jc w:val="both"/>
        <w:rPr>
          <w:sz w:val="24"/>
        </w:rPr>
      </w:pPr>
      <w:r w:rsidRPr="00AA598F">
        <w:rPr>
          <w:sz w:val="24"/>
        </w:rPr>
        <w:t>a) Dacă există diferențe de încadrare, în sensul că unele cheltuieli neeligibile sunt trecute în</w:t>
      </w:r>
      <w:r w:rsidR="00205AE4">
        <w:rPr>
          <w:sz w:val="24"/>
        </w:rPr>
        <w:t xml:space="preserve"> </w:t>
      </w:r>
      <w:r w:rsidRPr="00AA598F">
        <w:rPr>
          <w:sz w:val="24"/>
        </w:rPr>
        <w:t xml:space="preserve">categoria cheltuielilor eligibile, bugetul este retransmis solicitantului pentru recalculare, prin Fișa de solicitare a </w:t>
      </w:r>
      <w:proofErr w:type="spellStart"/>
      <w:r w:rsidRPr="00AA598F">
        <w:rPr>
          <w:sz w:val="24"/>
        </w:rPr>
        <w:t>informaţiilor</w:t>
      </w:r>
      <w:proofErr w:type="spellEnd"/>
      <w:r w:rsidRPr="00AA598F">
        <w:rPr>
          <w:sz w:val="24"/>
        </w:rPr>
        <w:t xml:space="preserve"> suplimentare E3.4L.</w:t>
      </w:r>
    </w:p>
    <w:p w:rsidR="00CC59F2" w:rsidRPr="00AA598F" w:rsidRDefault="00CC59F2" w:rsidP="00CC59F2">
      <w:pPr>
        <w:spacing w:before="120" w:after="120" w:line="240" w:lineRule="auto"/>
        <w:jc w:val="both"/>
        <w:rPr>
          <w:sz w:val="24"/>
        </w:rPr>
      </w:pPr>
      <w:r w:rsidRPr="00AA598F">
        <w:rPr>
          <w:sz w:val="24"/>
        </w:rPr>
        <w:t xml:space="preserve">Prin transmiterea formularului E3.4L de către solicitant cu bugetul corectat , expertul va modifica bugetul în Fișa E1.2L și bifează DA cu diferențe , </w:t>
      </w:r>
      <w:proofErr w:type="spellStart"/>
      <w:r w:rsidRPr="00AA598F">
        <w:rPr>
          <w:sz w:val="24"/>
        </w:rPr>
        <w:t>motivandu</w:t>
      </w:r>
      <w:proofErr w:type="spellEnd"/>
      <w:r w:rsidRPr="00AA598F">
        <w:rPr>
          <w:sz w:val="24"/>
        </w:rPr>
        <w:t xml:space="preserve">-și </w:t>
      </w:r>
      <w:proofErr w:type="spellStart"/>
      <w:r w:rsidRPr="00AA598F">
        <w:rPr>
          <w:sz w:val="24"/>
        </w:rPr>
        <w:t>poziţia</w:t>
      </w:r>
      <w:proofErr w:type="spellEnd"/>
      <w:r w:rsidRPr="00AA598F">
        <w:rPr>
          <w:sz w:val="24"/>
        </w:rPr>
        <w:t xml:space="preserve">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w:t>
      </w:r>
      <w:proofErr w:type="spellStart"/>
      <w:r w:rsidRPr="00AA598F">
        <w:rPr>
          <w:sz w:val="24"/>
        </w:rPr>
        <w:t>bifeaza</w:t>
      </w:r>
      <w:proofErr w:type="spellEnd"/>
      <w:r w:rsidRPr="00AA598F">
        <w:rPr>
          <w:sz w:val="24"/>
        </w:rPr>
        <w:t xml:space="preserve">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b) Dacă există mici diferențe de calcul în cererea de </w:t>
      </w:r>
      <w:proofErr w:type="spellStart"/>
      <w:r w:rsidRPr="00AA598F">
        <w:rPr>
          <w:sz w:val="24"/>
        </w:rPr>
        <w:t>finanţare</w:t>
      </w:r>
      <w:proofErr w:type="spellEnd"/>
      <w:r w:rsidRPr="00AA598F">
        <w:rPr>
          <w:sz w:val="24"/>
        </w:rPr>
        <w:t xml:space="preserve"> față de devizul general </w:t>
      </w:r>
      <w:proofErr w:type="spellStart"/>
      <w:r w:rsidRPr="00AA598F">
        <w:rPr>
          <w:sz w:val="24"/>
        </w:rPr>
        <w:t>şi</w:t>
      </w:r>
      <w:proofErr w:type="spellEnd"/>
      <w:r w:rsidRPr="00AA598F">
        <w:rPr>
          <w:sz w:val="24"/>
        </w:rPr>
        <w:t xml:space="preserve"> devizele pe obiect, expertul efectuează </w:t>
      </w:r>
      <w:proofErr w:type="spellStart"/>
      <w:r w:rsidRPr="00AA598F">
        <w:rPr>
          <w:sz w:val="24"/>
        </w:rPr>
        <w:t>modificarile</w:t>
      </w:r>
      <w:proofErr w:type="spellEnd"/>
      <w:r w:rsidRPr="00AA598F">
        <w:rPr>
          <w:sz w:val="24"/>
        </w:rPr>
        <w:t xml:space="preserve"> în buget </w:t>
      </w:r>
      <w:proofErr w:type="spellStart"/>
      <w:r w:rsidRPr="00AA598F">
        <w:rPr>
          <w:sz w:val="24"/>
        </w:rPr>
        <w:t>şi</w:t>
      </w:r>
      <w:proofErr w:type="spellEnd"/>
      <w:r w:rsidRPr="00AA598F">
        <w:rPr>
          <w:sz w:val="24"/>
        </w:rPr>
        <w:t xml:space="preserve"> în matricea de verificare a Bugetului indicativ din fișa E1.2L (în baza informațiilor din formularul E3.4L trimis de către solicitant referitoare la diferențele de calcul , și bifează caseta </w:t>
      </w:r>
      <w:proofErr w:type="spellStart"/>
      <w:r w:rsidRPr="00AA598F">
        <w:rPr>
          <w:sz w:val="24"/>
        </w:rPr>
        <w:t>corespunzatoare</w:t>
      </w:r>
      <w:proofErr w:type="spellEnd"/>
      <w:r w:rsidRPr="00AA598F">
        <w:rPr>
          <w:sz w:val="24"/>
        </w:rPr>
        <w:t xml:space="preserve"> DA cu diferențe. În acest caz se vor oferi </w:t>
      </w:r>
      <w:proofErr w:type="spellStart"/>
      <w:r w:rsidRPr="00AA598F">
        <w:rPr>
          <w:sz w:val="24"/>
        </w:rPr>
        <w:t>explicaţii</w:t>
      </w:r>
      <w:proofErr w:type="spellEnd"/>
      <w:r w:rsidRPr="00AA598F">
        <w:rPr>
          <w:sz w:val="24"/>
        </w:rPr>
        <w:t xml:space="preserve"> în rubrica </w:t>
      </w:r>
      <w:proofErr w:type="spellStart"/>
      <w:r w:rsidRPr="00AA598F">
        <w:rPr>
          <w:sz w:val="24"/>
        </w:rPr>
        <w:t>Observaţii</w:t>
      </w:r>
      <w:proofErr w:type="spellEnd"/>
      <w:r w:rsidRPr="00AA598F">
        <w:rPr>
          <w:sz w:val="24"/>
        </w:rPr>
        <w:t xml:space="preserve">. </w:t>
      </w:r>
    </w:p>
    <w:p w:rsidR="00CC59F2" w:rsidRPr="00AA598F" w:rsidRDefault="00CC59F2" w:rsidP="00CC59F2">
      <w:pPr>
        <w:spacing w:before="120" w:after="120" w:line="240" w:lineRule="auto"/>
        <w:jc w:val="both"/>
        <w:rPr>
          <w:sz w:val="24"/>
        </w:rPr>
      </w:pPr>
      <w:r w:rsidRPr="00AA598F">
        <w:rPr>
          <w:sz w:val="24"/>
        </w:rPr>
        <w:t xml:space="preserve">În cazul în care nu se efectuează corectura de către solicitant prin formularul E3.4L,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Cererea de </w:t>
      </w:r>
      <w:proofErr w:type="spellStart"/>
      <w:r w:rsidRPr="00AA598F">
        <w:rPr>
          <w:sz w:val="24"/>
        </w:rPr>
        <w:t>finanţare</w:t>
      </w:r>
      <w:proofErr w:type="spellEnd"/>
      <w:r w:rsidRPr="00AA598F">
        <w:rPr>
          <w:sz w:val="24"/>
        </w:rPr>
        <w:t xml:space="preserve"> este declarată eligibilă prin bifarea </w:t>
      </w:r>
      <w:proofErr w:type="spellStart"/>
      <w:r w:rsidRPr="00AA598F">
        <w:rPr>
          <w:sz w:val="24"/>
        </w:rPr>
        <w:t>casuței</w:t>
      </w:r>
      <w:proofErr w:type="spellEnd"/>
      <w:r w:rsidRPr="00AA598F">
        <w:rPr>
          <w:sz w:val="24"/>
        </w:rPr>
        <w:t xml:space="preserve"> </w:t>
      </w:r>
      <w:proofErr w:type="spellStart"/>
      <w:r w:rsidRPr="00AA598F">
        <w:rPr>
          <w:sz w:val="24"/>
        </w:rPr>
        <w:t>corespunzatoare</w:t>
      </w:r>
      <w:proofErr w:type="spellEnd"/>
      <w:r w:rsidRPr="00AA598F">
        <w:rPr>
          <w:sz w:val="24"/>
        </w:rPr>
        <w:t xml:space="preserve"> DA/DA cu </w:t>
      </w:r>
      <w:proofErr w:type="spellStart"/>
      <w:r w:rsidRPr="00AA598F">
        <w:rPr>
          <w:sz w:val="24"/>
        </w:rPr>
        <w:t>diferente</w:t>
      </w:r>
      <w:proofErr w:type="spellEnd"/>
      <w:r w:rsidRPr="00AA598F">
        <w:rPr>
          <w:sz w:val="24"/>
        </w:rPr>
        <w:t>.</w:t>
      </w:r>
    </w:p>
    <w:p w:rsidR="00CC59F2" w:rsidRPr="00AA598F" w:rsidRDefault="00CC59F2" w:rsidP="00CC59F2">
      <w:pPr>
        <w:spacing w:before="120" w:after="120" w:line="240" w:lineRule="auto"/>
        <w:jc w:val="both"/>
        <w:rPr>
          <w:sz w:val="24"/>
        </w:rPr>
      </w:pPr>
      <w:r w:rsidRPr="00AA598F">
        <w:rPr>
          <w:sz w:val="24"/>
        </w:rPr>
        <w:t xml:space="preserve">c) În cazul în care o parte din </w:t>
      </w:r>
      <w:proofErr w:type="spellStart"/>
      <w:r w:rsidRPr="00AA598F">
        <w:rPr>
          <w:sz w:val="24"/>
        </w:rPr>
        <w:t>investiţie</w:t>
      </w:r>
      <w:proofErr w:type="spellEnd"/>
      <w:r w:rsidRPr="00AA598F">
        <w:rPr>
          <w:sz w:val="24"/>
        </w:rPr>
        <w:t xml:space="preserve"> nu respectă criteriile de eligibilitate se va solicita prin  </w:t>
      </w:r>
      <w:proofErr w:type="spellStart"/>
      <w:r w:rsidRPr="00AA598F">
        <w:rPr>
          <w:sz w:val="24"/>
        </w:rPr>
        <w:t>Fişa</w:t>
      </w:r>
      <w:proofErr w:type="spellEnd"/>
      <w:r w:rsidRPr="00AA598F">
        <w:rPr>
          <w:sz w:val="24"/>
        </w:rPr>
        <w:t xml:space="preserve"> de solicitare a informațiilor suplimentare E3.4L corectarea bugetului. Dacă solicitantul </w:t>
      </w:r>
      <w:proofErr w:type="spellStart"/>
      <w:r w:rsidRPr="00AA598F">
        <w:rPr>
          <w:sz w:val="24"/>
        </w:rPr>
        <w:lastRenderedPageBreak/>
        <w:t>renunţă</w:t>
      </w:r>
      <w:proofErr w:type="spellEnd"/>
      <w:r w:rsidRPr="00AA598F">
        <w:rPr>
          <w:sz w:val="24"/>
        </w:rPr>
        <w:t xml:space="preserve"> la acea parte de </w:t>
      </w:r>
      <w:proofErr w:type="spellStart"/>
      <w:r w:rsidRPr="00AA598F">
        <w:rPr>
          <w:sz w:val="24"/>
        </w:rPr>
        <w:t>investiţie</w:t>
      </w:r>
      <w:proofErr w:type="spellEnd"/>
      <w:r w:rsidRPr="00AA598F">
        <w:rPr>
          <w:sz w:val="24"/>
        </w:rPr>
        <w:t xml:space="preserve"> </w:t>
      </w:r>
      <w:proofErr w:type="spellStart"/>
      <w:r w:rsidRPr="00AA598F">
        <w:rPr>
          <w:sz w:val="24"/>
        </w:rPr>
        <w:t>şi</w:t>
      </w:r>
      <w:proofErr w:type="spellEnd"/>
      <w:r w:rsidRPr="00AA598F">
        <w:rPr>
          <w:sz w:val="24"/>
        </w:rPr>
        <w:t xml:space="preserve"> </w:t>
      </w:r>
      <w:proofErr w:type="spellStart"/>
      <w:r w:rsidRPr="00AA598F">
        <w:rPr>
          <w:sz w:val="24"/>
        </w:rPr>
        <w:t>funcţionalitatea</w:t>
      </w:r>
      <w:proofErr w:type="spellEnd"/>
      <w:r w:rsidRPr="00AA598F">
        <w:rPr>
          <w:sz w:val="24"/>
        </w:rPr>
        <w:t xml:space="preserve"> nu este asigurată, atunci proiectul este neeligibil în întregul lui.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 xml:space="preserve">2. Verificarea corectitudinii ratei de schimb. Rata de conversie între Euro </w:t>
      </w:r>
      <w:proofErr w:type="spellStart"/>
      <w:r w:rsidRPr="00AA598F">
        <w:rPr>
          <w:b/>
          <w:sz w:val="24"/>
          <w:u w:val="single"/>
        </w:rPr>
        <w:t>şi</w:t>
      </w:r>
      <w:proofErr w:type="spellEnd"/>
      <w:r w:rsidRPr="00AA598F">
        <w:rPr>
          <w:b/>
          <w:sz w:val="24"/>
          <w:u w:val="single"/>
        </w:rPr>
        <w:t xml:space="preserve"> moneda </w:t>
      </w:r>
      <w:proofErr w:type="spellStart"/>
      <w:r w:rsidRPr="00AA598F">
        <w:rPr>
          <w:b/>
          <w:sz w:val="24"/>
          <w:u w:val="single"/>
        </w:rPr>
        <w:t>naţională</w:t>
      </w:r>
      <w:proofErr w:type="spellEnd"/>
      <w:r w:rsidRPr="00AA598F">
        <w:rPr>
          <w:b/>
          <w:sz w:val="24"/>
          <w:u w:val="single"/>
        </w:rPr>
        <w:t xml:space="preserve"> pentru România este cea publicată de Banca Central Europeană pe Internet la adresa: &lt;http://www.ecb.int/index.html&gt; (se anexează pagina </w:t>
      </w:r>
      <w:proofErr w:type="spellStart"/>
      <w:r w:rsidRPr="00AA598F">
        <w:rPr>
          <w:b/>
          <w:sz w:val="24"/>
          <w:u w:val="single"/>
        </w:rPr>
        <w:t>conţinând</w:t>
      </w:r>
      <w:proofErr w:type="spellEnd"/>
      <w:r w:rsidRPr="00AA598F">
        <w:rPr>
          <w:b/>
          <w:sz w:val="24"/>
          <w:u w:val="single"/>
        </w:rPr>
        <w:t xml:space="preserve"> cursul BCE din data întocmirii  Studiului de fezabilitate/Documentația de Avizare a Lucrărilor de Intervenții):</w:t>
      </w:r>
    </w:p>
    <w:p w:rsidR="00CC59F2" w:rsidRPr="00AA598F" w:rsidRDefault="00CC59F2" w:rsidP="00CC59F2">
      <w:pPr>
        <w:spacing w:before="120" w:after="120" w:line="240" w:lineRule="auto"/>
        <w:jc w:val="both"/>
        <w:rPr>
          <w:sz w:val="24"/>
        </w:rPr>
      </w:pPr>
      <w:r w:rsidRPr="00AA598F">
        <w:rPr>
          <w:sz w:val="24"/>
        </w:rPr>
        <w:t xml:space="preserve">Expertul verifică dacă data </w:t>
      </w:r>
      <w:proofErr w:type="spellStart"/>
      <w:r w:rsidRPr="00AA598F">
        <w:rPr>
          <w:sz w:val="24"/>
        </w:rPr>
        <w:t>şi</w:t>
      </w:r>
      <w:proofErr w:type="spellEnd"/>
      <w:r w:rsidRPr="00AA598F">
        <w:rPr>
          <w:sz w:val="24"/>
        </w:rPr>
        <w:t xml:space="preserve"> rata de schimb din cererea de </w:t>
      </w:r>
      <w:proofErr w:type="spellStart"/>
      <w:r w:rsidRPr="00AA598F">
        <w:rPr>
          <w:sz w:val="24"/>
        </w:rPr>
        <w:t>finanţare</w:t>
      </w:r>
      <w:proofErr w:type="spellEnd"/>
      <w:r w:rsidRPr="00AA598F">
        <w:rPr>
          <w:sz w:val="24"/>
        </w:rPr>
        <w:t xml:space="preserve"> </w:t>
      </w:r>
      <w:proofErr w:type="spellStart"/>
      <w:r w:rsidRPr="00AA598F">
        <w:rPr>
          <w:sz w:val="24"/>
        </w:rPr>
        <w:t>şi</w:t>
      </w:r>
      <w:proofErr w:type="spellEnd"/>
      <w:r w:rsidRPr="00AA598F">
        <w:rPr>
          <w:sz w:val="24"/>
        </w:rPr>
        <w:t xml:space="preserve"> cea utilizată în devizul general din studiul de fezabilitate/ Documentația de Avizare a Lucrărilor de Intervenții/ Memoriul Justificativ. corespund cu cea </w:t>
      </w:r>
      <w:r w:rsidRPr="00AA598F">
        <w:rPr>
          <w:sz w:val="24"/>
          <w:u w:val="single"/>
        </w:rPr>
        <w:t>publicată de Banca Central Europeană pe Internet la adresa: &lt;</w:t>
      </w:r>
      <w:hyperlink r:id="rId10" w:history="1">
        <w:r w:rsidRPr="00AA598F">
          <w:rPr>
            <w:rStyle w:val="Hyperlink"/>
            <w:sz w:val="24"/>
          </w:rPr>
          <w:t>http://www.ecb.int/index.html</w:t>
        </w:r>
      </w:hyperlink>
      <w:r w:rsidRPr="00AA598F">
        <w:rPr>
          <w:sz w:val="24"/>
          <w:u w:val="single"/>
        </w:rPr>
        <w:t>&gt;</w:t>
      </w:r>
      <w:r w:rsidRPr="00AA598F">
        <w:rPr>
          <w:sz w:val="24"/>
        </w:rPr>
        <w:t xml:space="preserve">. Expertul va atașa pagina </w:t>
      </w:r>
      <w:proofErr w:type="spellStart"/>
      <w:r w:rsidRPr="00AA598F">
        <w:rPr>
          <w:sz w:val="24"/>
        </w:rPr>
        <w:t>conţinând</w:t>
      </w:r>
      <w:proofErr w:type="spellEnd"/>
      <w:r w:rsidRPr="00AA598F">
        <w:rPr>
          <w:sz w:val="24"/>
        </w:rPr>
        <w:t xml:space="preserve"> cursul BCE din data întocmirii  Studiului de fezabilitate/ Documentația de Avizare a Lucrărilor de Intervenții/ Memoriului Justificativ.</w:t>
      </w:r>
    </w:p>
    <w:p w:rsidR="00CC59F2" w:rsidRPr="00AA598F" w:rsidRDefault="00CC59F2" w:rsidP="00CC59F2">
      <w:pPr>
        <w:spacing w:before="120" w:after="120" w:line="240" w:lineRule="auto"/>
        <w:jc w:val="both"/>
        <w:rPr>
          <w:sz w:val="24"/>
        </w:rPr>
      </w:pPr>
      <w:r w:rsidRPr="00AA598F">
        <w:rPr>
          <w:sz w:val="24"/>
        </w:rPr>
        <w:t xml:space="preserve">Dacă în urma verificării se constată că aceasta corespunde, expertul bifează caseta corespunzătoare DA. Dacă aceasta nu corespunde, expertul bifează caseta corespunzătoare NU </w:t>
      </w:r>
      <w:proofErr w:type="spellStart"/>
      <w:r w:rsidRPr="00AA598F">
        <w:rPr>
          <w:sz w:val="24"/>
        </w:rPr>
        <w:t>şi</w:t>
      </w:r>
      <w:proofErr w:type="spellEnd"/>
      <w:r w:rsidRPr="00AA598F">
        <w:rPr>
          <w:sz w:val="24"/>
        </w:rPr>
        <w:t xml:space="preserve"> </w:t>
      </w:r>
      <w:proofErr w:type="spellStart"/>
      <w:r w:rsidRPr="00AA598F">
        <w:rPr>
          <w:sz w:val="24"/>
        </w:rPr>
        <w:t>înştiinţează</w:t>
      </w:r>
      <w:proofErr w:type="spellEnd"/>
      <w:r w:rsidRPr="00AA598F">
        <w:rPr>
          <w:sz w:val="24"/>
        </w:rPr>
        <w:t xml:space="preserve"> solicitantul în vederea clarificării prin Fișa de solicitare a </w:t>
      </w:r>
      <w:proofErr w:type="spellStart"/>
      <w:r w:rsidRPr="00AA598F">
        <w:rPr>
          <w:sz w:val="24"/>
        </w:rPr>
        <w:t>informaţiilor</w:t>
      </w:r>
      <w:proofErr w:type="spellEnd"/>
      <w:r w:rsidRPr="00AA598F">
        <w:rPr>
          <w:sz w:val="24"/>
        </w:rPr>
        <w:t xml:space="preserve"> suplimentare E3.4L. </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 xml:space="preserve">3. Sunt </w:t>
      </w:r>
      <w:proofErr w:type="spellStart"/>
      <w:r w:rsidRPr="00AA598F">
        <w:rPr>
          <w:b/>
          <w:sz w:val="24"/>
          <w:u w:val="single"/>
        </w:rPr>
        <w:t>investiţiile</w:t>
      </w:r>
      <w:proofErr w:type="spellEnd"/>
      <w:r w:rsidRPr="00AA598F">
        <w:rPr>
          <w:b/>
          <w:sz w:val="24"/>
          <w:u w:val="single"/>
        </w:rPr>
        <w:t xml:space="preserve"> eligibile în con</w:t>
      </w:r>
      <w:r w:rsidR="00205AE4">
        <w:rPr>
          <w:b/>
          <w:sz w:val="24"/>
          <w:u w:val="single"/>
        </w:rPr>
        <w:t xml:space="preserve">formitate cu </w:t>
      </w:r>
      <w:proofErr w:type="spellStart"/>
      <w:r w:rsidR="00205AE4">
        <w:rPr>
          <w:b/>
          <w:sz w:val="24"/>
          <w:u w:val="single"/>
        </w:rPr>
        <w:t>specificatiile</w:t>
      </w:r>
      <w:proofErr w:type="spellEnd"/>
      <w:r w:rsidR="00205AE4">
        <w:rPr>
          <w:b/>
          <w:sz w:val="24"/>
          <w:u w:val="single"/>
        </w:rPr>
        <w:t xml:space="preserve"> măsurii ?</w:t>
      </w:r>
    </w:p>
    <w:p w:rsidR="00CC59F2" w:rsidRPr="00AA598F" w:rsidRDefault="00CC59F2" w:rsidP="00CC59F2">
      <w:pPr>
        <w:spacing w:before="120" w:after="120" w:line="240" w:lineRule="auto"/>
        <w:jc w:val="both"/>
        <w:rPr>
          <w:sz w:val="24"/>
        </w:rPr>
      </w:pPr>
      <w:r w:rsidRPr="00AA598F">
        <w:rPr>
          <w:sz w:val="24"/>
        </w:rPr>
        <w:t xml:space="preserve">Se verifică dacă cheltuielile neeligibile din </w:t>
      </w:r>
      <w:proofErr w:type="spellStart"/>
      <w:r w:rsidRPr="00AA598F">
        <w:rPr>
          <w:sz w:val="24"/>
        </w:rPr>
        <w:t>fişa</w:t>
      </w:r>
      <w:proofErr w:type="spellEnd"/>
      <w:r w:rsidRPr="00AA598F">
        <w:rPr>
          <w:sz w:val="24"/>
        </w:rPr>
        <w:t xml:space="preserve"> măsurii din SDL sunt incluse în devizele pe obiecte și bugetul indicativ.</w:t>
      </w:r>
    </w:p>
    <w:p w:rsidR="00CC59F2" w:rsidRPr="00AA598F" w:rsidRDefault="00CC59F2" w:rsidP="00CC59F2">
      <w:pPr>
        <w:spacing w:before="120" w:after="120" w:line="240" w:lineRule="auto"/>
        <w:jc w:val="both"/>
        <w:rPr>
          <w:sz w:val="24"/>
        </w:rPr>
      </w:pPr>
      <w:r w:rsidRPr="00AA598F">
        <w:rPr>
          <w:sz w:val="24"/>
        </w:rPr>
        <w:t xml:space="preserve">Se verifică lista </w:t>
      </w:r>
      <w:proofErr w:type="spellStart"/>
      <w:r w:rsidRPr="00AA598F">
        <w:rPr>
          <w:sz w:val="24"/>
        </w:rPr>
        <w:t>investiţiilor</w:t>
      </w:r>
      <w:proofErr w:type="spellEnd"/>
      <w:r w:rsidRPr="00AA598F">
        <w:rPr>
          <w:sz w:val="24"/>
        </w:rPr>
        <w:t xml:space="preserve"> </w:t>
      </w:r>
      <w:proofErr w:type="spellStart"/>
      <w:r w:rsidRPr="00AA598F">
        <w:rPr>
          <w:sz w:val="24"/>
        </w:rPr>
        <w:t>şi</w:t>
      </w:r>
      <w:proofErr w:type="spellEnd"/>
      <w:r w:rsidRPr="00AA598F">
        <w:rPr>
          <w:sz w:val="24"/>
        </w:rPr>
        <w:t xml:space="preserve"> costurilor neeligibile </w:t>
      </w:r>
      <w:proofErr w:type="spellStart"/>
      <w:r w:rsidRPr="00AA598F">
        <w:rPr>
          <w:sz w:val="24"/>
        </w:rPr>
        <w:t>şi</w:t>
      </w:r>
      <w:proofErr w:type="spellEnd"/>
      <w:r w:rsidRPr="00AA598F">
        <w:rPr>
          <w:sz w:val="24"/>
        </w:rPr>
        <w:t xml:space="preserve"> cu prevederile Hotărârii de Guvern nr. 226/2015 privind stabilirea cadrului general de implementare a măsurilor </w:t>
      </w:r>
      <w:proofErr w:type="spellStart"/>
      <w:r w:rsidRPr="00AA598F">
        <w:rPr>
          <w:sz w:val="24"/>
        </w:rPr>
        <w:t>cofinanţate</w:t>
      </w:r>
      <w:proofErr w:type="spellEnd"/>
      <w:r w:rsidRPr="00AA598F">
        <w:rPr>
          <w:sz w:val="24"/>
        </w:rPr>
        <w:t xml:space="preserve"> din Fondul European Agricol pentru Dezvoltare Rurală prin Programul </w:t>
      </w:r>
      <w:proofErr w:type="spellStart"/>
      <w:r w:rsidRPr="00AA598F">
        <w:rPr>
          <w:sz w:val="24"/>
        </w:rPr>
        <w:t>Naţional</w:t>
      </w:r>
      <w:proofErr w:type="spellEnd"/>
      <w:r w:rsidRPr="00AA598F">
        <w:rPr>
          <w:sz w:val="24"/>
        </w:rPr>
        <w:t xml:space="preserve"> de Dezvoltare Rurală 2014 – 2020, cu modificările </w:t>
      </w:r>
      <w:proofErr w:type="spellStart"/>
      <w:r w:rsidRPr="00AA598F">
        <w:rPr>
          <w:sz w:val="24"/>
        </w:rPr>
        <w:t>şi</w:t>
      </w:r>
      <w:proofErr w:type="spellEnd"/>
      <w:r w:rsidRPr="00AA598F">
        <w:rPr>
          <w:sz w:val="24"/>
        </w:rPr>
        <w:t xml:space="preserve"> completările ulterioare.</w:t>
      </w:r>
    </w:p>
    <w:p w:rsidR="00CC59F2" w:rsidRPr="00AA598F" w:rsidRDefault="00CC59F2" w:rsidP="00CC59F2">
      <w:pPr>
        <w:spacing w:before="120" w:after="120" w:line="240" w:lineRule="auto"/>
        <w:jc w:val="both"/>
        <w:rPr>
          <w:sz w:val="24"/>
        </w:rPr>
      </w:pPr>
      <w:r w:rsidRPr="00AA598F">
        <w:rPr>
          <w:sz w:val="24"/>
        </w:rPr>
        <w:t xml:space="preserve">Se verifică lista </w:t>
      </w:r>
      <w:proofErr w:type="spellStart"/>
      <w:r w:rsidRPr="00AA598F">
        <w:rPr>
          <w:sz w:val="24"/>
        </w:rPr>
        <w:t>investiţiilor</w:t>
      </w:r>
      <w:proofErr w:type="spellEnd"/>
      <w:r w:rsidRPr="00AA598F">
        <w:rPr>
          <w:sz w:val="24"/>
        </w:rPr>
        <w:t xml:space="preserve"> </w:t>
      </w:r>
      <w:proofErr w:type="spellStart"/>
      <w:r w:rsidRPr="00AA598F">
        <w:rPr>
          <w:sz w:val="24"/>
        </w:rPr>
        <w:t>şi</w:t>
      </w:r>
      <w:proofErr w:type="spellEnd"/>
      <w:r w:rsidRPr="00AA598F">
        <w:rPr>
          <w:sz w:val="24"/>
        </w:rPr>
        <w:t xml:space="preserve"> costurilor neeligibile </w:t>
      </w:r>
      <w:proofErr w:type="spellStart"/>
      <w:r w:rsidRPr="00AA598F">
        <w:rPr>
          <w:sz w:val="24"/>
        </w:rPr>
        <w:t>şi</w:t>
      </w:r>
      <w:proofErr w:type="spellEnd"/>
      <w:r w:rsidRPr="00AA598F">
        <w:rPr>
          <w:sz w:val="24"/>
        </w:rPr>
        <w:t xml:space="preserve"> cu prevederile cap. 8.1 din Programul </w:t>
      </w:r>
      <w:proofErr w:type="spellStart"/>
      <w:r w:rsidRPr="00AA598F">
        <w:rPr>
          <w:sz w:val="24"/>
        </w:rPr>
        <w:t>Naţional</w:t>
      </w:r>
      <w:proofErr w:type="spellEnd"/>
      <w:r w:rsidRPr="00AA598F">
        <w:rPr>
          <w:sz w:val="24"/>
        </w:rPr>
        <w:t xml:space="preserve"> de Dezvoltare Rurală 2014 – 2020.</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4. Costurile generale ale proiectului</w:t>
      </w:r>
      <w:r w:rsidRPr="00AA598F">
        <w:rPr>
          <w:sz w:val="24"/>
        </w:rPr>
        <w:t xml:space="preserve"> (acele costuri necesare pentru pregătirea </w:t>
      </w:r>
      <w:proofErr w:type="spellStart"/>
      <w:r w:rsidRPr="00AA598F">
        <w:rPr>
          <w:sz w:val="24"/>
        </w:rPr>
        <w:t>şi</w:t>
      </w:r>
      <w:proofErr w:type="spellEnd"/>
      <w:r w:rsidRPr="00AA598F">
        <w:rPr>
          <w:sz w:val="24"/>
        </w:rPr>
        <w:t xml:space="preserve"> implementarea proiectului, constând în cheltuieli pentru </w:t>
      </w:r>
      <w:proofErr w:type="spellStart"/>
      <w:r w:rsidRPr="00AA598F">
        <w:rPr>
          <w:sz w:val="24"/>
        </w:rPr>
        <w:t>consultanţă</w:t>
      </w:r>
      <w:proofErr w:type="spellEnd"/>
      <w:r w:rsidRPr="00AA598F">
        <w:rPr>
          <w:sz w:val="24"/>
        </w:rPr>
        <w:t xml:space="preserve">, proiectare, monitorizare </w:t>
      </w:r>
      <w:proofErr w:type="spellStart"/>
      <w:r w:rsidRPr="00AA598F">
        <w:rPr>
          <w:sz w:val="24"/>
        </w:rPr>
        <w:t>şi</w:t>
      </w:r>
      <w:proofErr w:type="spellEnd"/>
      <w:r w:rsidRPr="00AA598F">
        <w:rPr>
          <w:sz w:val="24"/>
        </w:rPr>
        <w:t xml:space="preserve"> management, inclusiv onorariile pentru consiliere privind durabilitatea economică </w:t>
      </w:r>
      <w:proofErr w:type="spellStart"/>
      <w:r w:rsidRPr="00AA598F">
        <w:rPr>
          <w:sz w:val="24"/>
        </w:rPr>
        <w:t>şi</w:t>
      </w:r>
      <w:proofErr w:type="spellEnd"/>
      <w:r w:rsidRPr="00AA598F">
        <w:rPr>
          <w:sz w:val="24"/>
        </w:rPr>
        <w:t xml:space="preserve"> de mediu, taxele pentru eliberarea certificatelor, precum </w:t>
      </w:r>
      <w:proofErr w:type="spellStart"/>
      <w:r w:rsidRPr="00AA598F">
        <w:rPr>
          <w:sz w:val="24"/>
        </w:rPr>
        <w:t>şi</w:t>
      </w:r>
      <w:proofErr w:type="spellEnd"/>
      <w:r w:rsidRPr="00AA598F">
        <w:rPr>
          <w:sz w:val="24"/>
        </w:rPr>
        <w:t xml:space="preserve"> cele privind </w:t>
      </w:r>
      <w:proofErr w:type="spellStart"/>
      <w:r w:rsidRPr="00AA598F">
        <w:rPr>
          <w:sz w:val="24"/>
        </w:rPr>
        <w:t>obţinerea</w:t>
      </w:r>
      <w:proofErr w:type="spellEnd"/>
      <w:r w:rsidRPr="00AA598F">
        <w:rPr>
          <w:sz w:val="24"/>
        </w:rPr>
        <w:t xml:space="preserve"> avizelor </w:t>
      </w:r>
      <w:proofErr w:type="spellStart"/>
      <w:r w:rsidRPr="00AA598F">
        <w:rPr>
          <w:sz w:val="24"/>
        </w:rPr>
        <w:t>şi</w:t>
      </w:r>
      <w:proofErr w:type="spellEnd"/>
      <w:r w:rsidRPr="00AA598F">
        <w:rPr>
          <w:sz w:val="24"/>
        </w:rPr>
        <w:t xml:space="preserve"> </w:t>
      </w:r>
      <w:proofErr w:type="spellStart"/>
      <w:r w:rsidRPr="00AA598F">
        <w:rPr>
          <w:sz w:val="24"/>
        </w:rPr>
        <w:t>autorizaţiilor</w:t>
      </w:r>
      <w:proofErr w:type="spellEnd"/>
      <w:r w:rsidRPr="00AA598F">
        <w:rPr>
          <w:sz w:val="24"/>
        </w:rPr>
        <w:t xml:space="preserve"> necesare implementării proiectelor, prevăzute în </w:t>
      </w:r>
      <w:proofErr w:type="spellStart"/>
      <w:r w:rsidRPr="00AA598F">
        <w:rPr>
          <w:sz w:val="24"/>
        </w:rPr>
        <w:t>legislaţia</w:t>
      </w:r>
      <w:proofErr w:type="spellEnd"/>
      <w:r w:rsidRPr="00AA598F">
        <w:rPr>
          <w:sz w:val="24"/>
        </w:rPr>
        <w:t xml:space="preserve"> </w:t>
      </w:r>
      <w:proofErr w:type="spellStart"/>
      <w:r w:rsidRPr="00AA598F">
        <w:rPr>
          <w:sz w:val="24"/>
        </w:rPr>
        <w:t>naţională</w:t>
      </w:r>
      <w:proofErr w:type="spellEnd"/>
      <w:r w:rsidRPr="00AA598F">
        <w:rPr>
          <w:sz w:val="24"/>
        </w:rPr>
        <w:t xml:space="preserve">) </w:t>
      </w:r>
      <w:r w:rsidRPr="00AA598F">
        <w:rPr>
          <w:b/>
          <w:sz w:val="24"/>
          <w:u w:val="single"/>
        </w:rPr>
        <w:t xml:space="preserve">direct legate de realizarea investiției, nu </w:t>
      </w:r>
      <w:proofErr w:type="spellStart"/>
      <w:r w:rsidRPr="00AA598F">
        <w:rPr>
          <w:b/>
          <w:sz w:val="24"/>
          <w:u w:val="single"/>
        </w:rPr>
        <w:t>depasesc</w:t>
      </w:r>
      <w:proofErr w:type="spellEnd"/>
      <w:r w:rsidRPr="00AA598F">
        <w:rPr>
          <w:b/>
          <w:sz w:val="24"/>
          <w:u w:val="single"/>
        </w:rPr>
        <w:t xml:space="preserve"> 10% din costul total eligibil al proiectului, respectiv 5% pentru acele proiecte care nu includ </w:t>
      </w:r>
      <w:proofErr w:type="spellStart"/>
      <w:r w:rsidRPr="00AA598F">
        <w:rPr>
          <w:b/>
          <w:sz w:val="24"/>
          <w:u w:val="single"/>
        </w:rPr>
        <w:t>constructii</w:t>
      </w:r>
      <w:proofErr w:type="spellEnd"/>
      <w:r w:rsidRPr="00AA598F">
        <w:rPr>
          <w:b/>
          <w:sz w:val="24"/>
          <w:u w:val="single"/>
        </w:rPr>
        <w:t>?</w:t>
      </w:r>
    </w:p>
    <w:p w:rsidR="00CC59F2" w:rsidRPr="00AA598F" w:rsidRDefault="00CC59F2" w:rsidP="00CC59F2">
      <w:pPr>
        <w:spacing w:before="120" w:after="120" w:line="240" w:lineRule="auto"/>
        <w:jc w:val="both"/>
        <w:rPr>
          <w:sz w:val="24"/>
        </w:rPr>
      </w:pPr>
      <w:r w:rsidRPr="00AA598F">
        <w:rPr>
          <w:sz w:val="24"/>
        </w:rPr>
        <w:t xml:space="preserve">Daca aceste costuri se </w:t>
      </w:r>
      <w:proofErr w:type="spellStart"/>
      <w:r w:rsidRPr="00AA598F">
        <w:rPr>
          <w:sz w:val="24"/>
        </w:rPr>
        <w:t>incadreaza</w:t>
      </w:r>
      <w:proofErr w:type="spellEnd"/>
      <w:r w:rsidRPr="00AA598F">
        <w:rPr>
          <w:sz w:val="24"/>
        </w:rPr>
        <w:t xml:space="preserve"> in procentele specificate mai sus, expertul bifează DA in caseta </w:t>
      </w:r>
      <w:proofErr w:type="spellStart"/>
      <w:r w:rsidRPr="00AA598F">
        <w:rPr>
          <w:sz w:val="24"/>
        </w:rPr>
        <w:t>corespunzatoare</w:t>
      </w:r>
      <w:proofErr w:type="spellEnd"/>
      <w:r w:rsidRPr="00AA598F">
        <w:rPr>
          <w:sz w:val="24"/>
        </w:rPr>
        <w:t xml:space="preserve">, in caz contrar bifează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 xml:space="preserve"> Prin transmiterea formularului E3.4L de către solicitant cu bugetul corectat, expertul completează bugetul din fișa E1.2L și bifează DA cu diferențe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lastRenderedPageBreak/>
        <w:t xml:space="preserve">În cazul în care nu se efectuează corectura de către solicitant,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Cererea de </w:t>
      </w:r>
      <w:proofErr w:type="spellStart"/>
      <w:r w:rsidRPr="00AA598F">
        <w:rPr>
          <w:sz w:val="24"/>
        </w:rPr>
        <w:t>finanţare</w:t>
      </w:r>
      <w:proofErr w:type="spellEnd"/>
      <w:r w:rsidRPr="00AA598F">
        <w:rPr>
          <w:sz w:val="24"/>
        </w:rPr>
        <w:t xml:space="preserve"> este declarată eligibilă prin bifarea căsuței corespunzătoare DA/DA cu diferențe.</w:t>
      </w:r>
    </w:p>
    <w:p w:rsidR="00CC59F2" w:rsidRPr="00AA598F" w:rsidRDefault="00CC59F2" w:rsidP="00CC59F2">
      <w:pPr>
        <w:spacing w:before="120" w:after="120" w:line="240" w:lineRule="auto"/>
        <w:jc w:val="both"/>
        <w:rPr>
          <w:b/>
          <w:i/>
          <w:sz w:val="24"/>
        </w:rPr>
      </w:pPr>
    </w:p>
    <w:p w:rsidR="00CC59F2" w:rsidRPr="00AA598F" w:rsidRDefault="00CC59F2" w:rsidP="00CC59F2">
      <w:pPr>
        <w:spacing w:before="120" w:after="120" w:line="240" w:lineRule="auto"/>
        <w:jc w:val="both"/>
        <w:rPr>
          <w:b/>
          <w:sz w:val="24"/>
          <w:u w:val="single"/>
        </w:rPr>
      </w:pPr>
      <w:r w:rsidRPr="00AA598F">
        <w:rPr>
          <w:b/>
          <w:sz w:val="24"/>
          <w:u w:val="single"/>
        </w:rPr>
        <w:t xml:space="preserve">5. Cheltuielile diverse </w:t>
      </w:r>
      <w:proofErr w:type="spellStart"/>
      <w:r w:rsidRPr="00AA598F">
        <w:rPr>
          <w:b/>
          <w:sz w:val="24"/>
          <w:u w:val="single"/>
        </w:rPr>
        <w:t>şi</w:t>
      </w:r>
      <w:proofErr w:type="spellEnd"/>
      <w:r w:rsidRPr="00AA598F">
        <w:rPr>
          <w:b/>
          <w:sz w:val="24"/>
          <w:u w:val="single"/>
        </w:rPr>
        <w:t xml:space="preserve"> neprevăzute (Cap. 5.3) din Bugetul indicativ sunt încadrate în rubrica neeligibil ?.</w:t>
      </w:r>
    </w:p>
    <w:p w:rsidR="00CC59F2" w:rsidRPr="00AA598F" w:rsidRDefault="00CC59F2" w:rsidP="00CC59F2">
      <w:pPr>
        <w:spacing w:before="120" w:after="120" w:line="240" w:lineRule="auto"/>
        <w:jc w:val="both"/>
        <w:rPr>
          <w:sz w:val="24"/>
        </w:rPr>
      </w:pPr>
      <w:r w:rsidRPr="00AA598F">
        <w:rPr>
          <w:sz w:val="24"/>
        </w:rPr>
        <w:t xml:space="preserve">Expertul verifică în bugetul indicativ dacă valoarea cheltuielilor diverse </w:t>
      </w:r>
      <w:proofErr w:type="spellStart"/>
      <w:r w:rsidRPr="00AA598F">
        <w:rPr>
          <w:sz w:val="24"/>
        </w:rPr>
        <w:t>şi</w:t>
      </w:r>
      <w:proofErr w:type="spellEnd"/>
      <w:r w:rsidRPr="00AA598F">
        <w:rPr>
          <w:sz w:val="24"/>
        </w:rPr>
        <w:t xml:space="preserve"> neprevăzute este trecută la rubrica cheltuieli neeligibile.</w:t>
      </w:r>
    </w:p>
    <w:p w:rsidR="00CC59F2" w:rsidRPr="00AA598F" w:rsidRDefault="00CC59F2" w:rsidP="00CC59F2">
      <w:pPr>
        <w:spacing w:before="120" w:after="120" w:line="240" w:lineRule="auto"/>
        <w:jc w:val="both"/>
        <w:rPr>
          <w:sz w:val="24"/>
        </w:rPr>
      </w:pPr>
      <w:r w:rsidRPr="00AA598F">
        <w:rPr>
          <w:sz w:val="24"/>
        </w:rPr>
        <w:t xml:space="preserve">Dacă aceste costuri se încadrează la rubrica neeligibile, expertul bifează DA în caseta  corespunzătoare, în caz contrar solicită corectarea bugetului indicativ prin formularul E3.4L. </w:t>
      </w:r>
    </w:p>
    <w:p w:rsidR="00CC59F2" w:rsidRPr="00AA598F" w:rsidRDefault="00CC59F2" w:rsidP="00CC59F2">
      <w:pPr>
        <w:spacing w:before="120" w:after="120" w:line="240" w:lineRule="auto"/>
        <w:jc w:val="both"/>
        <w:rPr>
          <w:sz w:val="24"/>
        </w:rPr>
      </w:pPr>
      <w:r w:rsidRPr="00AA598F">
        <w:rPr>
          <w:sz w:val="24"/>
        </w:rPr>
        <w:t xml:space="preserve">Prin transmiterea formularului E3.4L de către solicitant cu bugetul corectat, expertul completează bugetul din fișa E1.2L și bifează DA cu diferențe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w:t>
      </w:r>
    </w:p>
    <w:p w:rsidR="00CC59F2" w:rsidRPr="00AA598F" w:rsidRDefault="00CC59F2" w:rsidP="00CC59F2">
      <w:pPr>
        <w:spacing w:before="120" w:after="120" w:line="240" w:lineRule="auto"/>
        <w:jc w:val="both"/>
        <w:rPr>
          <w:sz w:val="24"/>
        </w:rPr>
      </w:pPr>
      <w:r w:rsidRPr="00AA598F">
        <w:rPr>
          <w:sz w:val="24"/>
        </w:rPr>
        <w:t xml:space="preserve">În cazul în care solicitantul nu transmite formularul E3.4L cu bugetul corectat,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Observații. </w:t>
      </w:r>
    </w:p>
    <w:p w:rsidR="00CC59F2" w:rsidRPr="00AA598F" w:rsidRDefault="00CC59F2" w:rsidP="00CC59F2">
      <w:pPr>
        <w:spacing w:before="120" w:after="120" w:line="240" w:lineRule="auto"/>
        <w:jc w:val="both"/>
        <w:rPr>
          <w:sz w:val="24"/>
        </w:rPr>
      </w:pPr>
      <w:r w:rsidRPr="00AA598F">
        <w:rPr>
          <w:sz w:val="24"/>
        </w:rPr>
        <w:t xml:space="preserve">Cererea de </w:t>
      </w:r>
      <w:proofErr w:type="spellStart"/>
      <w:r w:rsidRPr="00AA598F">
        <w:rPr>
          <w:sz w:val="24"/>
        </w:rPr>
        <w:t>finanţare</w:t>
      </w:r>
      <w:proofErr w:type="spellEnd"/>
      <w:r w:rsidRPr="00AA598F">
        <w:rPr>
          <w:sz w:val="24"/>
        </w:rPr>
        <w:t xml:space="preserve"> este declarată eligibilă prin bifarea căsuței corespunzătoare DA/DA cu diferențe.</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b/>
          <w:sz w:val="24"/>
          <w:u w:val="single"/>
        </w:rPr>
      </w:pPr>
      <w:r w:rsidRPr="00AA598F">
        <w:rPr>
          <w:b/>
          <w:sz w:val="24"/>
          <w:u w:val="single"/>
        </w:rPr>
        <w:t>6. TVA-</w:t>
      </w:r>
      <w:proofErr w:type="spellStart"/>
      <w:r w:rsidRPr="00AA598F">
        <w:rPr>
          <w:b/>
          <w:sz w:val="24"/>
          <w:u w:val="single"/>
        </w:rPr>
        <w:t>ul</w:t>
      </w:r>
      <w:proofErr w:type="spellEnd"/>
      <w:r w:rsidRPr="00AA598F">
        <w:rPr>
          <w:b/>
          <w:sz w:val="24"/>
          <w:u w:val="single"/>
        </w:rPr>
        <w:t xml:space="preserve"> este corect încadrat în coloana cheltuielilor neeligibile/ eligibile?</w:t>
      </w:r>
    </w:p>
    <w:p w:rsidR="00CC59F2" w:rsidRPr="00AA598F" w:rsidRDefault="00CC59F2" w:rsidP="00CC59F2">
      <w:pPr>
        <w:spacing w:before="120" w:after="120" w:line="240" w:lineRule="auto"/>
        <w:jc w:val="both"/>
        <w:rPr>
          <w:b/>
          <w:sz w:val="24"/>
        </w:rPr>
      </w:pPr>
      <w:r w:rsidRPr="00AA598F">
        <w:rPr>
          <w:b/>
          <w:sz w:val="24"/>
        </w:rPr>
        <w:t xml:space="preserve">Taxa pe valoarea adăugată este cheltuială neeligibilă, cu </w:t>
      </w:r>
      <w:proofErr w:type="spellStart"/>
      <w:r w:rsidRPr="00AA598F">
        <w:rPr>
          <w:b/>
          <w:sz w:val="24"/>
        </w:rPr>
        <w:t>excepţia</w:t>
      </w:r>
      <w:proofErr w:type="spellEnd"/>
      <w:r w:rsidRPr="00AA598F">
        <w:rPr>
          <w:b/>
          <w:sz w:val="24"/>
        </w:rPr>
        <w:t xml:space="preserve"> cazului în care aceasta nu se poate recupera în temeiul </w:t>
      </w:r>
      <w:proofErr w:type="spellStart"/>
      <w:r w:rsidRPr="00AA598F">
        <w:rPr>
          <w:b/>
          <w:sz w:val="24"/>
        </w:rPr>
        <w:t>legislaţiei</w:t>
      </w:r>
      <w:proofErr w:type="spellEnd"/>
      <w:r w:rsidRPr="00AA598F">
        <w:rPr>
          <w:b/>
          <w:sz w:val="24"/>
        </w:rPr>
        <w:t xml:space="preserve"> </w:t>
      </w:r>
      <w:proofErr w:type="spellStart"/>
      <w:r w:rsidRPr="00AA598F">
        <w:rPr>
          <w:b/>
          <w:sz w:val="24"/>
        </w:rPr>
        <w:t>naţionale</w:t>
      </w:r>
      <w:proofErr w:type="spellEnd"/>
      <w:r w:rsidRPr="00AA598F">
        <w:rPr>
          <w:b/>
          <w:sz w:val="24"/>
        </w:rPr>
        <w:t xml:space="preserve"> privind TVA-</w:t>
      </w:r>
      <w:proofErr w:type="spellStart"/>
      <w:r w:rsidRPr="00AA598F">
        <w:rPr>
          <w:b/>
          <w:sz w:val="24"/>
        </w:rPr>
        <w:t>ul</w:t>
      </w:r>
      <w:proofErr w:type="spellEnd"/>
      <w:r w:rsidRPr="00AA598F">
        <w:rPr>
          <w:b/>
          <w:sz w:val="24"/>
        </w:rPr>
        <w:t xml:space="preserve"> și a prevederilor specifice pentru instrumente financiare.</w:t>
      </w:r>
    </w:p>
    <w:p w:rsidR="00CC59F2" w:rsidRPr="00AA598F" w:rsidRDefault="00CC59F2" w:rsidP="00CC59F2">
      <w:pPr>
        <w:spacing w:before="120" w:after="120" w:line="240" w:lineRule="auto"/>
        <w:jc w:val="both"/>
        <w:rPr>
          <w:sz w:val="24"/>
        </w:rPr>
      </w:pPr>
      <w:r w:rsidRPr="00AA598F">
        <w:rPr>
          <w:sz w:val="24"/>
        </w:rPr>
        <w:t xml:space="preserve">Expertul verifică dacă solicitantul a bifat </w:t>
      </w:r>
      <w:proofErr w:type="spellStart"/>
      <w:r w:rsidRPr="00AA598F">
        <w:rPr>
          <w:sz w:val="24"/>
        </w:rPr>
        <w:t>căsuţa</w:t>
      </w:r>
      <w:proofErr w:type="spellEnd"/>
      <w:r w:rsidRPr="00AA598F">
        <w:rPr>
          <w:sz w:val="24"/>
        </w:rPr>
        <w:t xml:space="preserve"> corespunzătoare în </w:t>
      </w:r>
      <w:proofErr w:type="spellStart"/>
      <w:r w:rsidRPr="00AA598F">
        <w:rPr>
          <w:sz w:val="24"/>
        </w:rPr>
        <w:t>declaraţia</w:t>
      </w:r>
      <w:proofErr w:type="spellEnd"/>
      <w:r w:rsidRPr="00AA598F">
        <w:rPr>
          <w:sz w:val="24"/>
        </w:rPr>
        <w:t xml:space="preserve"> pe propria răspundere de la secțiunea F din cererea de finanțare.</w:t>
      </w:r>
    </w:p>
    <w:p w:rsidR="00CC59F2" w:rsidRPr="00AA598F" w:rsidRDefault="00CC59F2" w:rsidP="00CC59F2">
      <w:pPr>
        <w:spacing w:before="120" w:after="120" w:line="240" w:lineRule="auto"/>
        <w:jc w:val="both"/>
        <w:rPr>
          <w:sz w:val="24"/>
        </w:rPr>
      </w:pPr>
      <w:r w:rsidRPr="00AA598F">
        <w:rPr>
          <w:sz w:val="24"/>
        </w:rPr>
        <w:t>Dacă solicitantul este plătitor de TVA, valoarea TVA aferent cheltuielilor eligibile purtătoare de TVA, este trecută în coloana cheltuielilor neeligibile?</w:t>
      </w:r>
    </w:p>
    <w:p w:rsidR="00CC59F2" w:rsidRPr="00AA598F" w:rsidRDefault="00CC59F2" w:rsidP="00CC59F2">
      <w:pPr>
        <w:spacing w:before="120" w:after="120" w:line="240" w:lineRule="auto"/>
        <w:jc w:val="both"/>
        <w:rPr>
          <w:sz w:val="24"/>
        </w:rPr>
      </w:pPr>
      <w:r w:rsidRPr="00AA598F">
        <w:rPr>
          <w:sz w:val="24"/>
        </w:rPr>
        <w:t xml:space="preserve">Expertul verifică dacă valoare TVA este trecută în coloana cheltuielilor neeligibile, în cazul în care solicitantul a declarat că este plătitor de TVA, </w:t>
      </w:r>
      <w:proofErr w:type="spellStart"/>
      <w:r w:rsidRPr="00AA598F">
        <w:rPr>
          <w:sz w:val="24"/>
        </w:rPr>
        <w:t>şi</w:t>
      </w:r>
      <w:proofErr w:type="spellEnd"/>
      <w:r w:rsidRPr="00AA598F">
        <w:rPr>
          <w:sz w:val="24"/>
        </w:rPr>
        <w:t xml:space="preserve"> bifează DA în </w:t>
      </w:r>
      <w:proofErr w:type="spellStart"/>
      <w:r w:rsidRPr="00AA598F">
        <w:rPr>
          <w:sz w:val="24"/>
        </w:rPr>
        <w:t>căsuţa</w:t>
      </w:r>
      <w:proofErr w:type="spellEnd"/>
      <w:r w:rsidRPr="00AA598F">
        <w:rPr>
          <w:sz w:val="24"/>
        </w:rPr>
        <w:t xml:space="preserve"> corespunzătoare. </w:t>
      </w:r>
    </w:p>
    <w:p w:rsidR="00CC59F2" w:rsidRPr="00AA598F" w:rsidRDefault="00CC59F2" w:rsidP="00CC59F2">
      <w:pPr>
        <w:spacing w:before="120" w:after="120" w:line="240" w:lineRule="auto"/>
        <w:jc w:val="both"/>
        <w:rPr>
          <w:sz w:val="24"/>
        </w:rPr>
      </w:pPr>
      <w:r w:rsidRPr="00AA598F">
        <w:rPr>
          <w:sz w:val="24"/>
        </w:rPr>
        <w:t xml:space="preserve">Expertul va bifa </w:t>
      </w:r>
      <w:proofErr w:type="spellStart"/>
      <w:r w:rsidRPr="00AA598F">
        <w:rPr>
          <w:sz w:val="24"/>
        </w:rPr>
        <w:t>căsuţa</w:t>
      </w:r>
      <w:proofErr w:type="spellEnd"/>
      <w:r w:rsidRPr="00AA598F">
        <w:rPr>
          <w:sz w:val="24"/>
        </w:rPr>
        <w:t xml:space="preserve"> NU în cazul în care solicitantul este plătitor de TVA </w:t>
      </w:r>
      <w:proofErr w:type="spellStart"/>
      <w:r w:rsidRPr="00AA598F">
        <w:rPr>
          <w:sz w:val="24"/>
        </w:rPr>
        <w:t>şi</w:t>
      </w:r>
      <w:proofErr w:type="spellEnd"/>
      <w:r w:rsidRPr="00AA598F">
        <w:rPr>
          <w:sz w:val="24"/>
        </w:rPr>
        <w:t xml:space="preserve"> valoarea TVA este trecută în coloana cheltuielilor eligibile </w:t>
      </w:r>
      <w:proofErr w:type="spellStart"/>
      <w:r w:rsidRPr="00AA598F">
        <w:rPr>
          <w:sz w:val="24"/>
        </w:rPr>
        <w:t>şi</w:t>
      </w:r>
      <w:proofErr w:type="spellEnd"/>
      <w:r w:rsidRPr="00AA598F">
        <w:rPr>
          <w:sz w:val="24"/>
        </w:rPr>
        <w:t xml:space="preserve"> va opera modificările în bugetul indicativ, </w:t>
      </w:r>
      <w:proofErr w:type="spellStart"/>
      <w:r w:rsidRPr="00AA598F">
        <w:rPr>
          <w:sz w:val="24"/>
        </w:rPr>
        <w:t>motivându-şi</w:t>
      </w:r>
      <w:proofErr w:type="spellEnd"/>
      <w:r w:rsidRPr="00AA598F">
        <w:rPr>
          <w:sz w:val="24"/>
        </w:rPr>
        <w:t xml:space="preserve"> decizia la rubrica </w:t>
      </w:r>
      <w:proofErr w:type="spellStart"/>
      <w:r w:rsidRPr="00AA598F">
        <w:rPr>
          <w:sz w:val="24"/>
        </w:rPr>
        <w:t>Observaţii</w:t>
      </w:r>
      <w:proofErr w:type="spellEnd"/>
      <w:r w:rsidRPr="00AA598F">
        <w:rPr>
          <w:sz w:val="24"/>
        </w:rPr>
        <w:t>.</w:t>
      </w:r>
    </w:p>
    <w:p w:rsidR="00CC59F2" w:rsidRPr="00AA598F" w:rsidRDefault="00CC59F2" w:rsidP="00CC59F2">
      <w:pPr>
        <w:spacing w:before="120" w:after="120" w:line="240" w:lineRule="auto"/>
        <w:jc w:val="both"/>
        <w:rPr>
          <w:sz w:val="24"/>
        </w:rPr>
      </w:pPr>
      <w:r w:rsidRPr="00AA598F">
        <w:rPr>
          <w:sz w:val="24"/>
        </w:rPr>
        <w:t>Dacă solicitantul este neplătitor de TVA, valoarea TVA aferenta cheltuielilor eligibile purtătoare de TVA, poate fi trecută în coloana cheltuielilor eligibile sau neeligibile.</w:t>
      </w:r>
    </w:p>
    <w:p w:rsidR="00CC59F2" w:rsidRPr="00AA598F" w:rsidRDefault="00CC59F2" w:rsidP="00CC59F2">
      <w:pPr>
        <w:spacing w:before="120" w:after="120" w:line="240" w:lineRule="auto"/>
        <w:jc w:val="both"/>
        <w:rPr>
          <w:sz w:val="24"/>
        </w:rPr>
      </w:pPr>
      <w:r w:rsidRPr="00AA598F">
        <w:rPr>
          <w:sz w:val="24"/>
        </w:rPr>
        <w:t xml:space="preserve">Expertul va bifa DA în </w:t>
      </w:r>
      <w:proofErr w:type="spellStart"/>
      <w:r w:rsidRPr="00AA598F">
        <w:rPr>
          <w:sz w:val="24"/>
        </w:rPr>
        <w:t>căsuţa</w:t>
      </w:r>
      <w:proofErr w:type="spellEnd"/>
      <w:r w:rsidRPr="00AA598F">
        <w:rPr>
          <w:sz w:val="24"/>
        </w:rPr>
        <w:t xml:space="preserve"> corespunzătoare dacă TVA este trecut în coloana cheltuielilor eligibile si verifică dacă valoarea TVA se referă numai la valoarea cheltuielilor eligibile purtătoare de TVA. </w:t>
      </w:r>
    </w:p>
    <w:p w:rsidR="00CC59F2" w:rsidRPr="00AA598F" w:rsidRDefault="00CC59F2" w:rsidP="00CC59F2">
      <w:pPr>
        <w:spacing w:before="120" w:after="120" w:line="240" w:lineRule="auto"/>
        <w:jc w:val="both"/>
        <w:rPr>
          <w:sz w:val="24"/>
        </w:rPr>
      </w:pPr>
      <w:r w:rsidRPr="00AA598F">
        <w:rPr>
          <w:sz w:val="24"/>
        </w:rPr>
        <w:t xml:space="preserve"> În cazul identificării unor </w:t>
      </w:r>
      <w:proofErr w:type="spellStart"/>
      <w:r w:rsidRPr="00AA598F">
        <w:rPr>
          <w:sz w:val="24"/>
        </w:rPr>
        <w:t>diferenţe</w:t>
      </w:r>
      <w:proofErr w:type="spellEnd"/>
      <w:r w:rsidRPr="00AA598F">
        <w:rPr>
          <w:sz w:val="24"/>
        </w:rPr>
        <w:t xml:space="preserve">, expertul verifică corectitudinea valorii TVA </w:t>
      </w:r>
      <w:proofErr w:type="spellStart"/>
      <w:r w:rsidRPr="00AA598F">
        <w:rPr>
          <w:sz w:val="24"/>
        </w:rPr>
        <w:t>şi</w:t>
      </w:r>
      <w:proofErr w:type="spellEnd"/>
      <w:r w:rsidRPr="00AA598F">
        <w:rPr>
          <w:sz w:val="24"/>
        </w:rPr>
        <w:t xml:space="preserve"> bifează DA cu </w:t>
      </w:r>
      <w:proofErr w:type="spellStart"/>
      <w:r w:rsidRPr="00AA598F">
        <w:rPr>
          <w:sz w:val="24"/>
        </w:rPr>
        <w:t>diferenţe</w:t>
      </w:r>
      <w:proofErr w:type="spellEnd"/>
      <w:r w:rsidRPr="00AA598F">
        <w:rPr>
          <w:sz w:val="24"/>
        </w:rPr>
        <w:t xml:space="preserve"> </w:t>
      </w:r>
      <w:proofErr w:type="spellStart"/>
      <w:r w:rsidRPr="00AA598F">
        <w:rPr>
          <w:sz w:val="24"/>
        </w:rPr>
        <w:t>şi</w:t>
      </w:r>
      <w:proofErr w:type="spellEnd"/>
      <w:r w:rsidRPr="00AA598F">
        <w:rPr>
          <w:sz w:val="24"/>
        </w:rPr>
        <w:t xml:space="preserve"> va opera modificările în bugetul indicativ, </w:t>
      </w:r>
      <w:proofErr w:type="spellStart"/>
      <w:r w:rsidRPr="00AA598F">
        <w:rPr>
          <w:sz w:val="24"/>
        </w:rPr>
        <w:t>motivându-şi</w:t>
      </w:r>
      <w:proofErr w:type="spellEnd"/>
      <w:r w:rsidRPr="00AA598F">
        <w:rPr>
          <w:sz w:val="24"/>
        </w:rPr>
        <w:t xml:space="preserve"> decizia la rubrica Observații.</w:t>
      </w:r>
    </w:p>
    <w:p w:rsidR="00CC59F2" w:rsidRPr="00AA598F" w:rsidRDefault="00CC59F2" w:rsidP="00CC59F2">
      <w:pPr>
        <w:spacing w:before="120" w:after="120" w:line="240" w:lineRule="auto"/>
        <w:jc w:val="both"/>
        <w:rPr>
          <w:sz w:val="24"/>
        </w:rPr>
      </w:pPr>
    </w:p>
    <w:p w:rsidR="00CC59F2" w:rsidRPr="00AA598F" w:rsidRDefault="00CC59F2" w:rsidP="00CC59F2">
      <w:pPr>
        <w:keepNext/>
        <w:keepLines/>
        <w:spacing w:before="120" w:after="120" w:line="240" w:lineRule="auto"/>
        <w:jc w:val="both"/>
        <w:rPr>
          <w:b/>
          <w:sz w:val="24"/>
        </w:rPr>
      </w:pPr>
      <w:bookmarkStart w:id="4" w:name="_Toc487029155"/>
      <w:r w:rsidRPr="00AA598F">
        <w:rPr>
          <w:b/>
          <w:sz w:val="24"/>
        </w:rPr>
        <w:t xml:space="preserve">D. Verificarea </w:t>
      </w:r>
      <w:proofErr w:type="spellStart"/>
      <w:r w:rsidRPr="00AA598F">
        <w:rPr>
          <w:b/>
          <w:sz w:val="24"/>
        </w:rPr>
        <w:t>rezonabilităţii</w:t>
      </w:r>
      <w:proofErr w:type="spellEnd"/>
      <w:r w:rsidRPr="00AA598F">
        <w:rPr>
          <w:b/>
          <w:sz w:val="24"/>
        </w:rPr>
        <w:t xml:space="preserve"> </w:t>
      </w:r>
      <w:proofErr w:type="spellStart"/>
      <w:r w:rsidRPr="00AA598F">
        <w:rPr>
          <w:b/>
          <w:sz w:val="24"/>
        </w:rPr>
        <w:t>preţurilor</w:t>
      </w:r>
      <w:proofErr w:type="spellEnd"/>
      <w:r w:rsidRPr="00AA598F">
        <w:rPr>
          <w:b/>
          <w:sz w:val="24"/>
        </w:rPr>
        <w:t>.</w:t>
      </w:r>
      <w:bookmarkEnd w:id="4"/>
      <w:r w:rsidRPr="00AA598F">
        <w:rPr>
          <w:b/>
          <w:sz w:val="24"/>
        </w:rPr>
        <w:t xml:space="preserve"> </w:t>
      </w:r>
    </w:p>
    <w:p w:rsidR="00CC59F2" w:rsidRPr="00AA598F" w:rsidRDefault="00CC59F2" w:rsidP="00187901">
      <w:pPr>
        <w:keepNext/>
        <w:keepLines/>
        <w:spacing w:before="120" w:after="120" w:line="240" w:lineRule="auto"/>
        <w:jc w:val="both"/>
        <w:rPr>
          <w:b/>
          <w:sz w:val="24"/>
        </w:rPr>
      </w:pPr>
      <w:bookmarkStart w:id="5" w:name="_Toc487029156"/>
      <w:r w:rsidRPr="00AA598F">
        <w:rPr>
          <w:b/>
          <w:sz w:val="24"/>
        </w:rPr>
        <w:t>1. Prețurile utilizate la întocmirea devizelor se încadrează î</w:t>
      </w:r>
      <w:r w:rsidR="00187901">
        <w:rPr>
          <w:b/>
          <w:sz w:val="24"/>
        </w:rPr>
        <w:t xml:space="preserve">n prevederile </w:t>
      </w:r>
      <w:r w:rsidRPr="00AA598F">
        <w:rPr>
          <w:b/>
          <w:sz w:val="24"/>
        </w:rPr>
        <w:t xml:space="preserve">H.G. nr. 363/2010 cu completările </w:t>
      </w:r>
      <w:proofErr w:type="spellStart"/>
      <w:r w:rsidRPr="00AA598F">
        <w:rPr>
          <w:b/>
          <w:sz w:val="24"/>
        </w:rPr>
        <w:t>şi</w:t>
      </w:r>
      <w:proofErr w:type="spellEnd"/>
      <w:r w:rsidRPr="00AA598F">
        <w:rPr>
          <w:b/>
          <w:sz w:val="24"/>
        </w:rPr>
        <w:t xml:space="preserve"> modificările ulterioare ?</w:t>
      </w:r>
      <w:bookmarkEnd w:id="5"/>
    </w:p>
    <w:p w:rsidR="00CC59F2" w:rsidRPr="00AA598F" w:rsidRDefault="00CC59F2" w:rsidP="00CC59F2">
      <w:pPr>
        <w:keepNext/>
        <w:keepLines/>
        <w:shd w:val="clear" w:color="auto" w:fill="FFFFFF"/>
        <w:spacing w:before="120" w:after="120" w:line="240" w:lineRule="auto"/>
        <w:jc w:val="both"/>
        <w:rPr>
          <w:sz w:val="24"/>
        </w:rPr>
      </w:pPr>
      <w:bookmarkStart w:id="6" w:name="_Toc487029157"/>
      <w:r w:rsidRPr="00AA598F">
        <w:rPr>
          <w:sz w:val="24"/>
        </w:rPr>
        <w:t xml:space="preserve">Expertul compară costul total al investiției (fără TVA) din Devizul </w:t>
      </w:r>
      <w:proofErr w:type="spellStart"/>
      <w:r w:rsidRPr="00AA598F">
        <w:rPr>
          <w:sz w:val="24"/>
        </w:rPr>
        <w:t>Genral</w:t>
      </w:r>
      <w:proofErr w:type="spellEnd"/>
      <w:r w:rsidRPr="00AA598F">
        <w:rPr>
          <w:sz w:val="24"/>
        </w:rPr>
        <w:t xml:space="preserve">, cu valoarea costurilor stabilite de AFIR pentru lucrări de investiții. În </w:t>
      </w:r>
      <w:proofErr w:type="spellStart"/>
      <w:r w:rsidRPr="00AA598F">
        <w:rPr>
          <w:sz w:val="24"/>
        </w:rPr>
        <w:t>situaţia</w:t>
      </w:r>
      <w:proofErr w:type="spellEnd"/>
      <w:r w:rsidRPr="00AA598F">
        <w:rPr>
          <w:sz w:val="24"/>
        </w:rPr>
        <w:t xml:space="preserve"> în care valoarea unitară din cererea de </w:t>
      </w:r>
      <w:proofErr w:type="spellStart"/>
      <w:r w:rsidRPr="00AA598F">
        <w:rPr>
          <w:sz w:val="24"/>
        </w:rPr>
        <w:t>finanţare</w:t>
      </w:r>
      <w:proofErr w:type="spellEnd"/>
      <w:r w:rsidRPr="00AA598F">
        <w:rPr>
          <w:sz w:val="24"/>
        </w:rPr>
        <w:t xml:space="preserve"> este mai mare decât cea stabilita de AFIR pentru </w:t>
      </w:r>
      <w:proofErr w:type="spellStart"/>
      <w:r w:rsidRPr="00AA598F">
        <w:rPr>
          <w:sz w:val="24"/>
        </w:rPr>
        <w:t>acelaşi</w:t>
      </w:r>
      <w:proofErr w:type="spellEnd"/>
      <w:r w:rsidRPr="00AA598F">
        <w:rPr>
          <w:sz w:val="24"/>
        </w:rPr>
        <w:t xml:space="preserve"> tip  de </w:t>
      </w:r>
      <w:proofErr w:type="spellStart"/>
      <w:r w:rsidRPr="00AA598F">
        <w:rPr>
          <w:sz w:val="24"/>
        </w:rPr>
        <w:t>investiţie</w:t>
      </w:r>
      <w:proofErr w:type="spellEnd"/>
      <w:r w:rsidRPr="00AA598F">
        <w:rPr>
          <w:sz w:val="24"/>
        </w:rPr>
        <w:t xml:space="preserve">, se solicită justificări privind fundamentarea costurilor adoptate </w:t>
      </w:r>
      <w:proofErr w:type="spellStart"/>
      <w:r w:rsidRPr="00AA598F">
        <w:rPr>
          <w:sz w:val="24"/>
        </w:rPr>
        <w:t>şi</w:t>
      </w:r>
      <w:proofErr w:type="spellEnd"/>
      <w:r w:rsidRPr="00AA598F">
        <w:rPr>
          <w:sz w:val="24"/>
        </w:rPr>
        <w:t>, după caz, elaborarea de devize pe obiect distincte pentru categoriile de lucrări incluse în calculul costului, după cum urmează :</w:t>
      </w:r>
      <w:bookmarkEnd w:id="6"/>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w:t>
      </w:r>
      <w:proofErr w:type="spellStart"/>
      <w:r w:rsidRPr="00AA598F">
        <w:rPr>
          <w:sz w:val="24"/>
        </w:rPr>
        <w:t>observatii</w:t>
      </w:r>
      <w:proofErr w:type="spellEnd"/>
      <w:r w:rsidRPr="00AA598F">
        <w:rPr>
          <w:sz w:val="24"/>
        </w:rPr>
        <w:t xml:space="preserve"> decizia luată; </w:t>
      </w:r>
    </w:p>
    <w:p w:rsidR="00CC59F2" w:rsidRPr="00AA598F" w:rsidRDefault="00CC59F2" w:rsidP="001D219D">
      <w:pPr>
        <w:pStyle w:val="Listparagraf"/>
        <w:numPr>
          <w:ilvl w:val="0"/>
          <w:numId w:val="22"/>
        </w:numPr>
        <w:spacing w:before="120" w:after="120" w:line="240" w:lineRule="auto"/>
        <w:ind w:left="360"/>
        <w:jc w:val="both"/>
        <w:rPr>
          <w:sz w:val="24"/>
        </w:rPr>
      </w:pPr>
      <w:r w:rsidRPr="00AA598F">
        <w:rPr>
          <w:sz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rsidR="00CC59F2" w:rsidRPr="00AA598F" w:rsidRDefault="00CC59F2" w:rsidP="00CC59F2">
      <w:pPr>
        <w:spacing w:before="120" w:after="120" w:line="240" w:lineRule="auto"/>
        <w:jc w:val="both"/>
        <w:rPr>
          <w:sz w:val="24"/>
        </w:rPr>
      </w:pPr>
      <w:r w:rsidRPr="00AA598F">
        <w:rPr>
          <w:sz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rsidR="00CC59F2" w:rsidRPr="00AA598F" w:rsidRDefault="00CC59F2" w:rsidP="00CC59F2">
      <w:pPr>
        <w:spacing w:before="120" w:after="120" w:line="240" w:lineRule="auto"/>
        <w:jc w:val="both"/>
        <w:rPr>
          <w:sz w:val="24"/>
        </w:rPr>
      </w:pPr>
      <w:r w:rsidRPr="00AA598F">
        <w:rPr>
          <w:sz w:val="24"/>
        </w:rPr>
        <w:t xml:space="preserve">În </w:t>
      </w:r>
      <w:proofErr w:type="spellStart"/>
      <w:r w:rsidRPr="00AA598F">
        <w:rPr>
          <w:sz w:val="24"/>
        </w:rPr>
        <w:t>funcţie</w:t>
      </w:r>
      <w:proofErr w:type="spellEnd"/>
      <w:r w:rsidRPr="00AA598F">
        <w:rPr>
          <w:sz w:val="24"/>
        </w:rPr>
        <w:t xml:space="preserve"> de răspuns și de analiza efectuată, expertul ajustează, dacă este cazul, bugetul indicativ </w:t>
      </w:r>
      <w:proofErr w:type="spellStart"/>
      <w:r w:rsidRPr="00AA598F">
        <w:rPr>
          <w:sz w:val="24"/>
        </w:rPr>
        <w:t>şi</w:t>
      </w:r>
      <w:proofErr w:type="spellEnd"/>
      <w:r w:rsidRPr="00AA598F">
        <w:rPr>
          <w:sz w:val="24"/>
        </w:rPr>
        <w:t xml:space="preserve"> notifică solicitantul despre aceste modificări. Motivele care au condus la modificări ale bugetului sunt </w:t>
      </w:r>
      <w:proofErr w:type="spellStart"/>
      <w:r w:rsidRPr="00AA598F">
        <w:rPr>
          <w:sz w:val="24"/>
        </w:rPr>
        <w:t>menţionate</w:t>
      </w:r>
      <w:proofErr w:type="spellEnd"/>
      <w:r w:rsidRPr="00AA598F">
        <w:rPr>
          <w:sz w:val="24"/>
        </w:rPr>
        <w:t xml:space="preserve"> la rubrica </w:t>
      </w:r>
      <w:proofErr w:type="spellStart"/>
      <w:r w:rsidRPr="00AA598F">
        <w:rPr>
          <w:sz w:val="24"/>
        </w:rPr>
        <w:t>Observaţii</w:t>
      </w:r>
      <w:proofErr w:type="spellEnd"/>
      <w:r w:rsidRPr="00AA598F">
        <w:rPr>
          <w:sz w:val="24"/>
        </w:rPr>
        <w:t>.</w:t>
      </w:r>
    </w:p>
    <w:p w:rsidR="00CC59F2" w:rsidRPr="00AA598F" w:rsidRDefault="00CC59F2" w:rsidP="00CC59F2">
      <w:pPr>
        <w:spacing w:before="120" w:after="120" w:line="240" w:lineRule="auto"/>
        <w:jc w:val="both"/>
        <w:rPr>
          <w:sz w:val="24"/>
          <w:u w:val="single"/>
        </w:rPr>
      </w:pPr>
    </w:p>
    <w:p w:rsidR="00CC59F2" w:rsidRPr="00AA598F" w:rsidRDefault="00CC59F2" w:rsidP="00CC59F2">
      <w:pPr>
        <w:spacing w:before="120" w:after="120" w:line="240" w:lineRule="auto"/>
        <w:jc w:val="both"/>
        <w:rPr>
          <w:b/>
          <w:sz w:val="24"/>
        </w:rPr>
      </w:pPr>
      <w:r w:rsidRPr="00AA598F">
        <w:rPr>
          <w:b/>
          <w:sz w:val="24"/>
        </w:rPr>
        <w:t xml:space="preserve">2. Pentru lucrări, există în SF/DALI </w:t>
      </w:r>
      <w:proofErr w:type="spellStart"/>
      <w:r w:rsidRPr="00AA598F">
        <w:rPr>
          <w:b/>
          <w:sz w:val="24"/>
        </w:rPr>
        <w:t>declaraţia</w:t>
      </w:r>
      <w:proofErr w:type="spellEnd"/>
      <w:r w:rsidRPr="00AA598F">
        <w:rPr>
          <w:b/>
          <w:sz w:val="24"/>
        </w:rPr>
        <w:t xml:space="preserve"> proiectantului semnată </w:t>
      </w:r>
      <w:proofErr w:type="spellStart"/>
      <w:r w:rsidRPr="00AA598F">
        <w:rPr>
          <w:b/>
          <w:sz w:val="24"/>
        </w:rPr>
        <w:t>şi</w:t>
      </w:r>
      <w:proofErr w:type="spellEnd"/>
      <w:r w:rsidRPr="00AA598F">
        <w:rPr>
          <w:b/>
          <w:sz w:val="24"/>
        </w:rPr>
        <w:t xml:space="preserve"> </w:t>
      </w:r>
      <w:proofErr w:type="spellStart"/>
      <w:r w:rsidRPr="00AA598F">
        <w:rPr>
          <w:b/>
          <w:sz w:val="24"/>
        </w:rPr>
        <w:t>ştampil</w:t>
      </w:r>
      <w:r w:rsidR="00C039ED">
        <w:rPr>
          <w:b/>
          <w:sz w:val="24"/>
        </w:rPr>
        <w:t>ată</w:t>
      </w:r>
      <w:proofErr w:type="spellEnd"/>
      <w:r w:rsidR="00C039ED">
        <w:rPr>
          <w:b/>
          <w:sz w:val="24"/>
        </w:rPr>
        <w:t xml:space="preserve"> privind sursa de </w:t>
      </w:r>
      <w:proofErr w:type="spellStart"/>
      <w:r w:rsidR="00C039ED">
        <w:rPr>
          <w:b/>
          <w:sz w:val="24"/>
        </w:rPr>
        <w:t>preţuri</w:t>
      </w:r>
      <w:proofErr w:type="spellEnd"/>
      <w:r w:rsidR="00C039ED">
        <w:rPr>
          <w:b/>
          <w:sz w:val="24"/>
        </w:rPr>
        <w:t xml:space="preserve"> ?</w:t>
      </w:r>
    </w:p>
    <w:p w:rsidR="00CC59F2" w:rsidRPr="00AA598F" w:rsidRDefault="00CC59F2" w:rsidP="00CC59F2">
      <w:pPr>
        <w:spacing w:before="120" w:after="120" w:line="240" w:lineRule="auto"/>
        <w:jc w:val="both"/>
        <w:rPr>
          <w:sz w:val="24"/>
        </w:rPr>
      </w:pPr>
      <w:r w:rsidRPr="00AA598F">
        <w:rPr>
          <w:sz w:val="24"/>
        </w:rPr>
        <w:t xml:space="preserve">Expertul verifică </w:t>
      </w:r>
      <w:proofErr w:type="spellStart"/>
      <w:r w:rsidRPr="00AA598F">
        <w:rPr>
          <w:sz w:val="24"/>
        </w:rPr>
        <w:t>existenţa</w:t>
      </w:r>
      <w:proofErr w:type="spellEnd"/>
      <w:r w:rsidRPr="00AA598F">
        <w:rPr>
          <w:sz w:val="24"/>
        </w:rPr>
        <w:t xml:space="preserve"> precizărilor proiectantului privind  sursa de </w:t>
      </w:r>
      <w:proofErr w:type="spellStart"/>
      <w:r w:rsidRPr="00AA598F">
        <w:rPr>
          <w:sz w:val="24"/>
        </w:rPr>
        <w:t>preţuri</w:t>
      </w:r>
      <w:proofErr w:type="spellEnd"/>
      <w:r w:rsidRPr="00AA598F">
        <w:rPr>
          <w:sz w:val="24"/>
        </w:rPr>
        <w:t xml:space="preserve"> din Studiul de fezabilitate/DALI, dacă </w:t>
      </w:r>
      <w:proofErr w:type="spellStart"/>
      <w:r w:rsidRPr="00AA598F">
        <w:rPr>
          <w:sz w:val="24"/>
        </w:rPr>
        <w:t>declaraţia</w:t>
      </w:r>
      <w:proofErr w:type="spellEnd"/>
      <w:r w:rsidRPr="00AA598F">
        <w:rPr>
          <w:sz w:val="24"/>
        </w:rPr>
        <w:t xml:space="preserve"> este semnată </w:t>
      </w:r>
      <w:proofErr w:type="spellStart"/>
      <w:r w:rsidRPr="00AA598F">
        <w:rPr>
          <w:sz w:val="24"/>
        </w:rPr>
        <w:t>şi</w:t>
      </w:r>
      <w:proofErr w:type="spellEnd"/>
      <w:r w:rsidRPr="00AA598F">
        <w:rPr>
          <w:sz w:val="24"/>
        </w:rPr>
        <w:t xml:space="preserve"> </w:t>
      </w:r>
      <w:proofErr w:type="spellStart"/>
      <w:r w:rsidRPr="00AA598F">
        <w:rPr>
          <w:sz w:val="24"/>
        </w:rPr>
        <w:t>ştampilată</w:t>
      </w:r>
      <w:proofErr w:type="spellEnd"/>
      <w:r w:rsidRPr="00AA598F">
        <w:rPr>
          <w:sz w:val="24"/>
        </w:rPr>
        <w:t xml:space="preserve"> </w:t>
      </w:r>
      <w:proofErr w:type="spellStart"/>
      <w:r w:rsidRPr="00AA598F">
        <w:rPr>
          <w:sz w:val="24"/>
        </w:rPr>
        <w:t>şi</w:t>
      </w:r>
      <w:proofErr w:type="spellEnd"/>
      <w:r w:rsidRPr="00AA598F">
        <w:rPr>
          <w:sz w:val="24"/>
        </w:rPr>
        <w:t xml:space="preserve">  bifează în caseta corespunzătoare DA sau NU.  </w:t>
      </w:r>
    </w:p>
    <w:p w:rsidR="00CC59F2" w:rsidRPr="00AA598F" w:rsidRDefault="00CC59F2" w:rsidP="00CC59F2">
      <w:pPr>
        <w:spacing w:before="120" w:after="120" w:line="240" w:lineRule="auto"/>
        <w:jc w:val="both"/>
        <w:rPr>
          <w:sz w:val="24"/>
        </w:rPr>
      </w:pPr>
      <w:r w:rsidRPr="00AA598F">
        <w:rPr>
          <w:sz w:val="24"/>
        </w:rPr>
        <w:t xml:space="preserve">Dacă proiectantul nu a indicat sursa de </w:t>
      </w:r>
      <w:proofErr w:type="spellStart"/>
      <w:r w:rsidRPr="00AA598F">
        <w:rPr>
          <w:sz w:val="24"/>
        </w:rPr>
        <w:t>preţuri</w:t>
      </w:r>
      <w:proofErr w:type="spellEnd"/>
      <w:r w:rsidRPr="00AA598F">
        <w:rPr>
          <w:sz w:val="24"/>
        </w:rPr>
        <w:t xml:space="preserve"> pentru </w:t>
      </w:r>
      <w:proofErr w:type="spellStart"/>
      <w:r w:rsidRPr="00AA598F">
        <w:rPr>
          <w:sz w:val="24"/>
        </w:rPr>
        <w:t>lucrari</w:t>
      </w:r>
      <w:proofErr w:type="spellEnd"/>
      <w:r w:rsidRPr="00AA598F">
        <w:rPr>
          <w:sz w:val="24"/>
        </w:rPr>
        <w:t xml:space="preserve">, expertul </w:t>
      </w:r>
      <w:proofErr w:type="spellStart"/>
      <w:r w:rsidRPr="00AA598F">
        <w:rPr>
          <w:sz w:val="24"/>
        </w:rPr>
        <w:t>înştiinţează</w:t>
      </w:r>
      <w:proofErr w:type="spellEnd"/>
      <w:r w:rsidRPr="00AA598F">
        <w:rPr>
          <w:sz w:val="24"/>
        </w:rPr>
        <w:t xml:space="preserve"> solicitantul prin formularul E3.4L pentru trimiterea </w:t>
      </w:r>
      <w:proofErr w:type="spellStart"/>
      <w:r w:rsidRPr="00AA598F">
        <w:rPr>
          <w:sz w:val="24"/>
        </w:rPr>
        <w:t>declaratiei</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w:t>
      </w:r>
      <w:proofErr w:type="spellStart"/>
      <w:r w:rsidRPr="00AA598F">
        <w:rPr>
          <w:sz w:val="24"/>
        </w:rPr>
        <w:t>menţionând</w:t>
      </w:r>
      <w:proofErr w:type="spellEnd"/>
      <w:r w:rsidRPr="00AA598F">
        <w:rPr>
          <w:sz w:val="24"/>
        </w:rPr>
        <w:t xml:space="preserve"> că dacă aceasta nu este transmisă, cheltuielile devin neeligibile. După primirea </w:t>
      </w:r>
      <w:r w:rsidRPr="00AA598F">
        <w:rPr>
          <w:sz w:val="24"/>
        </w:rPr>
        <w:lastRenderedPageBreak/>
        <w:t xml:space="preserve">declarației proiectantului privind sursa de </w:t>
      </w:r>
      <w:proofErr w:type="spellStart"/>
      <w:r w:rsidRPr="00AA598F">
        <w:rPr>
          <w:sz w:val="24"/>
        </w:rPr>
        <w:t>preţuri</w:t>
      </w:r>
      <w:proofErr w:type="spellEnd"/>
      <w:r w:rsidRPr="00AA598F">
        <w:rPr>
          <w:sz w:val="24"/>
        </w:rPr>
        <w:t xml:space="preserve">, expertul bifează DA. Dacă în urma solicitării de </w:t>
      </w:r>
      <w:proofErr w:type="spellStart"/>
      <w:r w:rsidRPr="00AA598F">
        <w:rPr>
          <w:sz w:val="24"/>
        </w:rPr>
        <w:t>informaţii</w:t>
      </w:r>
      <w:proofErr w:type="spellEnd"/>
      <w:r w:rsidRPr="00AA598F">
        <w:rPr>
          <w:sz w:val="24"/>
        </w:rPr>
        <w:t xml:space="preserve">, solicitantul nu furnizează </w:t>
      </w:r>
      <w:proofErr w:type="spellStart"/>
      <w:r w:rsidRPr="00AA598F">
        <w:rPr>
          <w:sz w:val="24"/>
        </w:rPr>
        <w:t>declaraţia</w:t>
      </w:r>
      <w:proofErr w:type="spellEnd"/>
      <w:r w:rsidRPr="00AA598F">
        <w:rPr>
          <w:sz w:val="24"/>
        </w:rPr>
        <w:t xml:space="preserve"> proiectantului privind sursa de </w:t>
      </w:r>
      <w:proofErr w:type="spellStart"/>
      <w:r w:rsidRPr="00AA598F">
        <w:rPr>
          <w:sz w:val="24"/>
        </w:rPr>
        <w:t>preţuri</w:t>
      </w:r>
      <w:proofErr w:type="spellEnd"/>
      <w:r w:rsidRPr="00AA598F">
        <w:rPr>
          <w:sz w:val="24"/>
        </w:rPr>
        <w:t xml:space="preserve">, cheltuielile corespunzătoare devin neeligibile </w:t>
      </w:r>
      <w:proofErr w:type="spellStart"/>
      <w:r w:rsidRPr="00AA598F">
        <w:rPr>
          <w:sz w:val="24"/>
        </w:rPr>
        <w:t>şi</w:t>
      </w:r>
      <w:proofErr w:type="spellEnd"/>
      <w:r w:rsidRPr="00AA598F">
        <w:rPr>
          <w:sz w:val="24"/>
        </w:rPr>
        <w:t xml:space="preserve"> expertul modifică bugetul indicativ respectiv valoarea totală eligibilă proiectului, în sensul diminuării acestuia cu costurile corespunzătoare.</w:t>
      </w:r>
    </w:p>
    <w:p w:rsidR="00CC59F2" w:rsidRPr="00AA598F" w:rsidRDefault="00CC59F2" w:rsidP="00CC59F2">
      <w:pPr>
        <w:spacing w:before="120" w:after="120" w:line="240" w:lineRule="auto"/>
        <w:jc w:val="both"/>
        <w:rPr>
          <w:b/>
          <w:i/>
          <w:sz w:val="24"/>
        </w:rPr>
      </w:pPr>
    </w:p>
    <w:tbl>
      <w:tblPr>
        <w:tblW w:w="4800" w:type="pct"/>
        <w:tblLook w:val="04A0" w:firstRow="1" w:lastRow="0" w:firstColumn="1" w:lastColumn="0" w:noHBand="0" w:noVBand="1"/>
      </w:tblPr>
      <w:tblGrid>
        <w:gridCol w:w="9072"/>
      </w:tblGrid>
      <w:tr w:rsidR="00CC59F2" w:rsidRPr="006723F4" w:rsidTr="00996B66">
        <w:trPr>
          <w:trHeight w:val="4567"/>
        </w:trPr>
        <w:tc>
          <w:tcPr>
            <w:tcW w:w="5000" w:type="pct"/>
          </w:tcPr>
          <w:p w:rsidR="00CC59F2" w:rsidRPr="00AA598F" w:rsidRDefault="00CC59F2" w:rsidP="00996B66">
            <w:pPr>
              <w:keepNext/>
              <w:spacing w:before="120" w:after="120" w:line="240" w:lineRule="auto"/>
              <w:jc w:val="both"/>
              <w:rPr>
                <w:b/>
                <w:sz w:val="24"/>
                <w:u w:val="single"/>
              </w:rPr>
            </w:pPr>
            <w:r w:rsidRPr="00AA598F">
              <w:rPr>
                <w:b/>
                <w:sz w:val="24"/>
                <w:u w:val="single"/>
              </w:rPr>
              <w:t>E. Verificarea Planului Financiar</w:t>
            </w:r>
          </w:p>
          <w:p w:rsidR="00CC59F2" w:rsidRPr="00AA598F" w:rsidRDefault="00CC59F2" w:rsidP="00996B66">
            <w:pPr>
              <w:spacing w:before="120" w:after="120" w:line="240" w:lineRule="auto"/>
              <w:jc w:val="both"/>
              <w:rPr>
                <w:b/>
                <w:sz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CC59F2" w:rsidRPr="006723F4" w:rsidTr="00996B66">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keepNext/>
                    <w:spacing w:after="0" w:line="240" w:lineRule="auto"/>
                    <w:jc w:val="both"/>
                    <w:rPr>
                      <w:b/>
                      <w:sz w:val="24"/>
                    </w:rPr>
                  </w:pPr>
                  <w:bookmarkStart w:id="7" w:name="_Toc487029158"/>
                  <w:r w:rsidRPr="00AA598F">
                    <w:rPr>
                      <w:b/>
                      <w:sz w:val="24"/>
                    </w:rPr>
                    <w:t>Plan Financiar Totalizator</w:t>
                  </w:r>
                  <w:bookmarkEnd w:id="7"/>
                  <w:r w:rsidRPr="00AA598F">
                    <w:rPr>
                      <w:b/>
                      <w:sz w:val="24"/>
                    </w:rPr>
                    <w:t xml:space="preserve"> </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rPr>
                      <w:b/>
                      <w:sz w:val="24"/>
                    </w:rPr>
                  </w:pPr>
                  <w:r w:rsidRPr="00AA598F">
                    <w:rPr>
                      <w:b/>
                      <w:sz w:val="24"/>
                    </w:rPr>
                    <w:t>Total proiect</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sz w:val="24"/>
                    </w:rPr>
                  </w:pPr>
                  <w:r w:rsidRPr="00AA598F">
                    <w:rPr>
                      <w:sz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3</w:t>
                  </w:r>
                </w:p>
              </w:tc>
            </w:tr>
            <w:tr w:rsidR="00CC59F2" w:rsidRPr="006723F4" w:rsidTr="00996B66">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sz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rsidR="00CC59F2" w:rsidRPr="00AA598F" w:rsidRDefault="00CC59F2" w:rsidP="00996B66">
                  <w:pPr>
                    <w:spacing w:after="0" w:line="240" w:lineRule="auto"/>
                    <w:jc w:val="center"/>
                    <w:rPr>
                      <w:b/>
                      <w:sz w:val="24"/>
                    </w:rPr>
                  </w:pPr>
                  <w:r w:rsidRPr="00AA598F">
                    <w:rPr>
                      <w:b/>
                      <w:sz w:val="24"/>
                    </w:rPr>
                    <w:t>Euro</w:t>
                  </w:r>
                </w:p>
              </w:tc>
            </w:tr>
            <w:tr w:rsidR="00CC59F2" w:rsidRPr="006723F4" w:rsidTr="00996B66">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 xml:space="preserve">2. </w:t>
                  </w:r>
                  <w:proofErr w:type="spellStart"/>
                  <w:r w:rsidRPr="00AA598F">
                    <w:rPr>
                      <w:b/>
                      <w:sz w:val="24"/>
                    </w:rPr>
                    <w:t>Cofinanţare</w:t>
                  </w:r>
                  <w:proofErr w:type="spellEnd"/>
                  <w:r w:rsidRPr="00AA598F">
                    <w:rPr>
                      <w:b/>
                      <w:sz w:val="24"/>
                    </w:rPr>
                    <w:t xml:space="preserv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2.1  - </w:t>
                  </w:r>
                  <w:proofErr w:type="spellStart"/>
                  <w:r w:rsidRPr="00AA598F">
                    <w:rPr>
                      <w:sz w:val="24"/>
                    </w:rPr>
                    <w:t>autofinanţare</w:t>
                  </w:r>
                  <w:proofErr w:type="spellEnd"/>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b/>
                      <w:sz w:val="24"/>
                    </w:rPr>
                  </w:pPr>
                  <w:r w:rsidRPr="00AA598F">
                    <w:rPr>
                      <w:b/>
                      <w:sz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b/>
                      <w:sz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 xml:space="preserve">Procent </w:t>
                  </w:r>
                  <w:proofErr w:type="spellStart"/>
                  <w:r w:rsidRPr="00AA598F">
                    <w:rPr>
                      <w:sz w:val="24"/>
                    </w:rPr>
                    <w:t>contribuţie</w:t>
                  </w:r>
                  <w:proofErr w:type="spellEnd"/>
                  <w:r w:rsidRPr="00AA598F">
                    <w:rPr>
                      <w:sz w:val="24"/>
                    </w:rPr>
                    <w:t xml:space="preserv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r w:rsidR="00CC59F2" w:rsidRPr="006723F4" w:rsidTr="00996B66">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rsidR="00CC59F2" w:rsidRPr="00AA598F" w:rsidRDefault="00CC59F2" w:rsidP="00996B66">
                  <w:pPr>
                    <w:spacing w:after="0" w:line="240" w:lineRule="auto"/>
                    <w:jc w:val="both"/>
                    <w:rPr>
                      <w:sz w:val="24"/>
                    </w:rPr>
                  </w:pPr>
                  <w:r w:rsidRPr="00AA598F">
                    <w:rPr>
                      <w:sz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rsidR="00CC59F2" w:rsidRPr="00AA598F" w:rsidRDefault="00CC59F2" w:rsidP="00996B66">
                  <w:pPr>
                    <w:spacing w:after="0" w:line="240" w:lineRule="auto"/>
                    <w:jc w:val="both"/>
                    <w:rPr>
                      <w:b/>
                      <w:sz w:val="24"/>
                    </w:rPr>
                  </w:pPr>
                </w:p>
              </w:tc>
              <w:tc>
                <w:tcPr>
                  <w:tcW w:w="1861" w:type="dxa"/>
                  <w:tcBorders>
                    <w:top w:val="single" w:sz="4" w:space="0" w:color="auto"/>
                    <w:left w:val="single" w:sz="4" w:space="0" w:color="auto"/>
                    <w:bottom w:val="single" w:sz="4" w:space="0" w:color="auto"/>
                    <w:right w:val="nil"/>
                  </w:tcBorders>
                  <w:shd w:val="solid" w:color="C0C0C0" w:fill="auto"/>
                </w:tcPr>
                <w:p w:rsidR="00CC59F2" w:rsidRPr="00AA598F" w:rsidRDefault="00CC59F2" w:rsidP="00996B66">
                  <w:pPr>
                    <w:spacing w:after="0" w:line="240" w:lineRule="auto"/>
                    <w:jc w:val="both"/>
                    <w:rPr>
                      <w:b/>
                      <w:sz w:val="24"/>
                    </w:rPr>
                  </w:pPr>
                </w:p>
              </w:tc>
            </w:tr>
          </w:tbl>
          <w:p w:rsidR="00CC59F2" w:rsidRPr="00AA598F" w:rsidRDefault="00CC59F2" w:rsidP="00996B66">
            <w:pPr>
              <w:keepNext/>
              <w:spacing w:before="120" w:after="120" w:line="240" w:lineRule="auto"/>
              <w:jc w:val="both"/>
              <w:rPr>
                <w:color w:val="000000"/>
                <w:sz w:val="24"/>
              </w:rPr>
            </w:pPr>
          </w:p>
          <w:p w:rsidR="00CC59F2" w:rsidRPr="00AA598F" w:rsidRDefault="00CC59F2" w:rsidP="00996B66">
            <w:pPr>
              <w:numPr>
                <w:ilvl w:val="12"/>
                <w:numId w:val="0"/>
              </w:numPr>
              <w:tabs>
                <w:tab w:val="right" w:pos="10207"/>
              </w:tabs>
              <w:spacing w:before="120" w:after="120" w:line="240" w:lineRule="auto"/>
              <w:rPr>
                <w:b/>
                <w:sz w:val="24"/>
              </w:rPr>
            </w:pPr>
            <w:r w:rsidRPr="00AA598F">
              <w:rPr>
                <w:b/>
                <w:sz w:val="24"/>
              </w:rPr>
              <w:t xml:space="preserve">Formule de calcul:                                               </w:t>
            </w:r>
            <w:proofErr w:type="spellStart"/>
            <w:r w:rsidRPr="00AA598F">
              <w:rPr>
                <w:b/>
                <w:sz w:val="24"/>
              </w:rPr>
              <w:t>Restricţii</w:t>
            </w:r>
            <w:proofErr w:type="spellEnd"/>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 xml:space="preserve">Col.3 = col.1 + col.2                 R.1, col.1= grad de </w:t>
            </w:r>
            <w:proofErr w:type="spellStart"/>
            <w:r w:rsidRPr="00AA598F">
              <w:rPr>
                <w:sz w:val="24"/>
              </w:rPr>
              <w:t>interventie</w:t>
            </w:r>
            <w:proofErr w:type="spellEnd"/>
            <w:r w:rsidRPr="00AA598F">
              <w:rPr>
                <w:sz w:val="24"/>
              </w:rPr>
              <w:t>% x R.4, col.1</w:t>
            </w:r>
          </w:p>
          <w:p w:rsidR="00CC59F2" w:rsidRPr="00AA598F" w:rsidRDefault="00CC59F2" w:rsidP="00996B66">
            <w:pPr>
              <w:numPr>
                <w:ilvl w:val="12"/>
                <w:numId w:val="0"/>
              </w:numPr>
              <w:tabs>
                <w:tab w:val="right" w:pos="10207"/>
              </w:tabs>
              <w:spacing w:before="120" w:after="120" w:line="240" w:lineRule="auto"/>
              <w:rPr>
                <w:sz w:val="24"/>
              </w:rPr>
            </w:pPr>
            <w:r w:rsidRPr="00AA598F">
              <w:rPr>
                <w:sz w:val="24"/>
              </w:rPr>
              <w:t xml:space="preserve">R.4  = R.1 + R.2 + R.3                                               </w:t>
            </w:r>
          </w:p>
          <w:p w:rsidR="00CC59F2" w:rsidRPr="00AA598F" w:rsidRDefault="00CC59F2" w:rsidP="00C039ED">
            <w:pPr>
              <w:overflowPunct w:val="0"/>
              <w:autoSpaceDE w:val="0"/>
              <w:autoSpaceDN w:val="0"/>
              <w:adjustRightInd w:val="0"/>
              <w:spacing w:before="120" w:after="120" w:line="240" w:lineRule="auto"/>
              <w:textAlignment w:val="baseline"/>
              <w:rPr>
                <w:sz w:val="24"/>
              </w:rPr>
            </w:pPr>
            <w:r w:rsidRPr="00AA598F">
              <w:rPr>
                <w:sz w:val="24"/>
              </w:rPr>
              <w:t xml:space="preserve">R.2 = R.2.1 + R.2.2           </w:t>
            </w:r>
            <w:r w:rsidR="00C039ED">
              <w:rPr>
                <w:sz w:val="24"/>
              </w:rPr>
              <w:t xml:space="preserve"> </w:t>
            </w:r>
            <w:r w:rsidRPr="00AA598F">
              <w:rPr>
                <w:i/>
                <w:sz w:val="24"/>
              </w:rPr>
              <w:t>Procent avans = Avans solicitat / Ajutor public nerambursabil*100</w:t>
            </w:r>
          </w:p>
        </w:tc>
      </w:tr>
      <w:tr w:rsidR="00CC59F2" w:rsidRPr="006723F4" w:rsidTr="00996B66">
        <w:trPr>
          <w:trHeight w:val="341"/>
        </w:trPr>
        <w:tc>
          <w:tcPr>
            <w:tcW w:w="5000" w:type="pct"/>
            <w:hideMark/>
          </w:tcPr>
          <w:p w:rsidR="00CC59F2" w:rsidRPr="00AA598F" w:rsidRDefault="00CC59F2" w:rsidP="00996B66">
            <w:pPr>
              <w:overflowPunct w:val="0"/>
              <w:autoSpaceDE w:val="0"/>
              <w:autoSpaceDN w:val="0"/>
              <w:adjustRightInd w:val="0"/>
              <w:spacing w:before="120" w:after="120" w:line="240" w:lineRule="auto"/>
              <w:textAlignment w:val="baseline"/>
              <w:rPr>
                <w:sz w:val="24"/>
              </w:rPr>
            </w:pPr>
            <w:r w:rsidRPr="00AA598F">
              <w:rPr>
                <w:sz w:val="24"/>
              </w:rPr>
              <w:t xml:space="preserve">                                             X %=procent contribuție publică</w:t>
            </w:r>
          </w:p>
        </w:tc>
      </w:tr>
      <w:tr w:rsidR="00CC59F2" w:rsidRPr="006723F4" w:rsidTr="00996B66">
        <w:trPr>
          <w:trHeight w:val="95"/>
        </w:trPr>
        <w:tc>
          <w:tcPr>
            <w:tcW w:w="5000" w:type="pct"/>
          </w:tcPr>
          <w:p w:rsidR="00CC59F2" w:rsidRPr="00AA598F" w:rsidRDefault="00CC59F2" w:rsidP="00996B66">
            <w:pPr>
              <w:overflowPunct w:val="0"/>
              <w:autoSpaceDE w:val="0"/>
              <w:autoSpaceDN w:val="0"/>
              <w:adjustRightInd w:val="0"/>
              <w:spacing w:before="120" w:after="120" w:line="240" w:lineRule="auto"/>
              <w:textAlignment w:val="baseline"/>
              <w:rPr>
                <w:sz w:val="24"/>
              </w:rPr>
            </w:pPr>
          </w:p>
          <w:p w:rsidR="00CC59F2" w:rsidRPr="00AA598F" w:rsidRDefault="00CC59F2" w:rsidP="00996B66">
            <w:pPr>
              <w:overflowPunct w:val="0"/>
              <w:autoSpaceDE w:val="0"/>
              <w:autoSpaceDN w:val="0"/>
              <w:adjustRightInd w:val="0"/>
              <w:spacing w:before="120" w:after="120" w:line="240" w:lineRule="auto"/>
              <w:textAlignment w:val="baseline"/>
              <w:rPr>
                <w:sz w:val="24"/>
              </w:rPr>
            </w:pPr>
          </w:p>
          <w:p w:rsidR="00CC59F2" w:rsidRPr="00AA598F" w:rsidRDefault="00CC59F2" w:rsidP="00996B66">
            <w:pPr>
              <w:overflowPunct w:val="0"/>
              <w:autoSpaceDE w:val="0"/>
              <w:autoSpaceDN w:val="0"/>
              <w:adjustRightInd w:val="0"/>
              <w:spacing w:before="120" w:after="120" w:line="240" w:lineRule="auto"/>
              <w:textAlignment w:val="baseline"/>
              <w:rPr>
                <w:sz w:val="24"/>
              </w:rPr>
            </w:pPr>
          </w:p>
        </w:tc>
      </w:tr>
    </w:tbl>
    <w:p w:rsidR="00CC59F2" w:rsidRPr="00AA598F" w:rsidRDefault="00CC59F2" w:rsidP="00CC59F2">
      <w:pPr>
        <w:spacing w:before="120" w:after="120" w:line="240" w:lineRule="auto"/>
        <w:jc w:val="both"/>
        <w:rPr>
          <w:b/>
          <w:sz w:val="24"/>
        </w:rPr>
      </w:pPr>
      <w:r w:rsidRPr="00AA598F">
        <w:rPr>
          <w:b/>
          <w:sz w:val="24"/>
        </w:rPr>
        <w:t xml:space="preserve">1 Planul financiar este corect completat </w:t>
      </w:r>
      <w:proofErr w:type="spellStart"/>
      <w:r w:rsidRPr="00AA598F">
        <w:rPr>
          <w:b/>
          <w:sz w:val="24"/>
        </w:rPr>
        <w:t>şi</w:t>
      </w:r>
      <w:proofErr w:type="spellEnd"/>
      <w:r w:rsidRPr="00AA598F">
        <w:rPr>
          <w:b/>
          <w:sz w:val="24"/>
        </w:rPr>
        <w:t xml:space="preserve"> respectă gradul de </w:t>
      </w:r>
      <w:proofErr w:type="spellStart"/>
      <w:r w:rsidRPr="00AA598F">
        <w:rPr>
          <w:b/>
          <w:sz w:val="24"/>
        </w:rPr>
        <w:t>intervenţie</w:t>
      </w:r>
      <w:proofErr w:type="spellEnd"/>
      <w:r w:rsidRPr="00AA598F">
        <w:rPr>
          <w:b/>
          <w:sz w:val="24"/>
        </w:rPr>
        <w:t xml:space="preserve"> publică ?. </w:t>
      </w:r>
    </w:p>
    <w:p w:rsidR="00CC59F2" w:rsidRPr="00AA598F" w:rsidRDefault="00CC59F2" w:rsidP="00CC59F2">
      <w:pPr>
        <w:spacing w:before="120" w:after="120" w:line="240" w:lineRule="auto"/>
        <w:jc w:val="both"/>
        <w:rPr>
          <w:i/>
          <w:sz w:val="24"/>
        </w:rPr>
      </w:pPr>
      <w:r w:rsidRPr="00AA598F">
        <w:rPr>
          <w:sz w:val="24"/>
        </w:rPr>
        <w:t>Expertul verifică dacă gradul de intervenție este de max.</w:t>
      </w:r>
      <w:r w:rsidRPr="00AA598F">
        <w:rPr>
          <w:sz w:val="24"/>
          <w:lang w:val="pt-BR"/>
        </w:rPr>
        <w:t xml:space="preserve"> 100 % pentru investiţiile de utilitate publică care deservesc </w:t>
      </w:r>
      <w:r w:rsidRPr="00AA598F">
        <w:rPr>
          <w:sz w:val="24"/>
        </w:rPr>
        <w:t>î</w:t>
      </w:r>
      <w:r w:rsidRPr="00AA598F">
        <w:rPr>
          <w:sz w:val="24"/>
          <w:lang w:val="pt-BR"/>
        </w:rPr>
        <w:t>ntreaga comunitate şi nu va depăşi</w:t>
      </w:r>
      <w:r w:rsidRPr="00AA598F">
        <w:rPr>
          <w:i/>
          <w:sz w:val="24"/>
        </w:rPr>
        <w:t>:</w:t>
      </w:r>
    </w:p>
    <w:p w:rsidR="00CC59F2" w:rsidRPr="00AA598F" w:rsidRDefault="00CC59F2" w:rsidP="00CC59F2">
      <w:pPr>
        <w:spacing w:before="120" w:after="120" w:line="240" w:lineRule="auto"/>
        <w:rPr>
          <w:sz w:val="24"/>
        </w:rPr>
      </w:pPr>
      <w:r w:rsidRPr="00AA598F">
        <w:rPr>
          <w:sz w:val="24"/>
        </w:rPr>
        <w:t xml:space="preserve">Expertul verifică dacă gradul de </w:t>
      </w:r>
      <w:proofErr w:type="spellStart"/>
      <w:r w:rsidRPr="00AA598F">
        <w:rPr>
          <w:sz w:val="24"/>
        </w:rPr>
        <w:t>intervenţie</w:t>
      </w:r>
      <w:proofErr w:type="spellEnd"/>
      <w:r w:rsidRPr="00AA598F">
        <w:rPr>
          <w:sz w:val="24"/>
        </w:rPr>
        <w:t xml:space="preserve"> publică este de maxim:</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 xml:space="preserve">90% pentru </w:t>
      </w:r>
      <w:proofErr w:type="spellStart"/>
      <w:r w:rsidRPr="00AA598F">
        <w:rPr>
          <w:sz w:val="24"/>
        </w:rPr>
        <w:t>pentru</w:t>
      </w:r>
      <w:proofErr w:type="spellEnd"/>
      <w:r w:rsidRPr="00AA598F">
        <w:rPr>
          <w:sz w:val="24"/>
        </w:rPr>
        <w:t xml:space="preserve"> operațiunile generatoare de venit</w:t>
      </w:r>
    </w:p>
    <w:p w:rsidR="00CC59F2" w:rsidRPr="00AA598F" w:rsidRDefault="00CC59F2" w:rsidP="001D219D">
      <w:pPr>
        <w:pStyle w:val="Listparagraf"/>
        <w:numPr>
          <w:ilvl w:val="0"/>
          <w:numId w:val="23"/>
        </w:numPr>
        <w:spacing w:before="120" w:after="120" w:line="240" w:lineRule="auto"/>
        <w:ind w:left="360"/>
        <w:jc w:val="both"/>
        <w:rPr>
          <w:sz w:val="24"/>
        </w:rPr>
      </w:pPr>
      <w:r w:rsidRPr="00AA598F">
        <w:rPr>
          <w:sz w:val="24"/>
        </w:rPr>
        <w:t>100% pentru operațiunile generatoare de venit cu utilitate publică</w:t>
      </w:r>
    </w:p>
    <w:p w:rsidR="00CC59F2" w:rsidRPr="00AA598F" w:rsidRDefault="00CC59F2" w:rsidP="001D219D">
      <w:pPr>
        <w:pStyle w:val="Listparagraf"/>
        <w:numPr>
          <w:ilvl w:val="0"/>
          <w:numId w:val="23"/>
        </w:numPr>
        <w:spacing w:before="120" w:after="120" w:line="240" w:lineRule="auto"/>
        <w:ind w:left="360"/>
        <w:jc w:val="both"/>
        <w:rPr>
          <w:i/>
          <w:sz w:val="24"/>
        </w:rPr>
      </w:pPr>
      <w:r w:rsidRPr="00AA598F">
        <w:rPr>
          <w:sz w:val="24"/>
        </w:rPr>
        <w:t>100% pentru operațiunile negeneratoare de venit</w:t>
      </w:r>
    </w:p>
    <w:p w:rsidR="00CC59F2" w:rsidRPr="00AA598F" w:rsidRDefault="00CC59F2" w:rsidP="00CC59F2">
      <w:pPr>
        <w:spacing w:before="120" w:after="120" w:line="240" w:lineRule="auto"/>
        <w:jc w:val="both"/>
        <w:rPr>
          <w:b/>
          <w:sz w:val="24"/>
          <w:u w:val="single"/>
        </w:rPr>
      </w:pPr>
    </w:p>
    <w:p w:rsidR="00CC59F2" w:rsidRPr="00AA598F" w:rsidRDefault="00CC59F2" w:rsidP="00CC59F2">
      <w:pPr>
        <w:spacing w:before="120" w:after="120" w:line="240" w:lineRule="auto"/>
        <w:jc w:val="both"/>
        <w:rPr>
          <w:b/>
          <w:sz w:val="24"/>
        </w:rPr>
      </w:pPr>
      <w:r w:rsidRPr="00AA598F">
        <w:rPr>
          <w:b/>
          <w:sz w:val="24"/>
        </w:rPr>
        <w:lastRenderedPageBreak/>
        <w:t>2 Proiectul se încadrează în plafonul maxim al sprijinului public nerambursabil stabilit de GAL prin fișa măsurii din SDL, fără a depăși valoarea maximă eligibilă nerambursabilă</w:t>
      </w:r>
      <w:r w:rsidRPr="00AA598F">
        <w:rPr>
          <w:b/>
          <w:spacing w:val="-10"/>
          <w:sz w:val="24"/>
        </w:rPr>
        <w:t xml:space="preserve"> de 200.000 euro?</w:t>
      </w:r>
    </w:p>
    <w:p w:rsidR="00CC59F2" w:rsidRPr="00AA598F" w:rsidRDefault="00CC59F2" w:rsidP="00CC59F2">
      <w:pPr>
        <w:spacing w:before="120" w:after="120" w:line="240" w:lineRule="auto"/>
        <w:jc w:val="both"/>
        <w:rPr>
          <w:sz w:val="24"/>
        </w:rPr>
      </w:pPr>
    </w:p>
    <w:p w:rsidR="00CC59F2" w:rsidRPr="00AA598F" w:rsidRDefault="00CC59F2" w:rsidP="00CC59F2">
      <w:pPr>
        <w:spacing w:before="120" w:after="120" w:line="240" w:lineRule="auto"/>
        <w:jc w:val="both"/>
        <w:rPr>
          <w:sz w:val="24"/>
        </w:rPr>
      </w:pPr>
      <w:r w:rsidRPr="00AA598F">
        <w:rPr>
          <w:sz w:val="24"/>
        </w:rPr>
        <w:t xml:space="preserve">Expertul verifică în Planul financiar, rândul „Ajutor public nerambursabil”, coloana 1, dacă cheltuielile eligibile corespund cu plafonul maxim precizat în fișa tehnică a măsurii din SDL </w:t>
      </w:r>
      <w:proofErr w:type="spellStart"/>
      <w:r w:rsidRPr="00AA598F">
        <w:rPr>
          <w:sz w:val="24"/>
        </w:rPr>
        <w:t>şi</w:t>
      </w:r>
      <w:proofErr w:type="spellEnd"/>
      <w:r w:rsidRPr="00AA598F">
        <w:rPr>
          <w:sz w:val="24"/>
        </w:rPr>
        <w:t xml:space="preserve"> sunt în conformitate cu condițiile precizate.</w:t>
      </w:r>
    </w:p>
    <w:p w:rsidR="00CC59F2" w:rsidRPr="00AA598F" w:rsidRDefault="00CC59F2" w:rsidP="00CC59F2">
      <w:pPr>
        <w:spacing w:before="120" w:after="120" w:line="240" w:lineRule="auto"/>
        <w:jc w:val="both"/>
        <w:rPr>
          <w:sz w:val="24"/>
          <w:lang w:val="it-IT"/>
        </w:rPr>
      </w:pPr>
      <w:r w:rsidRPr="00AA598F">
        <w:rPr>
          <w:sz w:val="24"/>
        </w:rPr>
        <w:t xml:space="preserve">Dacă </w:t>
      </w:r>
      <w:r w:rsidRPr="00AA598F">
        <w:rPr>
          <w:sz w:val="24"/>
          <w:lang w:val="it-IT"/>
        </w:rPr>
        <w:t xml:space="preserve">valoarea eligibila a proiectului se încadrează în </w:t>
      </w:r>
      <w:r w:rsidRPr="00AA598F">
        <w:rPr>
          <w:sz w:val="24"/>
        </w:rPr>
        <w:t xml:space="preserve">plafonul </w:t>
      </w:r>
      <w:r w:rsidRPr="00AA598F">
        <w:rPr>
          <w:sz w:val="24"/>
          <w:lang w:val="it-IT"/>
        </w:rPr>
        <w:t>maxim al sprijinului public nerambursabil, expertul bifează în caseta corespunzătoare DA.</w:t>
      </w:r>
    </w:p>
    <w:p w:rsidR="00CC59F2" w:rsidRPr="00AA598F" w:rsidRDefault="00CC59F2" w:rsidP="00CC59F2">
      <w:pPr>
        <w:tabs>
          <w:tab w:val="left" w:pos="-540"/>
        </w:tabs>
        <w:spacing w:before="120" w:after="120" w:line="240" w:lineRule="auto"/>
        <w:jc w:val="both"/>
        <w:rPr>
          <w:sz w:val="24"/>
        </w:rPr>
      </w:pPr>
      <w:r w:rsidRPr="00AA598F">
        <w:rPr>
          <w:sz w:val="24"/>
        </w:rPr>
        <w:t xml:space="preserve">Dacă valoarea eligibilă a proiectului </w:t>
      </w:r>
      <w:proofErr w:type="spellStart"/>
      <w:r w:rsidRPr="00AA598F">
        <w:rPr>
          <w:sz w:val="24"/>
        </w:rPr>
        <w:t>depășeste</w:t>
      </w:r>
      <w:proofErr w:type="spellEnd"/>
      <w:r w:rsidRPr="00AA598F">
        <w:rPr>
          <w:sz w:val="24"/>
        </w:rPr>
        <w:t xml:space="preserve"> plafonul maxim al sprijinului public nerambursabil, expertul bifează în caseta corespunzătoare NU </w:t>
      </w:r>
      <w:proofErr w:type="spellStart"/>
      <w:r w:rsidRPr="00AA598F">
        <w:rPr>
          <w:sz w:val="24"/>
        </w:rPr>
        <w:t>şi</w:t>
      </w:r>
      <w:proofErr w:type="spellEnd"/>
      <w:r w:rsidRPr="00AA598F">
        <w:rPr>
          <w:sz w:val="24"/>
        </w:rPr>
        <w:t xml:space="preserve">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Observaţii</w:t>
      </w:r>
      <w:proofErr w:type="spellEnd"/>
      <w:r w:rsidRPr="00AA598F">
        <w:rPr>
          <w:sz w:val="24"/>
        </w:rPr>
        <w:t>.</w:t>
      </w:r>
    </w:p>
    <w:p w:rsidR="00CC59F2" w:rsidRPr="00AA598F" w:rsidRDefault="00CC59F2" w:rsidP="00CC59F2">
      <w:pPr>
        <w:tabs>
          <w:tab w:val="left" w:pos="-540"/>
        </w:tabs>
        <w:spacing w:before="120" w:after="120" w:line="240" w:lineRule="auto"/>
        <w:jc w:val="both"/>
        <w:rPr>
          <w:rFonts w:cs="Calibri"/>
          <w:sz w:val="24"/>
          <w:szCs w:val="24"/>
        </w:rPr>
      </w:pPr>
    </w:p>
    <w:p w:rsidR="00CC59F2" w:rsidRPr="00AA598F" w:rsidRDefault="00CC59F2" w:rsidP="00CC59F2">
      <w:pPr>
        <w:tabs>
          <w:tab w:val="left" w:pos="0"/>
        </w:tabs>
        <w:spacing w:before="120" w:after="120" w:line="240" w:lineRule="auto"/>
        <w:jc w:val="both"/>
        <w:rPr>
          <w:b/>
          <w:sz w:val="24"/>
          <w:u w:val="single"/>
        </w:rPr>
      </w:pPr>
      <w:r w:rsidRPr="00AA598F">
        <w:rPr>
          <w:b/>
          <w:sz w:val="24"/>
          <w:u w:val="single"/>
        </w:rPr>
        <w:t>3 Avansul solicitat se încadrează într-un cuantum de până la 50% din ajutorul public aferent proiectului ?</w:t>
      </w:r>
    </w:p>
    <w:p w:rsidR="00CC59F2" w:rsidRPr="00AA598F" w:rsidRDefault="00CC59F2" w:rsidP="00CC59F2">
      <w:pPr>
        <w:tabs>
          <w:tab w:val="left" w:pos="0"/>
        </w:tabs>
        <w:spacing w:before="120" w:after="120" w:line="240" w:lineRule="auto"/>
        <w:jc w:val="both"/>
        <w:rPr>
          <w:sz w:val="24"/>
        </w:rPr>
      </w:pPr>
      <w:r w:rsidRPr="00AA598F">
        <w:rPr>
          <w:sz w:val="24"/>
        </w:rPr>
        <w:t xml:space="preserve">Expertul verifică dacă avansul cerut de către solicitant reprezintă cel mult 50% din ajutorul public pentru </w:t>
      </w:r>
      <w:proofErr w:type="spellStart"/>
      <w:r w:rsidRPr="00AA598F">
        <w:rPr>
          <w:sz w:val="24"/>
        </w:rPr>
        <w:t>investiţii</w:t>
      </w:r>
      <w:proofErr w:type="spellEnd"/>
      <w:r w:rsidRPr="00AA598F">
        <w:rPr>
          <w:sz w:val="24"/>
        </w:rPr>
        <w:t xml:space="preserve">. Dacă da, expertul înscrie valoarea în Planul financiar </w:t>
      </w:r>
      <w:proofErr w:type="spellStart"/>
      <w:r w:rsidRPr="00AA598F">
        <w:rPr>
          <w:sz w:val="24"/>
        </w:rPr>
        <w:t>şi</w:t>
      </w:r>
      <w:proofErr w:type="spellEnd"/>
      <w:r w:rsidRPr="00AA598F">
        <w:rPr>
          <w:sz w:val="24"/>
        </w:rPr>
        <w:t xml:space="preserve"> bifează caseta DA, în caz contrar solicită corectarea bugetului indicativ prin formularul E3.4L. </w:t>
      </w:r>
    </w:p>
    <w:p w:rsidR="00CC59F2" w:rsidRPr="00AA598F" w:rsidRDefault="00CC59F2" w:rsidP="00CC59F2">
      <w:pPr>
        <w:tabs>
          <w:tab w:val="left" w:pos="0"/>
        </w:tabs>
        <w:spacing w:before="120" w:after="120" w:line="240" w:lineRule="auto"/>
        <w:jc w:val="both"/>
        <w:rPr>
          <w:sz w:val="24"/>
        </w:rPr>
      </w:pPr>
      <w:r w:rsidRPr="00AA598F">
        <w:rPr>
          <w:sz w:val="24"/>
        </w:rPr>
        <w:t xml:space="preserve">Prin transmiterea formularului E3.4L de către solicitant cu bugetul corectat, expertul înscrie valoarea în Planul financiar și bifează DA cu diferențe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Observatii</w:t>
      </w:r>
      <w:proofErr w:type="spellEnd"/>
      <w:r w:rsidRPr="00AA598F">
        <w:rPr>
          <w:sz w:val="24"/>
        </w:rPr>
        <w:t>.</w:t>
      </w:r>
    </w:p>
    <w:p w:rsidR="00CC59F2" w:rsidRPr="00AA598F" w:rsidRDefault="00CC59F2" w:rsidP="00CC59F2">
      <w:pPr>
        <w:tabs>
          <w:tab w:val="left" w:pos="0"/>
        </w:tabs>
        <w:spacing w:before="120" w:after="120" w:line="240" w:lineRule="auto"/>
        <w:jc w:val="both"/>
        <w:rPr>
          <w:sz w:val="24"/>
        </w:rPr>
      </w:pPr>
      <w:r w:rsidRPr="00AA598F">
        <w:rPr>
          <w:sz w:val="24"/>
        </w:rPr>
        <w:t xml:space="preserve"> În cazul în care nu se efectuează corectura de către solicitant, expertul bifează NU și </w:t>
      </w:r>
      <w:proofErr w:type="spellStart"/>
      <w:r w:rsidRPr="00AA598F">
        <w:rPr>
          <w:sz w:val="24"/>
        </w:rPr>
        <w:t>îşi</w:t>
      </w:r>
      <w:proofErr w:type="spellEnd"/>
      <w:r w:rsidRPr="00AA598F">
        <w:rPr>
          <w:sz w:val="24"/>
        </w:rPr>
        <w:t xml:space="preserve"> motivează </w:t>
      </w:r>
      <w:proofErr w:type="spellStart"/>
      <w:r w:rsidRPr="00AA598F">
        <w:rPr>
          <w:sz w:val="24"/>
        </w:rPr>
        <w:t>poziţia</w:t>
      </w:r>
      <w:proofErr w:type="spellEnd"/>
      <w:r w:rsidRPr="00AA598F">
        <w:rPr>
          <w:sz w:val="24"/>
        </w:rPr>
        <w:t xml:space="preserve"> în linia prevăzută în acest scop la rubrica </w:t>
      </w:r>
      <w:proofErr w:type="spellStart"/>
      <w:r w:rsidRPr="00AA598F">
        <w:rPr>
          <w:sz w:val="24"/>
        </w:rPr>
        <w:t>Observatii</w:t>
      </w:r>
      <w:proofErr w:type="spellEnd"/>
      <w:r w:rsidRPr="00AA598F">
        <w:rPr>
          <w:sz w:val="24"/>
        </w:rPr>
        <w:t>.</w:t>
      </w:r>
    </w:p>
    <w:p w:rsidR="00CC59F2" w:rsidRPr="00AA598F" w:rsidRDefault="00CC59F2" w:rsidP="00CC59F2">
      <w:pPr>
        <w:tabs>
          <w:tab w:val="left" w:pos="0"/>
        </w:tabs>
        <w:spacing w:before="120" w:after="120" w:line="240" w:lineRule="auto"/>
        <w:jc w:val="both"/>
        <w:rPr>
          <w:sz w:val="24"/>
        </w:rPr>
      </w:pPr>
      <w:r w:rsidRPr="00AA598F">
        <w:rPr>
          <w:sz w:val="24"/>
        </w:rPr>
        <w:t xml:space="preserve">În cazul in care potențialul beneficiar nu a solicitat avans, expertul bifează caseta </w:t>
      </w:r>
      <w:r w:rsidRPr="00AA598F">
        <w:rPr>
          <w:i/>
          <w:sz w:val="24"/>
        </w:rPr>
        <w:t>Nu este cazul</w:t>
      </w:r>
      <w:r w:rsidRPr="00AA598F">
        <w:rPr>
          <w:sz w:val="24"/>
        </w:rPr>
        <w:t>.</w:t>
      </w:r>
    </w:p>
    <w:p w:rsidR="00CC59F2" w:rsidRPr="00AA598F" w:rsidRDefault="00CC59F2" w:rsidP="00CC59F2">
      <w:pPr>
        <w:spacing w:before="120" w:after="120" w:line="240" w:lineRule="auto"/>
        <w:rPr>
          <w:sz w:val="24"/>
        </w:rPr>
      </w:pPr>
    </w:p>
    <w:p w:rsidR="00CC59F2" w:rsidRPr="00AA598F" w:rsidRDefault="00CC59F2" w:rsidP="00CC59F2">
      <w:pPr>
        <w:overflowPunct w:val="0"/>
        <w:autoSpaceDE w:val="0"/>
        <w:autoSpaceDN w:val="0"/>
        <w:adjustRightInd w:val="0"/>
        <w:spacing w:before="120" w:after="120" w:line="240" w:lineRule="auto"/>
        <w:textAlignment w:val="baseline"/>
        <w:rPr>
          <w:sz w:val="24"/>
        </w:rPr>
      </w:pPr>
    </w:p>
    <w:p w:rsidR="00311AA5" w:rsidRDefault="00311AA5" w:rsidP="00CC59F2"/>
    <w:sectPr w:rsidR="00311A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4CF8" w:rsidRDefault="00324CF8" w:rsidP="00CC59F2">
      <w:pPr>
        <w:spacing w:after="0" w:line="240" w:lineRule="auto"/>
      </w:pPr>
      <w:r>
        <w:separator/>
      </w:r>
    </w:p>
  </w:endnote>
  <w:endnote w:type="continuationSeparator" w:id="0">
    <w:p w:rsidR="00324CF8" w:rsidRDefault="00324CF8" w:rsidP="00CC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4CF8" w:rsidRDefault="00324CF8" w:rsidP="00CC59F2">
      <w:pPr>
        <w:spacing w:after="0" w:line="240" w:lineRule="auto"/>
      </w:pPr>
      <w:r>
        <w:separator/>
      </w:r>
    </w:p>
  </w:footnote>
  <w:footnote w:type="continuationSeparator" w:id="0">
    <w:p w:rsidR="00324CF8" w:rsidRDefault="00324CF8" w:rsidP="00CC5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91B06A"/>
    <w:multiLevelType w:val="hybridMultilevel"/>
    <w:tmpl w:val="190737C9"/>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F334E2"/>
    <w:multiLevelType w:val="hybridMultilevel"/>
    <w:tmpl w:val="FDE28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C4784D"/>
    <w:multiLevelType w:val="hybridMultilevel"/>
    <w:tmpl w:val="F7B8EC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11B5CB"/>
    <w:multiLevelType w:val="hybridMultilevel"/>
    <w:tmpl w:val="C6CFB4E2"/>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3F0C6284"/>
    <w:multiLevelType w:val="hybridMultilevel"/>
    <w:tmpl w:val="71B809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6F26A20"/>
    <w:multiLevelType w:val="hybridMultilevel"/>
    <w:tmpl w:val="322AC108"/>
    <w:lvl w:ilvl="0" w:tplc="D51419C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7"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8" w15:restartNumberingAfterBreak="0">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8"/>
  </w:num>
  <w:num w:numId="4">
    <w:abstractNumId w:val="16"/>
  </w:num>
  <w:num w:numId="5">
    <w:abstractNumId w:val="9"/>
  </w:num>
  <w:num w:numId="6">
    <w:abstractNumId w:val="25"/>
  </w:num>
  <w:num w:numId="7">
    <w:abstractNumId w:val="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2"/>
  </w:num>
  <w:num w:numId="15">
    <w:abstractNumId w:val="10"/>
  </w:num>
  <w:num w:numId="16">
    <w:abstractNumId w:val="3"/>
  </w:num>
  <w:num w:numId="17">
    <w:abstractNumId w:val="26"/>
  </w:num>
  <w:num w:numId="18">
    <w:abstractNumId w:val="27"/>
  </w:num>
  <w:num w:numId="19">
    <w:abstractNumId w:val="8"/>
  </w:num>
  <w:num w:numId="20">
    <w:abstractNumId w:val="23"/>
  </w:num>
  <w:num w:numId="21">
    <w:abstractNumId w:val="12"/>
  </w:num>
  <w:num w:numId="22">
    <w:abstractNumId w:val="13"/>
  </w:num>
  <w:num w:numId="23">
    <w:abstractNumId w:val="21"/>
  </w:num>
  <w:num w:numId="24">
    <w:abstractNumId w:val="5"/>
  </w:num>
  <w:num w:numId="25">
    <w:abstractNumId w:val="20"/>
  </w:num>
  <w:num w:numId="26">
    <w:abstractNumId w:val="2"/>
  </w:num>
  <w:num w:numId="27">
    <w:abstractNumId w:val="17"/>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4"/>
  </w:num>
  <w:num w:numId="31">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F2"/>
    <w:rsid w:val="00040695"/>
    <w:rsid w:val="00071BF1"/>
    <w:rsid w:val="00097269"/>
    <w:rsid w:val="000E3F5E"/>
    <w:rsid w:val="00187901"/>
    <w:rsid w:val="001D219D"/>
    <w:rsid w:val="001F1A52"/>
    <w:rsid w:val="00205AE4"/>
    <w:rsid w:val="00217DF0"/>
    <w:rsid w:val="00282F32"/>
    <w:rsid w:val="00302A24"/>
    <w:rsid w:val="00311AA5"/>
    <w:rsid w:val="00324CF8"/>
    <w:rsid w:val="00386404"/>
    <w:rsid w:val="003B61C6"/>
    <w:rsid w:val="00452FC6"/>
    <w:rsid w:val="00475D36"/>
    <w:rsid w:val="004A5A9A"/>
    <w:rsid w:val="00551E13"/>
    <w:rsid w:val="005579F9"/>
    <w:rsid w:val="005602EE"/>
    <w:rsid w:val="00580EDE"/>
    <w:rsid w:val="005F0E65"/>
    <w:rsid w:val="00694AAA"/>
    <w:rsid w:val="00713ADF"/>
    <w:rsid w:val="00717662"/>
    <w:rsid w:val="0076689E"/>
    <w:rsid w:val="0084153A"/>
    <w:rsid w:val="0085349F"/>
    <w:rsid w:val="008F4E75"/>
    <w:rsid w:val="00996B66"/>
    <w:rsid w:val="009B702E"/>
    <w:rsid w:val="009E495A"/>
    <w:rsid w:val="00A31946"/>
    <w:rsid w:val="00A36E80"/>
    <w:rsid w:val="00A41645"/>
    <w:rsid w:val="00A57EA1"/>
    <w:rsid w:val="00B07FC4"/>
    <w:rsid w:val="00B5620B"/>
    <w:rsid w:val="00BE41F0"/>
    <w:rsid w:val="00BF48F6"/>
    <w:rsid w:val="00C039ED"/>
    <w:rsid w:val="00CC59F2"/>
    <w:rsid w:val="00DF4687"/>
    <w:rsid w:val="00E27BB3"/>
    <w:rsid w:val="00E6423E"/>
    <w:rsid w:val="00E94300"/>
    <w:rsid w:val="00EA6677"/>
    <w:rsid w:val="00F54D30"/>
    <w:rsid w:val="00F65435"/>
    <w:rsid w:val="00F6595E"/>
    <w:rsid w:val="00F76510"/>
    <w:rsid w:val="00FA26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5791"/>
  <w15:chartTrackingRefBased/>
  <w15:docId w15:val="{1C1C8EA8-9A93-4B24-B647-10905481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F2"/>
    <w:pPr>
      <w:spacing w:after="200" w:line="276" w:lineRule="auto"/>
    </w:pPr>
    <w:rPr>
      <w:rFonts w:ascii="Calibri" w:eastAsia="Calibri" w:hAnsi="Calibri" w:cs="Times New Roman"/>
    </w:rPr>
  </w:style>
  <w:style w:type="paragraph" w:styleId="Titlu1">
    <w:name w:val="heading 1"/>
    <w:basedOn w:val="Normal"/>
    <w:next w:val="Normal"/>
    <w:link w:val="Titlu1Caracter1"/>
    <w:qFormat/>
    <w:rsid w:val="00CC59F2"/>
    <w:pPr>
      <w:keepNext/>
      <w:keepLines/>
      <w:spacing w:before="480" w:after="0"/>
      <w:outlineLvl w:val="0"/>
    </w:pPr>
    <w:rPr>
      <w:rFonts w:ascii="Cambria" w:eastAsia="Times New Roman" w:hAnsi="Cambria"/>
      <w:b/>
      <w:bCs/>
      <w:color w:val="365F91"/>
      <w:sz w:val="28"/>
      <w:szCs w:val="28"/>
    </w:rPr>
  </w:style>
  <w:style w:type="paragraph" w:styleId="Titlu2">
    <w:name w:val="heading 2"/>
    <w:basedOn w:val="Normal"/>
    <w:next w:val="Normal"/>
    <w:link w:val="Titlu2Caracter"/>
    <w:unhideWhenUsed/>
    <w:qFormat/>
    <w:rsid w:val="00CC59F2"/>
    <w:pPr>
      <w:keepNext/>
      <w:keepLines/>
      <w:spacing w:before="200" w:after="0"/>
      <w:outlineLvl w:val="1"/>
    </w:pPr>
    <w:rPr>
      <w:rFonts w:ascii="Cambria" w:eastAsia="Times New Roman" w:hAnsi="Cambria"/>
      <w:b/>
      <w:bCs/>
      <w:color w:val="4F81BD"/>
      <w:sz w:val="26"/>
      <w:szCs w:val="26"/>
    </w:rPr>
  </w:style>
  <w:style w:type="paragraph" w:styleId="Titlu3">
    <w:name w:val="heading 3"/>
    <w:aliases w:val=" Caracter,Caracter"/>
    <w:basedOn w:val="Normal"/>
    <w:next w:val="Normal"/>
    <w:link w:val="Titlu3Caracter"/>
    <w:unhideWhenUsed/>
    <w:qFormat/>
    <w:rsid w:val="00CC59F2"/>
    <w:pPr>
      <w:keepNext/>
      <w:keepLines/>
      <w:spacing w:before="200" w:after="0"/>
      <w:outlineLvl w:val="2"/>
    </w:pPr>
    <w:rPr>
      <w:rFonts w:ascii="Cambria" w:eastAsia="Times New Roman" w:hAnsi="Cambria"/>
      <w:b/>
      <w:bCs/>
      <w:color w:val="4F81BD"/>
      <w:sz w:val="20"/>
      <w:szCs w:val="20"/>
      <w:lang w:val="x-none" w:eastAsia="x-none"/>
    </w:rPr>
  </w:style>
  <w:style w:type="paragraph" w:styleId="Titlu4">
    <w:name w:val="heading 4"/>
    <w:basedOn w:val="Normal"/>
    <w:next w:val="Normal"/>
    <w:link w:val="Titlu4Caracter"/>
    <w:unhideWhenUsed/>
    <w:qFormat/>
    <w:rsid w:val="00CC59F2"/>
    <w:pPr>
      <w:keepNext/>
      <w:spacing w:before="240" w:after="60"/>
      <w:outlineLvl w:val="3"/>
    </w:pPr>
    <w:rPr>
      <w:rFonts w:eastAsia="Times New Roman"/>
      <w:b/>
      <w:bCs/>
      <w:sz w:val="28"/>
      <w:szCs w:val="28"/>
      <w:lang w:val="x-none" w:eastAsia="x-none"/>
    </w:rPr>
  </w:style>
  <w:style w:type="paragraph" w:styleId="Titlu5">
    <w:name w:val="heading 5"/>
    <w:basedOn w:val="Normal"/>
    <w:next w:val="Normal"/>
    <w:link w:val="Titlu5Caracter"/>
    <w:qFormat/>
    <w:rsid w:val="00CC59F2"/>
    <w:pPr>
      <w:spacing w:before="240" w:after="60"/>
      <w:outlineLvl w:val="4"/>
    </w:pPr>
    <w:rPr>
      <w:rFonts w:eastAsia="Times New Roman"/>
      <w:b/>
      <w:bCs/>
      <w:i/>
      <w:iCs/>
      <w:sz w:val="26"/>
      <w:szCs w:val="26"/>
      <w:lang w:val="x-none" w:eastAsia="x-none"/>
    </w:rPr>
  </w:style>
  <w:style w:type="paragraph" w:styleId="Titlu6">
    <w:name w:val="heading 6"/>
    <w:basedOn w:val="Normal"/>
    <w:next w:val="Normal"/>
    <w:link w:val="Titlu6Caracter"/>
    <w:unhideWhenUsed/>
    <w:qFormat/>
    <w:rsid w:val="00CC59F2"/>
    <w:pPr>
      <w:keepNext/>
      <w:keepLines/>
      <w:spacing w:before="200" w:after="0"/>
      <w:outlineLvl w:val="5"/>
    </w:pPr>
    <w:rPr>
      <w:rFonts w:ascii="Cambria" w:eastAsia="Times New Roman" w:hAnsi="Cambria"/>
      <w:i/>
      <w:iCs/>
      <w:color w:val="243F60"/>
      <w:sz w:val="20"/>
      <w:szCs w:val="20"/>
      <w:lang w:val="x-none" w:eastAsia="x-none"/>
    </w:rPr>
  </w:style>
  <w:style w:type="paragraph" w:styleId="Titlu7">
    <w:name w:val="heading 7"/>
    <w:basedOn w:val="Normal"/>
    <w:next w:val="Normal"/>
    <w:link w:val="Titlu7Caracter"/>
    <w:qFormat/>
    <w:rsid w:val="00CC59F2"/>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Titlu8">
    <w:name w:val="heading 8"/>
    <w:basedOn w:val="Normal"/>
    <w:next w:val="Normal"/>
    <w:link w:val="Titlu8Caracter"/>
    <w:qFormat/>
    <w:rsid w:val="00CC59F2"/>
    <w:pPr>
      <w:spacing w:before="240" w:after="60"/>
      <w:outlineLvl w:val="7"/>
    </w:pPr>
    <w:rPr>
      <w:rFonts w:ascii="Times New Roman" w:eastAsia="Times New Roman" w:hAnsi="Times New Roman"/>
      <w:i/>
      <w:iCs/>
      <w:sz w:val="24"/>
      <w:szCs w:val="24"/>
      <w:lang w:val="x-none" w:eastAsia="x-none"/>
    </w:rPr>
  </w:style>
  <w:style w:type="paragraph" w:styleId="Titlu9">
    <w:name w:val="heading 9"/>
    <w:basedOn w:val="Normal"/>
    <w:next w:val="Normal"/>
    <w:link w:val="Titlu9Caracter"/>
    <w:qFormat/>
    <w:rsid w:val="00CC59F2"/>
    <w:pPr>
      <w:spacing w:before="240" w:after="60"/>
      <w:outlineLvl w:val="8"/>
    </w:pPr>
    <w:rPr>
      <w:rFonts w:ascii="Cambria" w:eastAsia="Times New Roman" w:hAnsi="Cambria"/>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CC59F2"/>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CC59F2"/>
    <w:rPr>
      <w:rFonts w:ascii="Cambria" w:eastAsia="Times New Roman" w:hAnsi="Cambria" w:cs="Times New Roman"/>
      <w:b/>
      <w:bCs/>
      <w:color w:val="4F81BD"/>
      <w:sz w:val="26"/>
      <w:szCs w:val="26"/>
    </w:rPr>
  </w:style>
  <w:style w:type="character" w:customStyle="1" w:styleId="Titlu3Caracter">
    <w:name w:val="Titlu 3 Caracter"/>
    <w:aliases w:val=" Caracter Caracter,Caracter Caracter3"/>
    <w:basedOn w:val="Fontdeparagrafimplicit"/>
    <w:link w:val="Titlu3"/>
    <w:rsid w:val="00CC59F2"/>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CC59F2"/>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CC59F2"/>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CC59F2"/>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CC59F2"/>
    <w:rPr>
      <w:rFonts w:ascii="Times New Roman" w:eastAsia="Times New Roman" w:hAnsi="Times New Roman" w:cs="Times New Roman"/>
      <w:b/>
      <w:bCs/>
      <w:color w:val="000000"/>
      <w:sz w:val="24"/>
      <w:szCs w:val="24"/>
      <w:lang w:val="x-none"/>
    </w:rPr>
  </w:style>
  <w:style w:type="character" w:customStyle="1" w:styleId="Titlu8Caracter">
    <w:name w:val="Titlu 8 Caracter"/>
    <w:basedOn w:val="Fontdeparagrafimplicit"/>
    <w:link w:val="Titlu8"/>
    <w:rsid w:val="00CC59F2"/>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CC59F2"/>
    <w:rPr>
      <w:rFonts w:ascii="Cambria" w:eastAsia="Times New Roman" w:hAnsi="Cambria" w:cs="Times New Roman"/>
      <w:sz w:val="20"/>
      <w:szCs w:val="20"/>
      <w:lang w:val="x-none" w:eastAsia="x-none"/>
    </w:rPr>
  </w:style>
  <w:style w:type="character" w:customStyle="1" w:styleId="Titlu1Caracter1">
    <w:name w:val="Titlu 1 Caracter1"/>
    <w:link w:val="Titlu1"/>
    <w:rsid w:val="00CC59F2"/>
    <w:rPr>
      <w:rFonts w:ascii="Cambria" w:eastAsia="Times New Roman" w:hAnsi="Cambria" w:cs="Times New Roman"/>
      <w:b/>
      <w:bCs/>
      <w:color w:val="365F91"/>
      <w:sz w:val="28"/>
      <w:szCs w:val="28"/>
    </w:rPr>
  </w:style>
  <w:style w:type="paragraph" w:styleId="Antet">
    <w:name w:val="header"/>
    <w:aliases w:val="Char1 Char,Char1 Char1 Char,Char1,Char1 Char1, Char1, Char1 Char,Glava - napis"/>
    <w:basedOn w:val="Normal"/>
    <w:link w:val="AntetCaracter"/>
    <w:uiPriority w:val="99"/>
    <w:unhideWhenUsed/>
    <w:qFormat/>
    <w:rsid w:val="00CC59F2"/>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CC59F2"/>
    <w:rPr>
      <w:rFonts w:ascii="Calibri" w:eastAsia="Calibri" w:hAnsi="Calibri" w:cs="Times New Roman"/>
    </w:rPr>
  </w:style>
  <w:style w:type="paragraph" w:styleId="Subsol">
    <w:name w:val="footer"/>
    <w:aliases w:val=" Char"/>
    <w:basedOn w:val="Normal"/>
    <w:link w:val="SubsolCaracter"/>
    <w:uiPriority w:val="99"/>
    <w:unhideWhenUsed/>
    <w:rsid w:val="00CC59F2"/>
    <w:pPr>
      <w:tabs>
        <w:tab w:val="center" w:pos="4536"/>
        <w:tab w:val="right" w:pos="9072"/>
      </w:tabs>
      <w:spacing w:after="0" w:line="240" w:lineRule="auto"/>
    </w:pPr>
  </w:style>
  <w:style w:type="character" w:customStyle="1" w:styleId="SubsolCaracter">
    <w:name w:val="Subsol Caracter"/>
    <w:aliases w:val=" Char Caracter"/>
    <w:basedOn w:val="Fontdeparagrafimplicit"/>
    <w:link w:val="Subsol"/>
    <w:uiPriority w:val="99"/>
    <w:rsid w:val="00CC59F2"/>
    <w:rPr>
      <w:rFonts w:ascii="Calibri" w:eastAsia="Calibri" w:hAnsi="Calibri" w:cs="Times New Roman"/>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CC59F2"/>
    <w:pPr>
      <w:ind w:left="720"/>
      <w:contextualSpacing/>
    </w:pPr>
  </w:style>
  <w:style w:type="paragraph" w:styleId="NormalWeb">
    <w:name w:val="Normal (Web)"/>
    <w:aliases w:val="Normal (Web) Char Char,Normal (Web) Char"/>
    <w:basedOn w:val="Normal"/>
    <w:uiPriority w:val="1"/>
    <w:qFormat/>
    <w:rsid w:val="00CC59F2"/>
    <w:pPr>
      <w:spacing w:before="30" w:after="0" w:line="240" w:lineRule="auto"/>
    </w:pPr>
    <w:rPr>
      <w:rFonts w:ascii="Times New Roman" w:eastAsia="Times New Roman" w:hAnsi="Times New Roman"/>
      <w:sz w:val="24"/>
      <w:szCs w:val="24"/>
      <w:lang w:val="en-US"/>
    </w:rPr>
  </w:style>
  <w:style w:type="paragraph" w:styleId="TextnBalon">
    <w:name w:val="Balloon Text"/>
    <w:basedOn w:val="Normal"/>
    <w:link w:val="TextnBalonCaracter"/>
    <w:unhideWhenUsed/>
    <w:rsid w:val="00CC59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rsid w:val="00CC59F2"/>
    <w:rPr>
      <w:rFonts w:ascii="Tahoma" w:eastAsia="Calibri" w:hAnsi="Tahoma" w:cs="Tahoma"/>
      <w:sz w:val="16"/>
      <w:szCs w:val="16"/>
    </w:rPr>
  </w:style>
  <w:style w:type="character" w:styleId="Hyperlink">
    <w:name w:val="Hyperlink"/>
    <w:uiPriority w:val="99"/>
    <w:unhideWhenUsed/>
    <w:rsid w:val="00CC59F2"/>
    <w:rPr>
      <w:color w:val="0000FF"/>
      <w:u w:val="single"/>
    </w:rPr>
  </w:style>
  <w:style w:type="table" w:styleId="Tabelgril">
    <w:name w:val="Table Grid"/>
    <w:basedOn w:val="TabelNorma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CC59F2"/>
    <w:rPr>
      <w:sz w:val="16"/>
      <w:szCs w:val="16"/>
    </w:rPr>
  </w:style>
  <w:style w:type="paragraph" w:styleId="Textcomentariu">
    <w:name w:val="annotation text"/>
    <w:basedOn w:val="Normal"/>
    <w:link w:val="TextcomentariuCaracter"/>
    <w:uiPriority w:val="99"/>
    <w:unhideWhenUsed/>
    <w:rsid w:val="00CC59F2"/>
    <w:pPr>
      <w:spacing w:line="240" w:lineRule="auto"/>
    </w:pPr>
    <w:rPr>
      <w:sz w:val="20"/>
      <w:szCs w:val="20"/>
    </w:rPr>
  </w:style>
  <w:style w:type="character" w:customStyle="1" w:styleId="TextcomentariuCaracter">
    <w:name w:val="Text comentariu Caracter"/>
    <w:basedOn w:val="Fontdeparagrafimplicit"/>
    <w:link w:val="Textcomentariu"/>
    <w:uiPriority w:val="99"/>
    <w:rsid w:val="00CC59F2"/>
    <w:rPr>
      <w:rFonts w:ascii="Calibri" w:eastAsia="Calibri" w:hAnsi="Calibri" w:cs="Times New Roman"/>
      <w:sz w:val="20"/>
      <w:szCs w:val="20"/>
    </w:rPr>
  </w:style>
  <w:style w:type="paragraph" w:styleId="SubiectComentariu">
    <w:name w:val="annotation subject"/>
    <w:basedOn w:val="Textcomentariu"/>
    <w:next w:val="Textcomentariu"/>
    <w:link w:val="SubiectComentariuCaracter"/>
    <w:unhideWhenUsed/>
    <w:rsid w:val="00CC59F2"/>
    <w:rPr>
      <w:b/>
      <w:bCs/>
    </w:rPr>
  </w:style>
  <w:style w:type="character" w:customStyle="1" w:styleId="SubiectComentariuCaracter">
    <w:name w:val="Subiect Comentariu Caracter"/>
    <w:basedOn w:val="TextcomentariuCaracter"/>
    <w:link w:val="SubiectComentariu"/>
    <w:rsid w:val="00CC59F2"/>
    <w:rPr>
      <w:rFonts w:ascii="Calibri" w:eastAsia="Calibri" w:hAnsi="Calibri" w:cs="Times New Roman"/>
      <w:b/>
      <w:bCs/>
      <w:sz w:val="20"/>
      <w:szCs w:val="20"/>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CC59F2"/>
    <w:pPr>
      <w:spacing w:after="0" w:line="240" w:lineRule="auto"/>
    </w:pPr>
    <w:rPr>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CC59F2"/>
    <w:rPr>
      <w:rFonts w:ascii="Calibri" w:eastAsia="Calibri" w:hAnsi="Calibri" w:cs="Times New Roman"/>
      <w:sz w:val="20"/>
      <w:szCs w:val="20"/>
    </w:rPr>
  </w:style>
  <w:style w:type="character" w:styleId="Referinnotdesubsol">
    <w:name w:val="footnote reference"/>
    <w:aliases w:val="Footnote,Footnote symbol,Fussnota,ftref"/>
    <w:unhideWhenUsed/>
    <w:rsid w:val="00CC59F2"/>
    <w:rPr>
      <w:vertAlign w:val="superscript"/>
    </w:rPr>
  </w:style>
  <w:style w:type="paragraph" w:styleId="Corptext">
    <w:name w:val="Body Text"/>
    <w:basedOn w:val="Normal"/>
    <w:link w:val="CorptextCaracter"/>
    <w:unhideWhenUsed/>
    <w:rsid w:val="00CC59F2"/>
    <w:pPr>
      <w:spacing w:after="120"/>
    </w:pPr>
  </w:style>
  <w:style w:type="character" w:customStyle="1" w:styleId="CorptextCaracter">
    <w:name w:val="Corp text Caracter"/>
    <w:basedOn w:val="Fontdeparagrafimplicit"/>
    <w:link w:val="Corptext"/>
    <w:rsid w:val="00CC59F2"/>
    <w:rPr>
      <w:rFonts w:ascii="Calibri" w:eastAsia="Calibri" w:hAnsi="Calibri" w:cs="Times New Roman"/>
    </w:rPr>
  </w:style>
  <w:style w:type="paragraph" w:styleId="Cuprins1">
    <w:name w:val="toc 1"/>
    <w:basedOn w:val="Normal"/>
    <w:next w:val="Normal"/>
    <w:autoRedefine/>
    <w:uiPriority w:val="39"/>
    <w:unhideWhenUsed/>
    <w:qFormat/>
    <w:rsid w:val="00CC59F2"/>
    <w:pPr>
      <w:spacing w:after="100"/>
    </w:pPr>
  </w:style>
  <w:style w:type="paragraph" w:styleId="Cuprins2">
    <w:name w:val="toc 2"/>
    <w:basedOn w:val="Normal"/>
    <w:next w:val="Normal"/>
    <w:autoRedefine/>
    <w:uiPriority w:val="39"/>
    <w:unhideWhenUsed/>
    <w:qFormat/>
    <w:rsid w:val="00CC59F2"/>
    <w:pPr>
      <w:tabs>
        <w:tab w:val="right" w:leader="dot" w:pos="9074"/>
      </w:tabs>
      <w:spacing w:after="100"/>
    </w:pPr>
  </w:style>
  <w:style w:type="paragraph" w:customStyle="1" w:styleId="xl47">
    <w:name w:val="xl47"/>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zuire">
    <w:name w:val="Revision"/>
    <w:hidden/>
    <w:uiPriority w:val="99"/>
    <w:semiHidden/>
    <w:rsid w:val="00CC59F2"/>
    <w:pPr>
      <w:spacing w:after="0" w:line="240" w:lineRule="auto"/>
    </w:pPr>
    <w:rPr>
      <w:rFonts w:ascii="Calibri" w:eastAsia="Calibri" w:hAnsi="Calibri" w:cs="Times New Roman"/>
    </w:rPr>
  </w:style>
  <w:style w:type="numbering" w:customStyle="1" w:styleId="NoList1">
    <w:name w:val="No List1"/>
    <w:next w:val="FrListare"/>
    <w:uiPriority w:val="99"/>
    <w:semiHidden/>
    <w:unhideWhenUsed/>
    <w:rsid w:val="00CC59F2"/>
  </w:style>
  <w:style w:type="character" w:styleId="HyperlinkParcurs">
    <w:name w:val="FollowedHyperlink"/>
    <w:unhideWhenUsed/>
    <w:rsid w:val="00CC59F2"/>
    <w:rPr>
      <w:color w:val="800080"/>
      <w:u w:val="single"/>
    </w:rPr>
  </w:style>
  <w:style w:type="paragraph" w:styleId="Cuprins3">
    <w:name w:val="toc 3"/>
    <w:basedOn w:val="Normal"/>
    <w:next w:val="Normal"/>
    <w:autoRedefine/>
    <w:uiPriority w:val="39"/>
    <w:unhideWhenUsed/>
    <w:qFormat/>
    <w:rsid w:val="00CC59F2"/>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CC59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CC59F2"/>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CC59F2"/>
    <w:rPr>
      <w:rFonts w:eastAsia="Times New Roman"/>
      <w:sz w:val="20"/>
      <w:szCs w:val="20"/>
      <w:lang w:val="en-US"/>
    </w:rPr>
  </w:style>
  <w:style w:type="character" w:customStyle="1" w:styleId="TextnotdefinalCaracter">
    <w:name w:val="Text notă de final Caracter"/>
    <w:basedOn w:val="Fontdeparagrafimplicit"/>
    <w:link w:val="Textnotdefinal"/>
    <w:uiPriority w:val="99"/>
    <w:semiHidden/>
    <w:rsid w:val="00CC59F2"/>
    <w:rPr>
      <w:rFonts w:ascii="Calibri" w:eastAsia="Times New Roman" w:hAnsi="Calibri" w:cs="Times New Roman"/>
      <w:sz w:val="20"/>
      <w:szCs w:val="20"/>
      <w:lang w:val="en-US"/>
    </w:rPr>
  </w:style>
  <w:style w:type="paragraph" w:styleId="Titlu">
    <w:name w:val="Title"/>
    <w:basedOn w:val="Normal"/>
    <w:link w:val="TitluCaracter"/>
    <w:qFormat/>
    <w:rsid w:val="00CC59F2"/>
    <w:pPr>
      <w:spacing w:after="0" w:line="240" w:lineRule="auto"/>
      <w:jc w:val="center"/>
    </w:pPr>
    <w:rPr>
      <w:rFonts w:ascii="Times New Roman" w:eastAsia="Times New Roman" w:hAnsi="Times New Roman"/>
      <w:b/>
      <w:bCs/>
      <w:sz w:val="24"/>
      <w:szCs w:val="20"/>
      <w:lang w:val="fr-FR" w:eastAsia="fr-FR"/>
    </w:rPr>
  </w:style>
  <w:style w:type="character" w:customStyle="1" w:styleId="TitluCaracter">
    <w:name w:val="Titlu Caracter"/>
    <w:basedOn w:val="Fontdeparagrafimplicit"/>
    <w:link w:val="Titlu"/>
    <w:rsid w:val="00CC59F2"/>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CC59F2"/>
    <w:pPr>
      <w:spacing w:after="120" w:line="240" w:lineRule="auto"/>
      <w:ind w:left="360"/>
    </w:pPr>
    <w:rPr>
      <w:rFonts w:ascii="Arial" w:eastAsia="Times New Roman" w:hAnsi="Arial"/>
      <w:sz w:val="28"/>
      <w:szCs w:val="28"/>
    </w:rPr>
  </w:style>
  <w:style w:type="character" w:customStyle="1" w:styleId="IndentcorptextCaracter">
    <w:name w:val="Indent corp text Caracter"/>
    <w:basedOn w:val="Fontdeparagrafimplicit"/>
    <w:link w:val="Indentcorptext"/>
    <w:rsid w:val="00CC59F2"/>
    <w:rPr>
      <w:rFonts w:ascii="Arial" w:eastAsia="Times New Roman" w:hAnsi="Arial" w:cs="Times New Roman"/>
      <w:sz w:val="28"/>
      <w:szCs w:val="28"/>
    </w:rPr>
  </w:style>
  <w:style w:type="paragraph" w:styleId="Primindentpentrucorptext">
    <w:name w:val="Body Text First Indent"/>
    <w:basedOn w:val="Corptext"/>
    <w:link w:val="PrimindentpentrucorptextCaracter"/>
    <w:semiHidden/>
    <w:unhideWhenUsed/>
    <w:rsid w:val="00CC59F2"/>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CC59F2"/>
    <w:rPr>
      <w:rFonts w:ascii="Arial" w:eastAsia="Times New Roman" w:hAnsi="Arial" w:cs="Times New Roman"/>
      <w:sz w:val="28"/>
      <w:szCs w:val="28"/>
    </w:rPr>
  </w:style>
  <w:style w:type="paragraph" w:styleId="Titlunot">
    <w:name w:val="Note Heading"/>
    <w:basedOn w:val="Normal"/>
    <w:next w:val="Normal"/>
    <w:link w:val="TitlunotCaracter"/>
    <w:unhideWhenUsed/>
    <w:rsid w:val="00CC59F2"/>
    <w:rPr>
      <w:rFonts w:eastAsia="Times New Roman"/>
      <w:sz w:val="20"/>
      <w:szCs w:val="20"/>
      <w:lang w:val="en-US" w:eastAsia="x-none"/>
    </w:rPr>
  </w:style>
  <w:style w:type="character" w:customStyle="1" w:styleId="TitlunotCaracter">
    <w:name w:val="Titlu notă Caracter"/>
    <w:basedOn w:val="Fontdeparagrafimplicit"/>
    <w:link w:val="Titlunot"/>
    <w:rsid w:val="00CC59F2"/>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CC59F2"/>
    <w:pPr>
      <w:spacing w:after="120" w:line="480" w:lineRule="auto"/>
    </w:pPr>
    <w:rPr>
      <w:rFonts w:ascii="Arial" w:eastAsia="Times New Roman" w:hAnsi="Arial"/>
      <w:sz w:val="28"/>
      <w:szCs w:val="28"/>
    </w:rPr>
  </w:style>
  <w:style w:type="character" w:customStyle="1" w:styleId="Corptext2Caracter">
    <w:name w:val="Corp text 2 Caracter"/>
    <w:basedOn w:val="Fontdeparagrafimplicit"/>
    <w:link w:val="Corptext2"/>
    <w:rsid w:val="00CC59F2"/>
    <w:rPr>
      <w:rFonts w:ascii="Arial" w:eastAsia="Times New Roman" w:hAnsi="Arial" w:cs="Times New Roman"/>
      <w:sz w:val="28"/>
      <w:szCs w:val="28"/>
    </w:rPr>
  </w:style>
  <w:style w:type="paragraph" w:styleId="Corptext3">
    <w:name w:val="Body Text 3"/>
    <w:basedOn w:val="Normal"/>
    <w:link w:val="Corptext3Caracter"/>
    <w:unhideWhenUsed/>
    <w:rsid w:val="00CC59F2"/>
    <w:pPr>
      <w:spacing w:after="120" w:line="240" w:lineRule="auto"/>
    </w:pPr>
    <w:rPr>
      <w:rFonts w:ascii="Arial" w:eastAsia="Times New Roman" w:hAnsi="Arial"/>
      <w:sz w:val="16"/>
      <w:szCs w:val="16"/>
    </w:rPr>
  </w:style>
  <w:style w:type="character" w:customStyle="1" w:styleId="Corptext3Caracter">
    <w:name w:val="Corp text 3 Caracter"/>
    <w:basedOn w:val="Fontdeparagrafimplicit"/>
    <w:link w:val="Corptext3"/>
    <w:rsid w:val="00CC59F2"/>
    <w:rPr>
      <w:rFonts w:ascii="Arial" w:eastAsia="Times New Roman" w:hAnsi="Arial" w:cs="Times New Roman"/>
      <w:sz w:val="16"/>
      <w:szCs w:val="16"/>
    </w:rPr>
  </w:style>
  <w:style w:type="paragraph" w:styleId="Indentcorptext3">
    <w:name w:val="Body Text Indent 3"/>
    <w:basedOn w:val="Normal"/>
    <w:link w:val="Indentcorptext3Caracter"/>
    <w:unhideWhenUsed/>
    <w:rsid w:val="00CC59F2"/>
    <w:pPr>
      <w:spacing w:after="120" w:line="240" w:lineRule="auto"/>
      <w:ind w:left="360"/>
    </w:pPr>
    <w:rPr>
      <w:rFonts w:ascii="Arial" w:eastAsia="Times New Roman" w:hAnsi="Arial"/>
      <w:sz w:val="16"/>
      <w:szCs w:val="16"/>
    </w:rPr>
  </w:style>
  <w:style w:type="character" w:customStyle="1" w:styleId="Indentcorptext3Caracter">
    <w:name w:val="Indent corp text 3 Caracter"/>
    <w:basedOn w:val="Fontdeparagrafimplicit"/>
    <w:link w:val="Indentcorptext3"/>
    <w:rsid w:val="00CC59F2"/>
    <w:rPr>
      <w:rFonts w:ascii="Arial" w:eastAsia="Times New Roman" w:hAnsi="Arial" w:cs="Times New Roman"/>
      <w:sz w:val="16"/>
      <w:szCs w:val="16"/>
    </w:rPr>
  </w:style>
  <w:style w:type="paragraph" w:styleId="Plandocument">
    <w:name w:val="Document Map"/>
    <w:basedOn w:val="Normal"/>
    <w:link w:val="PlandocumentCaracter"/>
    <w:semiHidden/>
    <w:unhideWhenUsed/>
    <w:rsid w:val="00CC59F2"/>
    <w:pPr>
      <w:shd w:val="clear" w:color="auto" w:fill="000080"/>
      <w:spacing w:after="0" w:line="240" w:lineRule="auto"/>
    </w:pPr>
    <w:rPr>
      <w:rFonts w:ascii="Tahoma" w:eastAsia="Times New Roman" w:hAnsi="Tahoma" w:cs="Tahoma"/>
      <w:sz w:val="20"/>
      <w:szCs w:val="20"/>
    </w:rPr>
  </w:style>
  <w:style w:type="character" w:customStyle="1" w:styleId="PlandocumentCaracter">
    <w:name w:val="Plan document Caracter"/>
    <w:basedOn w:val="Fontdeparagrafimplicit"/>
    <w:link w:val="Plandocument"/>
    <w:semiHidden/>
    <w:rsid w:val="00CC59F2"/>
    <w:rPr>
      <w:rFonts w:ascii="Tahoma" w:eastAsia="Times New Roman" w:hAnsi="Tahoma" w:cs="Tahoma"/>
      <w:sz w:val="20"/>
      <w:szCs w:val="20"/>
      <w:shd w:val="clear" w:color="auto" w:fill="000080"/>
    </w:rPr>
  </w:style>
  <w:style w:type="paragraph" w:styleId="Textsimplu">
    <w:name w:val="Plain Text"/>
    <w:basedOn w:val="Normal"/>
    <w:link w:val="TextsimpluCaracter"/>
    <w:uiPriority w:val="99"/>
    <w:unhideWhenUsed/>
    <w:rsid w:val="00CC59F2"/>
    <w:pPr>
      <w:spacing w:after="0" w:line="240" w:lineRule="auto"/>
    </w:pPr>
    <w:rPr>
      <w:rFonts w:ascii="Consolas" w:hAnsi="Consolas"/>
      <w:sz w:val="21"/>
      <w:szCs w:val="21"/>
      <w:lang w:val="en-US"/>
    </w:rPr>
  </w:style>
  <w:style w:type="character" w:customStyle="1" w:styleId="TextsimpluCaracter">
    <w:name w:val="Text simplu Caracter"/>
    <w:basedOn w:val="Fontdeparagrafimplicit"/>
    <w:link w:val="Textsimplu"/>
    <w:uiPriority w:val="99"/>
    <w:rsid w:val="00CC59F2"/>
    <w:rPr>
      <w:rFonts w:ascii="Consolas" w:eastAsia="Calibri" w:hAnsi="Consolas" w:cs="Times New Roman"/>
      <w:sz w:val="21"/>
      <w:szCs w:val="21"/>
      <w:lang w:val="en-US"/>
    </w:rPr>
  </w:style>
  <w:style w:type="paragraph" w:styleId="Frspaiere">
    <w:name w:val="No Spacing"/>
    <w:link w:val="FrspaiereCaracter"/>
    <w:uiPriority w:val="1"/>
    <w:qFormat/>
    <w:rsid w:val="00CC59F2"/>
    <w:pPr>
      <w:spacing w:after="0" w:line="240" w:lineRule="auto"/>
    </w:pPr>
    <w:rPr>
      <w:rFonts w:ascii="Arial" w:eastAsia="Times New Roman" w:hAnsi="Arial" w:cs="Times New Roman"/>
      <w:sz w:val="28"/>
      <w:szCs w:val="28"/>
    </w:rPr>
  </w:style>
  <w:style w:type="paragraph" w:styleId="Titlucuprins">
    <w:name w:val="TOC Heading"/>
    <w:basedOn w:val="Titlu1"/>
    <w:next w:val="Normal"/>
    <w:uiPriority w:val="39"/>
    <w:unhideWhenUsed/>
    <w:qFormat/>
    <w:rsid w:val="00CC59F2"/>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CC59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CC59F2"/>
    <w:rPr>
      <w:sz w:val="24"/>
      <w:lang w:val="en-GB" w:eastAsia="en-GB"/>
    </w:rPr>
  </w:style>
  <w:style w:type="paragraph" w:customStyle="1" w:styleId="Text1">
    <w:name w:val="Text 1"/>
    <w:basedOn w:val="Normal"/>
    <w:link w:val="Text1Char"/>
    <w:qFormat/>
    <w:rsid w:val="00CC59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CC59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CC59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CC59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CC59F2"/>
    <w:pPr>
      <w:numPr>
        <w:numId w:val="1"/>
      </w:numPr>
      <w:tabs>
        <w:tab w:val="clear" w:pos="765"/>
      </w:tabs>
      <w:ind w:left="720" w:hanging="360"/>
    </w:pPr>
  </w:style>
  <w:style w:type="paragraph" w:customStyle="1" w:styleId="CaracterCaracterCaracter">
    <w:name w:val="Caracter Caracter Caracter"/>
    <w:basedOn w:val="Normal"/>
    <w:rsid w:val="00CC59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CC59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CC59F2"/>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CC59F2"/>
    <w:pPr>
      <w:spacing w:after="0" w:line="240" w:lineRule="auto"/>
    </w:pPr>
    <w:rPr>
      <w:rFonts w:ascii="Arial" w:eastAsia="Times New Roman" w:hAnsi="Arial" w:cs="Times New Roman"/>
      <w:sz w:val="28"/>
      <w:szCs w:val="28"/>
    </w:rPr>
  </w:style>
  <w:style w:type="paragraph" w:customStyle="1" w:styleId="xl34">
    <w:name w:val="xl34"/>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Referinnotdefinal">
    <w:name w:val="endnote reference"/>
    <w:uiPriority w:val="99"/>
    <w:semiHidden/>
    <w:unhideWhenUsed/>
    <w:rsid w:val="00CC59F2"/>
    <w:rPr>
      <w:vertAlign w:val="superscript"/>
    </w:rPr>
  </w:style>
  <w:style w:type="character" w:styleId="Titlulcrii">
    <w:name w:val="Book Title"/>
    <w:qFormat/>
    <w:rsid w:val="00CC59F2"/>
    <w:rPr>
      <w:b/>
      <w:bCs/>
      <w:smallCaps/>
      <w:spacing w:val="5"/>
    </w:rPr>
  </w:style>
  <w:style w:type="character" w:customStyle="1" w:styleId="tpa1">
    <w:name w:val="tpa1"/>
    <w:basedOn w:val="Fontdeparagrafimplicit"/>
    <w:rsid w:val="00CC59F2"/>
  </w:style>
  <w:style w:type="character" w:customStyle="1" w:styleId="tli1">
    <w:name w:val="tli1"/>
    <w:basedOn w:val="Fontdeparagrafimplicit"/>
    <w:rsid w:val="00CC59F2"/>
  </w:style>
  <w:style w:type="character" w:customStyle="1" w:styleId="text10">
    <w:name w:val="text1"/>
    <w:basedOn w:val="Fontdeparagrafimplicit"/>
    <w:rsid w:val="00CC59F2"/>
  </w:style>
  <w:style w:type="character" w:customStyle="1" w:styleId="pt1">
    <w:name w:val="pt1"/>
    <w:rsid w:val="00CC59F2"/>
    <w:rPr>
      <w:b/>
      <w:bCs/>
      <w:color w:val="8F0000"/>
    </w:rPr>
  </w:style>
  <w:style w:type="character" w:customStyle="1" w:styleId="tpt1">
    <w:name w:val="tpt1"/>
    <w:basedOn w:val="Fontdeparagrafimplicit"/>
    <w:rsid w:val="00CC59F2"/>
  </w:style>
  <w:style w:type="character" w:customStyle="1" w:styleId="al1">
    <w:name w:val="al1"/>
    <w:rsid w:val="00CC59F2"/>
    <w:rPr>
      <w:b/>
      <w:bCs/>
      <w:color w:val="008F00"/>
    </w:rPr>
  </w:style>
  <w:style w:type="character" w:customStyle="1" w:styleId="tal1">
    <w:name w:val="tal1"/>
    <w:basedOn w:val="Fontdeparagrafimplicit"/>
    <w:rsid w:val="00CC59F2"/>
  </w:style>
  <w:style w:type="character" w:customStyle="1" w:styleId="do1">
    <w:name w:val="do1"/>
    <w:rsid w:val="00CC59F2"/>
    <w:rPr>
      <w:b/>
      <w:bCs/>
      <w:sz w:val="26"/>
      <w:szCs w:val="26"/>
    </w:rPr>
  </w:style>
  <w:style w:type="character" w:customStyle="1" w:styleId="def">
    <w:name w:val="def"/>
    <w:basedOn w:val="Fontdeparagrafimplicit"/>
    <w:rsid w:val="00CC59F2"/>
  </w:style>
  <w:style w:type="character" w:customStyle="1" w:styleId="titlupag">
    <w:name w:val="titlu_pag"/>
    <w:basedOn w:val="Fontdeparagrafimplicit"/>
    <w:rsid w:val="00CC59F2"/>
  </w:style>
  <w:style w:type="character" w:customStyle="1" w:styleId="ar1">
    <w:name w:val="ar1"/>
    <w:rsid w:val="00CC59F2"/>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CC59F2"/>
    <w:pPr>
      <w:pBdr>
        <w:bottom w:val="single" w:sz="6" w:space="1" w:color="auto"/>
      </w:pBdr>
      <w:spacing w:after="0"/>
      <w:jc w:val="center"/>
    </w:pPr>
    <w:rPr>
      <w:rFonts w:ascii="Arial" w:eastAsia="Times New Roman" w:hAnsi="Arial" w:cs="Arial"/>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CC59F2"/>
    <w:rPr>
      <w:rFonts w:ascii="Arial" w:eastAsia="Times New Roman" w:hAnsi="Arial" w:cs="Arial"/>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CC59F2"/>
    <w:pPr>
      <w:pBdr>
        <w:top w:val="single" w:sz="6" w:space="1" w:color="auto"/>
      </w:pBdr>
      <w:spacing w:after="0"/>
      <w:jc w:val="center"/>
    </w:pPr>
    <w:rPr>
      <w:rFonts w:ascii="Arial" w:eastAsia="Times New Roman" w:hAnsi="Arial" w:cs="Arial"/>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CC59F2"/>
    <w:rPr>
      <w:rFonts w:ascii="Arial" w:eastAsia="Times New Roman" w:hAnsi="Arial" w:cs="Arial"/>
      <w:vanish/>
      <w:sz w:val="16"/>
      <w:szCs w:val="16"/>
      <w:lang w:val="en-US"/>
    </w:rPr>
  </w:style>
  <w:style w:type="table" w:customStyle="1" w:styleId="TableGrid1">
    <w:name w:val="Table Grid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CC59F2"/>
  </w:style>
  <w:style w:type="table" w:customStyle="1" w:styleId="TableGrid2">
    <w:name w:val="Table Grid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CC59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CC59F2"/>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CC59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CC59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CC59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CC59F2"/>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CC59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CC59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CC59F2"/>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uiPriority w:val="39"/>
    <w:qFormat/>
    <w:rsid w:val="00CC59F2"/>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CC59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CC59F2"/>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CC59F2"/>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CC59F2"/>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CC59F2"/>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CC59F2"/>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CC59F2"/>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Titlu1"/>
    <w:next w:val="Normal"/>
    <w:autoRedefine/>
    <w:rsid w:val="00CC59F2"/>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CC59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CC59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CC59F2"/>
    <w:rPr>
      <w:b/>
      <w:bCs/>
      <w:color w:val="8F0000"/>
    </w:rPr>
  </w:style>
  <w:style w:type="character" w:customStyle="1" w:styleId="tsp1">
    <w:name w:val="tsp1"/>
    <w:basedOn w:val="Fontdeparagrafimplicit"/>
    <w:rsid w:val="00CC59F2"/>
  </w:style>
  <w:style w:type="character" w:styleId="Robust">
    <w:name w:val="Strong"/>
    <w:qFormat/>
    <w:rsid w:val="00CC59F2"/>
    <w:rPr>
      <w:b/>
      <w:bCs/>
    </w:rPr>
  </w:style>
  <w:style w:type="character" w:customStyle="1" w:styleId="tax1">
    <w:name w:val="tax1"/>
    <w:rsid w:val="00CC59F2"/>
    <w:rPr>
      <w:b/>
      <w:bCs/>
      <w:sz w:val="26"/>
      <w:szCs w:val="26"/>
    </w:rPr>
  </w:style>
  <w:style w:type="character" w:customStyle="1" w:styleId="tca1">
    <w:name w:val="tca1"/>
    <w:rsid w:val="00CC59F2"/>
    <w:rPr>
      <w:b/>
      <w:bCs/>
      <w:sz w:val="24"/>
      <w:szCs w:val="24"/>
    </w:rPr>
  </w:style>
  <w:style w:type="character" w:customStyle="1" w:styleId="BodyTextIndentChar1">
    <w:name w:val="Body Text Indent Char1"/>
    <w:rsid w:val="00CC59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CC59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CC59F2"/>
    <w:pPr>
      <w:spacing w:before="720" w:after="720" w:line="240" w:lineRule="auto"/>
      <w:jc w:val="center"/>
    </w:pPr>
    <w:rPr>
      <w:rFonts w:ascii="Times New Roman" w:eastAsia="Times New Roman" w:hAnsi="Times New Roman"/>
      <w:b/>
      <w:smallCaps/>
      <w:sz w:val="24"/>
      <w:szCs w:val="20"/>
      <w:lang w:val="en-GB" w:eastAsia="ro-RO"/>
    </w:rPr>
  </w:style>
  <w:style w:type="paragraph" w:styleId="Indentcorptext2">
    <w:name w:val="Body Text Indent 2"/>
    <w:basedOn w:val="Normal"/>
    <w:link w:val="Indentcorptext2Caracter"/>
    <w:unhideWhenUsed/>
    <w:rsid w:val="00CC59F2"/>
    <w:pPr>
      <w:spacing w:after="120" w:line="480" w:lineRule="auto"/>
      <w:ind w:left="360"/>
    </w:pPr>
    <w:rPr>
      <w:rFonts w:eastAsia="Times New Roman"/>
      <w:sz w:val="20"/>
      <w:szCs w:val="20"/>
      <w:lang w:val="x-none" w:eastAsia="x-none"/>
    </w:rPr>
  </w:style>
  <w:style w:type="character" w:customStyle="1" w:styleId="Indentcorptext2Caracter">
    <w:name w:val="Indent corp text 2 Caracter"/>
    <w:basedOn w:val="Fontdeparagrafimplicit"/>
    <w:link w:val="Indentcorptext2"/>
    <w:rsid w:val="00CC59F2"/>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CC59F2"/>
    <w:pPr>
      <w:spacing w:after="100"/>
      <w:ind w:left="660"/>
    </w:pPr>
    <w:rPr>
      <w:rFonts w:eastAsia="Times New Roman"/>
      <w:lang w:val="en-US"/>
    </w:rPr>
  </w:style>
  <w:style w:type="paragraph" w:styleId="Cuprins5">
    <w:name w:val="toc 5"/>
    <w:basedOn w:val="Normal"/>
    <w:next w:val="Normal"/>
    <w:autoRedefine/>
    <w:uiPriority w:val="39"/>
    <w:unhideWhenUsed/>
    <w:rsid w:val="00CC59F2"/>
    <w:pPr>
      <w:spacing w:after="100"/>
      <w:ind w:left="880"/>
    </w:pPr>
    <w:rPr>
      <w:rFonts w:eastAsia="Times New Roman"/>
      <w:lang w:val="en-US"/>
    </w:rPr>
  </w:style>
  <w:style w:type="paragraph" w:styleId="Cuprins6">
    <w:name w:val="toc 6"/>
    <w:basedOn w:val="Normal"/>
    <w:next w:val="Normal"/>
    <w:autoRedefine/>
    <w:uiPriority w:val="39"/>
    <w:unhideWhenUsed/>
    <w:rsid w:val="00CC59F2"/>
    <w:pPr>
      <w:spacing w:after="100"/>
      <w:ind w:left="1100"/>
    </w:pPr>
    <w:rPr>
      <w:rFonts w:eastAsia="Times New Roman"/>
      <w:lang w:val="en-US"/>
    </w:rPr>
  </w:style>
  <w:style w:type="paragraph" w:styleId="Cuprins7">
    <w:name w:val="toc 7"/>
    <w:basedOn w:val="Normal"/>
    <w:next w:val="Normal"/>
    <w:autoRedefine/>
    <w:uiPriority w:val="39"/>
    <w:unhideWhenUsed/>
    <w:rsid w:val="00CC59F2"/>
    <w:pPr>
      <w:spacing w:after="100"/>
      <w:ind w:left="1320"/>
    </w:pPr>
    <w:rPr>
      <w:rFonts w:eastAsia="Times New Roman"/>
      <w:lang w:val="en-US"/>
    </w:rPr>
  </w:style>
  <w:style w:type="paragraph" w:styleId="Cuprins8">
    <w:name w:val="toc 8"/>
    <w:basedOn w:val="Normal"/>
    <w:next w:val="Normal"/>
    <w:autoRedefine/>
    <w:uiPriority w:val="39"/>
    <w:unhideWhenUsed/>
    <w:rsid w:val="00CC59F2"/>
    <w:pPr>
      <w:spacing w:after="100"/>
      <w:ind w:left="1540"/>
    </w:pPr>
    <w:rPr>
      <w:rFonts w:eastAsia="Times New Roman"/>
      <w:lang w:val="en-US"/>
    </w:rPr>
  </w:style>
  <w:style w:type="paragraph" w:styleId="Cuprins9">
    <w:name w:val="toc 9"/>
    <w:basedOn w:val="Normal"/>
    <w:next w:val="Normal"/>
    <w:autoRedefine/>
    <w:uiPriority w:val="39"/>
    <w:unhideWhenUsed/>
    <w:rsid w:val="00CC59F2"/>
    <w:pPr>
      <w:spacing w:after="100"/>
      <w:ind w:left="1760"/>
    </w:pPr>
    <w:rPr>
      <w:rFonts w:eastAsia="Times New Roman"/>
      <w:lang w:val="en-US"/>
    </w:rPr>
  </w:style>
  <w:style w:type="table" w:customStyle="1" w:styleId="TableGrid11">
    <w:name w:val="Table Grid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CC59F2"/>
  </w:style>
  <w:style w:type="paragraph" w:customStyle="1" w:styleId="text">
    <w:name w:val="text"/>
    <w:basedOn w:val="Normal"/>
    <w:rsid w:val="00CC59F2"/>
    <w:pPr>
      <w:spacing w:after="0" w:line="240" w:lineRule="auto"/>
    </w:pPr>
    <w:rPr>
      <w:rFonts w:ascii="Times New Roman" w:eastAsia="Times New Roman" w:hAnsi="Times New Roman"/>
      <w:noProof/>
      <w:sz w:val="24"/>
      <w:szCs w:val="24"/>
      <w:lang w:eastAsia="ro-RO"/>
    </w:rPr>
  </w:style>
  <w:style w:type="numbering" w:customStyle="1" w:styleId="NoList2">
    <w:name w:val="No List2"/>
    <w:next w:val="FrListare"/>
    <w:uiPriority w:val="99"/>
    <w:semiHidden/>
    <w:unhideWhenUsed/>
    <w:rsid w:val="00CC59F2"/>
  </w:style>
  <w:style w:type="numbering" w:customStyle="1" w:styleId="NoList111">
    <w:name w:val="No List111"/>
    <w:next w:val="FrListare"/>
    <w:uiPriority w:val="99"/>
    <w:semiHidden/>
    <w:unhideWhenUsed/>
    <w:rsid w:val="00CC59F2"/>
  </w:style>
  <w:style w:type="table" w:customStyle="1" w:styleId="TableGrid21">
    <w:name w:val="Table Grid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CC59F2"/>
  </w:style>
  <w:style w:type="numbering" w:customStyle="1" w:styleId="NoList3">
    <w:name w:val="No List3"/>
    <w:next w:val="FrListare"/>
    <w:uiPriority w:val="99"/>
    <w:semiHidden/>
    <w:unhideWhenUsed/>
    <w:rsid w:val="00CC59F2"/>
  </w:style>
  <w:style w:type="paragraph" w:customStyle="1" w:styleId="Stil2">
    <w:name w:val="Stil2"/>
    <w:basedOn w:val="Titlu1"/>
    <w:autoRedefine/>
    <w:rsid w:val="00CC59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CC59F2"/>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CC59F2"/>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CC59F2"/>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CC59F2"/>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Titlu1"/>
    <w:rsid w:val="00CC59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CC59F2"/>
    <w:pPr>
      <w:spacing w:after="0" w:line="240" w:lineRule="auto"/>
      <w:ind w:left="720"/>
    </w:pPr>
    <w:rPr>
      <w:rFonts w:ascii="Times New Roman" w:eastAsia="Times New Roman" w:hAnsi="Times New Roman"/>
      <w:sz w:val="24"/>
      <w:szCs w:val="24"/>
    </w:rPr>
  </w:style>
  <w:style w:type="paragraph" w:customStyle="1" w:styleId="xl31">
    <w:name w:val="xl31"/>
    <w:basedOn w:val="Normal"/>
    <w:rsid w:val="00CC59F2"/>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CC59F2"/>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CC59F2"/>
    <w:pPr>
      <w:spacing w:after="0" w:line="240" w:lineRule="auto"/>
      <w:jc w:val="both"/>
    </w:pPr>
    <w:rPr>
      <w:rFonts w:ascii="Arial" w:eastAsia="Times New Roman" w:hAnsi="Arial"/>
      <w:szCs w:val="20"/>
      <w:lang w:val="en-GB"/>
    </w:rPr>
  </w:style>
  <w:style w:type="paragraph" w:customStyle="1" w:styleId="Application3">
    <w:name w:val="Application3"/>
    <w:basedOn w:val="Normal"/>
    <w:rsid w:val="00CC59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CC59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CC59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CC59F2"/>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CC59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CC59F2"/>
    <w:rPr>
      <w:b/>
    </w:rPr>
  </w:style>
  <w:style w:type="paragraph" w:customStyle="1" w:styleId="Titreobjet">
    <w:name w:val="Titre objet"/>
    <w:basedOn w:val="Normal"/>
    <w:next w:val="Normal"/>
    <w:uiPriority w:val="39"/>
    <w:qFormat/>
    <w:rsid w:val="00CC59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u">
    <w:name w:val="Subtitle"/>
    <w:basedOn w:val="Normal"/>
    <w:link w:val="SubtitluCaracter"/>
    <w:qFormat/>
    <w:rsid w:val="00CC59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uCaracter">
    <w:name w:val="Subtitlu Caracter"/>
    <w:basedOn w:val="Fontdeparagrafimplicit"/>
    <w:link w:val="Subtitlu"/>
    <w:rsid w:val="00CC59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CC59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anumerotat5">
    <w:name w:val="List Number 5"/>
    <w:basedOn w:val="Normal"/>
    <w:rsid w:val="00CC59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u"/>
    <w:rsid w:val="00CC59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CC59F2"/>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Titludeindex">
    <w:name w:val="index heading"/>
    <w:basedOn w:val="Normal"/>
    <w:next w:val="Index1"/>
    <w:semiHidden/>
    <w:rsid w:val="00CC59F2"/>
    <w:pPr>
      <w:keepNext/>
      <w:spacing w:after="0" w:line="480" w:lineRule="atLeast"/>
    </w:pPr>
    <w:rPr>
      <w:rFonts w:ascii="Arial Black" w:eastAsia="Times New Roman" w:hAnsi="Arial Black"/>
      <w:spacing w:val="-5"/>
      <w:sz w:val="24"/>
      <w:szCs w:val="20"/>
      <w:lang w:eastAsia="ro-RO"/>
    </w:rPr>
  </w:style>
  <w:style w:type="paragraph" w:styleId="Textbloc">
    <w:name w:val="Block Text"/>
    <w:basedOn w:val="Normal"/>
    <w:rsid w:val="00CC59F2"/>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CC59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CC59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CC59F2"/>
    <w:pPr>
      <w:ind w:left="680" w:hanging="113"/>
    </w:pPr>
  </w:style>
  <w:style w:type="paragraph" w:customStyle="1" w:styleId="CharCharCharCharCharCharCharCharCharChar">
    <w:name w:val="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C59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CC59F2"/>
    <w:rPr>
      <w:sz w:val="24"/>
      <w:szCs w:val="24"/>
      <w:lang w:val="ro-RO"/>
    </w:rPr>
  </w:style>
  <w:style w:type="paragraph" w:customStyle="1" w:styleId="xl22">
    <w:name w:val="xl22"/>
    <w:basedOn w:val="Normal"/>
    <w:rsid w:val="00CC59F2"/>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CC59F2"/>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CC59F2"/>
    <w:rPr>
      <w:rFonts w:ascii="Times New Roman" w:hAnsi="Times New Roman" w:cs="Times New Roman"/>
      <w:sz w:val="20"/>
      <w:szCs w:val="20"/>
    </w:rPr>
  </w:style>
  <w:style w:type="character" w:customStyle="1" w:styleId="FontStyle509">
    <w:name w:val="Font Style509"/>
    <w:rsid w:val="00CC59F2"/>
    <w:rPr>
      <w:rFonts w:ascii="Times New Roman" w:hAnsi="Times New Roman" w:cs="Times New Roman"/>
      <w:b/>
      <w:bCs/>
      <w:sz w:val="20"/>
      <w:szCs w:val="20"/>
    </w:rPr>
  </w:style>
  <w:style w:type="paragraph" w:customStyle="1" w:styleId="Style164">
    <w:name w:val="Style164"/>
    <w:basedOn w:val="Normal"/>
    <w:rsid w:val="00CC59F2"/>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Accentuat">
    <w:name w:val="Emphasis"/>
    <w:qFormat/>
    <w:rsid w:val="00CC59F2"/>
    <w:rPr>
      <w:i/>
      <w:iCs/>
    </w:rPr>
  </w:style>
  <w:style w:type="numbering" w:customStyle="1" w:styleId="NoList4">
    <w:name w:val="No List4"/>
    <w:next w:val="FrListare"/>
    <w:semiHidden/>
    <w:unhideWhenUsed/>
    <w:rsid w:val="00CC59F2"/>
  </w:style>
  <w:style w:type="paragraph" w:styleId="Legend">
    <w:name w:val="caption"/>
    <w:basedOn w:val="Normal"/>
    <w:next w:val="Normal"/>
    <w:qFormat/>
    <w:rsid w:val="00CC59F2"/>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CC59F2"/>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CC59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CC59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CC59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CC59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CC59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CC59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Titlu1"/>
    <w:rsid w:val="00CC59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CC59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CC59F2"/>
    <w:pPr>
      <w:spacing w:before="120"/>
      <w:jc w:val="center"/>
    </w:pPr>
    <w:rPr>
      <w:sz w:val="20"/>
    </w:rPr>
  </w:style>
  <w:style w:type="paragraph" w:customStyle="1" w:styleId="textcslovan">
    <w:name w:val="text císlovaný"/>
    <w:basedOn w:val="text"/>
    <w:rsid w:val="00CC59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CC59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CC59F2"/>
    <w:pPr>
      <w:pageBreakBefore w:val="0"/>
      <w:spacing w:before="0"/>
    </w:pPr>
    <w:rPr>
      <w:sz w:val="32"/>
    </w:rPr>
  </w:style>
  <w:style w:type="table" w:customStyle="1" w:styleId="TableGrid6">
    <w:name w:val="Table Grid6"/>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CC59F2"/>
    <w:rPr>
      <w:b/>
      <w:bCs/>
      <w:sz w:val="24"/>
      <w:szCs w:val="24"/>
    </w:rPr>
  </w:style>
  <w:style w:type="character" w:customStyle="1" w:styleId="NormalWeb2Char">
    <w:name w:val="Normal (Web)2 Char"/>
    <w:link w:val="NormalWeb2"/>
    <w:uiPriority w:val="39"/>
    <w:rsid w:val="00CC59F2"/>
    <w:rPr>
      <w:rFonts w:ascii="Times New Roman" w:eastAsia="Times New Roman" w:hAnsi="Times New Roman" w:cs="Times New Roman"/>
      <w:sz w:val="24"/>
      <w:szCs w:val="24"/>
      <w:lang w:val="x-none"/>
    </w:rPr>
  </w:style>
  <w:style w:type="paragraph" w:customStyle="1" w:styleId="Default">
    <w:name w:val="Default"/>
    <w:uiPriority w:val="39"/>
    <w:qFormat/>
    <w:rsid w:val="00CC59F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numbering" w:customStyle="1" w:styleId="NoList5">
    <w:name w:val="No List5"/>
    <w:next w:val="FrListare"/>
    <w:uiPriority w:val="99"/>
    <w:semiHidden/>
    <w:unhideWhenUsed/>
    <w:rsid w:val="00CC59F2"/>
  </w:style>
  <w:style w:type="table" w:customStyle="1" w:styleId="TableGrid7">
    <w:name w:val="Table Grid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CC59F2"/>
  </w:style>
  <w:style w:type="character" w:styleId="Referireintens">
    <w:name w:val="Intense Reference"/>
    <w:uiPriority w:val="32"/>
    <w:qFormat/>
    <w:rsid w:val="00CC59F2"/>
    <w:rPr>
      <w:b/>
      <w:bCs/>
      <w:smallCaps/>
      <w:color w:val="C0504D"/>
      <w:spacing w:val="5"/>
      <w:u w:val="single"/>
    </w:rPr>
  </w:style>
  <w:style w:type="table" w:customStyle="1" w:styleId="TableGrid10">
    <w:name w:val="Table Grid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CC59F2"/>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CC59F2"/>
    <w:pPr>
      <w:spacing w:after="0" w:line="240" w:lineRule="auto"/>
      <w:ind w:left="720"/>
    </w:pPr>
    <w:rPr>
      <w:rFonts w:eastAsia="Times New Roman"/>
      <w:lang w:eastAsia="ro-RO"/>
    </w:rPr>
  </w:style>
  <w:style w:type="table" w:customStyle="1" w:styleId="TableGrid12">
    <w:name w:val="Table Grid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CC59F2"/>
  </w:style>
  <w:style w:type="numbering" w:customStyle="1" w:styleId="NoList31">
    <w:name w:val="No List31"/>
    <w:next w:val="FrListare"/>
    <w:uiPriority w:val="99"/>
    <w:semiHidden/>
    <w:unhideWhenUsed/>
    <w:rsid w:val="00CC59F2"/>
  </w:style>
  <w:style w:type="character" w:customStyle="1" w:styleId="FrspaiereCaracter">
    <w:name w:val="Fără spațiere Caracter"/>
    <w:link w:val="Frspaiere"/>
    <w:uiPriority w:val="1"/>
    <w:rsid w:val="00CC59F2"/>
    <w:rPr>
      <w:rFonts w:ascii="Arial" w:eastAsia="Times New Roman" w:hAnsi="Arial" w:cs="Times New Roman"/>
      <w:sz w:val="28"/>
      <w:szCs w:val="28"/>
    </w:rPr>
  </w:style>
  <w:style w:type="table" w:customStyle="1" w:styleId="TableGrid71">
    <w:name w:val="Table Grid7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CC59F2"/>
  </w:style>
  <w:style w:type="numbering" w:customStyle="1" w:styleId="NoList22">
    <w:name w:val="No List22"/>
    <w:next w:val="FrListare"/>
    <w:uiPriority w:val="99"/>
    <w:semiHidden/>
    <w:unhideWhenUsed/>
    <w:rsid w:val="00CC59F2"/>
  </w:style>
  <w:style w:type="numbering" w:customStyle="1" w:styleId="NoList112">
    <w:name w:val="No List112"/>
    <w:next w:val="FrListare"/>
    <w:uiPriority w:val="99"/>
    <w:semiHidden/>
    <w:unhideWhenUsed/>
    <w:rsid w:val="00CC59F2"/>
  </w:style>
  <w:style w:type="table" w:customStyle="1" w:styleId="TableGrid41">
    <w:name w:val="Table Grid41"/>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CC59F2"/>
  </w:style>
  <w:style w:type="numbering" w:customStyle="1" w:styleId="NoList32">
    <w:name w:val="No List32"/>
    <w:next w:val="FrListare"/>
    <w:uiPriority w:val="99"/>
    <w:semiHidden/>
    <w:unhideWhenUsed/>
    <w:rsid w:val="00CC59F2"/>
  </w:style>
  <w:style w:type="table" w:customStyle="1" w:styleId="TableGrid51">
    <w:name w:val="Table Grid51"/>
    <w:basedOn w:val="TabelNormal"/>
    <w:next w:val="Tabelgril"/>
    <w:uiPriority w:val="59"/>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CC59F2"/>
  </w:style>
  <w:style w:type="paragraph" w:customStyle="1" w:styleId="List2">
    <w:name w:val="List2"/>
    <w:basedOn w:val="Normal"/>
    <w:rsid w:val="00CC59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elNormal"/>
    <w:next w:val="Tabelgril"/>
    <w:rsid w:val="00CC59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CC59F2"/>
  </w:style>
  <w:style w:type="table" w:customStyle="1" w:styleId="TableGrid15">
    <w:name w:val="Table Grid15"/>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CC59F2"/>
  </w:style>
  <w:style w:type="table" w:customStyle="1" w:styleId="TableGrid17">
    <w:name w:val="Table Grid17"/>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CC59F2"/>
    <w:pPr>
      <w:spacing w:after="0" w:line="240" w:lineRule="auto"/>
    </w:pPr>
    <w:rPr>
      <w:rFonts w:ascii="Calibri" w:eastAsia="Times New Roman" w:hAnsi="Calibri"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CC59F2"/>
    <w:rPr>
      <w:rFonts w:ascii="Calibri" w:eastAsia="Calibri" w:hAnsi="Calibri" w:cs="Times New Roman"/>
    </w:rPr>
  </w:style>
  <w:style w:type="numbering" w:customStyle="1" w:styleId="NoList11111">
    <w:name w:val="No List11111"/>
    <w:next w:val="FrListare"/>
    <w:uiPriority w:val="99"/>
    <w:semiHidden/>
    <w:unhideWhenUsed/>
    <w:rsid w:val="00CC59F2"/>
  </w:style>
  <w:style w:type="table" w:customStyle="1" w:styleId="TableGrid191">
    <w:name w:val="Table Grid191"/>
    <w:basedOn w:val="TabelNormal"/>
    <w:next w:val="Tabelgril"/>
    <w:uiPriority w:val="59"/>
    <w:rsid w:val="00CC59F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CC59F2"/>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CC59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CC59F2"/>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CC59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CC59F2"/>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CC59F2"/>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Fontdeparagrafimplicit"/>
    <w:rsid w:val="00CC59F2"/>
  </w:style>
  <w:style w:type="paragraph" w:customStyle="1" w:styleId="StilStil1Stnga">
    <w:name w:val="Stil Stil1 + Stânga"/>
    <w:basedOn w:val="Normal"/>
    <w:uiPriority w:val="39"/>
    <w:qFormat/>
    <w:rsid w:val="00CC59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CC59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CC59F2"/>
    <w:rPr>
      <w:rFonts w:ascii="Times New Roman" w:eastAsia="Times New Roman" w:hAnsi="Times New Roman" w:cs="Times New Roman"/>
      <w:b/>
      <w:sz w:val="20"/>
      <w:szCs w:val="20"/>
      <w:u w:val="single"/>
      <w:lang w:val="fr-FR" w:eastAsia="fr-FR"/>
    </w:rPr>
  </w:style>
  <w:style w:type="character" w:customStyle="1" w:styleId="CharChar14">
    <w:name w:val="Char Char14"/>
    <w:rsid w:val="00CC59F2"/>
    <w:rPr>
      <w:rFonts w:ascii="Times New Roman" w:eastAsia="Times New Roman" w:hAnsi="Times New Roman" w:cs="Times New Roman"/>
      <w:sz w:val="24"/>
      <w:szCs w:val="24"/>
      <w:lang w:val="fr-FR" w:eastAsia="fr-FR"/>
    </w:rPr>
  </w:style>
  <w:style w:type="character" w:customStyle="1" w:styleId="CharChar141">
    <w:name w:val="Char Char141"/>
    <w:locked/>
    <w:rsid w:val="00CC59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CC59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CC59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CC59F2"/>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CC59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CC59F2"/>
    <w:rPr>
      <w:rFonts w:ascii="Calibri" w:eastAsia="Calibri" w:hAnsi="Calibri" w:cs="Times New Roman"/>
      <w:lang w:val="ro-RO"/>
    </w:rPr>
  </w:style>
  <w:style w:type="character" w:customStyle="1" w:styleId="BodyTextChar1">
    <w:name w:val="Body Text Char1"/>
    <w:semiHidden/>
    <w:rsid w:val="00CC59F2"/>
    <w:rPr>
      <w:rFonts w:ascii="Calibri" w:eastAsia="Calibri" w:hAnsi="Calibri" w:cs="Times New Roman"/>
      <w:lang w:val="ro-RO"/>
    </w:rPr>
  </w:style>
  <w:style w:type="character" w:customStyle="1" w:styleId="CommentTextChar1">
    <w:name w:val="Comment Text Char1"/>
    <w:uiPriority w:val="99"/>
    <w:semiHidden/>
    <w:rsid w:val="00CC59F2"/>
    <w:rPr>
      <w:rFonts w:ascii="Calibri" w:eastAsia="Calibri" w:hAnsi="Calibri" w:cs="Times New Roman"/>
      <w:sz w:val="20"/>
      <w:szCs w:val="20"/>
      <w:lang w:val="ro-RO"/>
    </w:rPr>
  </w:style>
  <w:style w:type="character" w:customStyle="1" w:styleId="SubtitleChar1">
    <w:name w:val="Subtitle Char1"/>
    <w:rsid w:val="00CC59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CC59F2"/>
    <w:rPr>
      <w:rFonts w:ascii="Cambria" w:eastAsia="Times New Roman" w:hAnsi="Cambria" w:cs="Times New Roman"/>
      <w:i/>
      <w:iCs/>
      <w:color w:val="404040"/>
      <w:sz w:val="22"/>
      <w:szCs w:val="22"/>
      <w:lang w:val="ro-RO"/>
    </w:rPr>
  </w:style>
  <w:style w:type="character" w:customStyle="1" w:styleId="Heading8Char1">
    <w:name w:val="Heading 8 Char1"/>
    <w:semiHidden/>
    <w:rsid w:val="00CC59F2"/>
    <w:rPr>
      <w:rFonts w:ascii="Cambria" w:eastAsia="Times New Roman" w:hAnsi="Cambria" w:cs="Times New Roman"/>
      <w:color w:val="404040"/>
      <w:lang w:val="ro-RO"/>
    </w:rPr>
  </w:style>
  <w:style w:type="character" w:customStyle="1" w:styleId="Heading9Char1">
    <w:name w:val="Heading 9 Char1"/>
    <w:semiHidden/>
    <w:rsid w:val="00CC59F2"/>
    <w:rPr>
      <w:rFonts w:ascii="Cambria" w:eastAsia="Times New Roman" w:hAnsi="Cambria" w:cs="Times New Roman"/>
      <w:i/>
      <w:iCs/>
      <w:color w:val="404040"/>
      <w:lang w:val="ro-RO"/>
    </w:rPr>
  </w:style>
  <w:style w:type="character" w:customStyle="1" w:styleId="BalloonTextChar1">
    <w:name w:val="Balloon Text Char1"/>
    <w:semiHidden/>
    <w:rsid w:val="00CC59F2"/>
    <w:rPr>
      <w:rFonts w:ascii="Tahoma" w:eastAsia="Calibri" w:hAnsi="Tahoma" w:cs="Tahoma"/>
      <w:sz w:val="16"/>
      <w:szCs w:val="16"/>
      <w:lang w:val="ro-RO"/>
    </w:rPr>
  </w:style>
  <w:style w:type="character" w:customStyle="1" w:styleId="CommentSubjectChar1">
    <w:name w:val="Comment Subject Char1"/>
    <w:semiHidden/>
    <w:rsid w:val="00CC59F2"/>
    <w:rPr>
      <w:rFonts w:ascii="Calibri" w:eastAsia="Calibri" w:hAnsi="Calibri" w:cs="Times New Roman"/>
      <w:b/>
      <w:bCs/>
      <w:sz w:val="20"/>
      <w:szCs w:val="20"/>
      <w:lang w:val="ro-RO"/>
    </w:rPr>
  </w:style>
  <w:style w:type="character" w:customStyle="1" w:styleId="EndnoteTextChar1">
    <w:name w:val="Endnote Text Char1"/>
    <w:uiPriority w:val="99"/>
    <w:semiHidden/>
    <w:rsid w:val="00CC59F2"/>
    <w:rPr>
      <w:rFonts w:ascii="Calibri" w:eastAsia="Calibri" w:hAnsi="Calibri" w:cs="Times New Roman"/>
      <w:sz w:val="20"/>
      <w:szCs w:val="20"/>
      <w:lang w:val="ro-RO"/>
    </w:rPr>
  </w:style>
  <w:style w:type="character" w:customStyle="1" w:styleId="TitleChar1">
    <w:name w:val="Title Char1"/>
    <w:rsid w:val="00CC59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CC59F2"/>
    <w:rPr>
      <w:rFonts w:ascii="Calibri" w:eastAsia="Calibri" w:hAnsi="Calibri" w:cs="Times New Roman"/>
      <w:lang w:val="ro-RO"/>
    </w:rPr>
  </w:style>
  <w:style w:type="character" w:customStyle="1" w:styleId="NoteHeadingChar1">
    <w:name w:val="Note Heading Char1"/>
    <w:semiHidden/>
    <w:rsid w:val="00CC59F2"/>
    <w:rPr>
      <w:rFonts w:ascii="Calibri" w:eastAsia="Calibri" w:hAnsi="Calibri" w:cs="Times New Roman"/>
      <w:lang w:val="ro-RO"/>
    </w:rPr>
  </w:style>
  <w:style w:type="character" w:customStyle="1" w:styleId="BodyText2Char1">
    <w:name w:val="Body Text 2 Char1"/>
    <w:semiHidden/>
    <w:rsid w:val="00CC59F2"/>
    <w:rPr>
      <w:rFonts w:ascii="Calibri" w:eastAsia="Calibri" w:hAnsi="Calibri" w:cs="Times New Roman"/>
      <w:lang w:val="ro-RO"/>
    </w:rPr>
  </w:style>
  <w:style w:type="character" w:customStyle="1" w:styleId="BodyText3Char1">
    <w:name w:val="Body Text 3 Char1"/>
    <w:semiHidden/>
    <w:rsid w:val="00CC59F2"/>
    <w:rPr>
      <w:rFonts w:ascii="Calibri" w:eastAsia="Calibri" w:hAnsi="Calibri" w:cs="Times New Roman"/>
      <w:sz w:val="16"/>
      <w:szCs w:val="16"/>
      <w:lang w:val="ro-RO"/>
    </w:rPr>
  </w:style>
  <w:style w:type="character" w:customStyle="1" w:styleId="BodyTextIndent3Char1">
    <w:name w:val="Body Text Indent 3 Char1"/>
    <w:semiHidden/>
    <w:rsid w:val="00CC59F2"/>
    <w:rPr>
      <w:rFonts w:ascii="Calibri" w:eastAsia="Calibri" w:hAnsi="Calibri" w:cs="Times New Roman"/>
      <w:sz w:val="16"/>
      <w:szCs w:val="16"/>
      <w:lang w:val="ro-RO"/>
    </w:rPr>
  </w:style>
  <w:style w:type="character" w:customStyle="1" w:styleId="DocumentMapChar1">
    <w:name w:val="Document Map Char1"/>
    <w:semiHidden/>
    <w:rsid w:val="00CC59F2"/>
    <w:rPr>
      <w:rFonts w:ascii="Tahoma" w:eastAsia="Calibri" w:hAnsi="Tahoma" w:cs="Tahoma"/>
      <w:sz w:val="16"/>
      <w:szCs w:val="16"/>
      <w:lang w:val="ro-RO"/>
    </w:rPr>
  </w:style>
  <w:style w:type="character" w:customStyle="1" w:styleId="PlainTextChar1">
    <w:name w:val="Plain Text Char1"/>
    <w:uiPriority w:val="99"/>
    <w:semiHidden/>
    <w:rsid w:val="00CC59F2"/>
    <w:rPr>
      <w:rFonts w:ascii="Consolas" w:eastAsia="Calibri" w:hAnsi="Consolas" w:cs="Consolas"/>
      <w:sz w:val="21"/>
      <w:szCs w:val="21"/>
      <w:lang w:val="ro-RO"/>
    </w:rPr>
  </w:style>
  <w:style w:type="character" w:customStyle="1" w:styleId="BodyTextIndent2Char1">
    <w:name w:val="Body Text Indent 2 Char1"/>
    <w:semiHidden/>
    <w:rsid w:val="00CC59F2"/>
    <w:rPr>
      <w:rFonts w:ascii="Calibri" w:eastAsia="Calibri" w:hAnsi="Calibri" w:cs="Times New Roman"/>
      <w:lang w:val="ro-RO"/>
    </w:rPr>
  </w:style>
  <w:style w:type="character" w:customStyle="1" w:styleId="label1">
    <w:name w:val="label1"/>
    <w:rsid w:val="00CC59F2"/>
    <w:rPr>
      <w:b/>
      <w:bCs/>
      <w:vanish/>
      <w:webHidden w:val="0"/>
      <w:color w:val="FFFFFF"/>
      <w:sz w:val="18"/>
      <w:szCs w:val="18"/>
      <w:vertAlign w:val="baseline"/>
      <w:specVanish/>
    </w:rPr>
  </w:style>
  <w:style w:type="paragraph" w:customStyle="1" w:styleId="instruct">
    <w:name w:val="instruct"/>
    <w:basedOn w:val="Normal"/>
    <w:rsid w:val="00CC59F2"/>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CC59F2"/>
    <w:rPr>
      <w:color w:val="0000FF"/>
      <w:u w:val="single"/>
    </w:rPr>
  </w:style>
  <w:style w:type="character" w:customStyle="1" w:styleId="Fontdeparagrafimplicit2">
    <w:name w:val="Font de paragraf implicit2"/>
    <w:rsid w:val="00CC59F2"/>
  </w:style>
  <w:style w:type="character" w:customStyle="1" w:styleId="sp1">
    <w:name w:val="sp1"/>
    <w:rsid w:val="00CC59F2"/>
    <w:rPr>
      <w:b/>
      <w:bCs/>
      <w:color w:val="8F0000"/>
    </w:rPr>
  </w:style>
  <w:style w:type="character" w:customStyle="1" w:styleId="Fontdeparagrafimplicit1">
    <w:name w:val="Font de paragraf implicit1"/>
    <w:rsid w:val="00CC59F2"/>
  </w:style>
  <w:style w:type="character" w:styleId="MeniuneNerezolvat">
    <w:name w:val="Unresolved Mention"/>
    <w:basedOn w:val="Fontdeparagrafimplicit"/>
    <w:uiPriority w:val="99"/>
    <w:semiHidden/>
    <w:unhideWhenUsed/>
    <w:rsid w:val="00A3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8953">
      <w:bodyDiv w:val="1"/>
      <w:marLeft w:val="0"/>
      <w:marRight w:val="0"/>
      <w:marTop w:val="0"/>
      <w:marBottom w:val="0"/>
      <w:divBdr>
        <w:top w:val="none" w:sz="0" w:space="0" w:color="auto"/>
        <w:left w:val="none" w:sz="0" w:space="0" w:color="auto"/>
        <w:bottom w:val="none" w:sz="0" w:space="0" w:color="auto"/>
        <w:right w:val="none" w:sz="0" w:space="0" w:color="auto"/>
      </w:divBdr>
    </w:div>
    <w:div w:id="4271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ADDEA-AA6A-4D0A-82B9-0D37AB78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17421</Words>
  <Characters>101048</Characters>
  <Application>Microsoft Office Word</Application>
  <DocSecurity>0</DocSecurity>
  <Lines>842</Lines>
  <Paragraphs>236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Baciu Cristian</dc:creator>
  <cp:keywords/>
  <dc:description/>
  <cp:lastModifiedBy>Cristi</cp:lastModifiedBy>
  <cp:revision>4</cp:revision>
  <dcterms:created xsi:type="dcterms:W3CDTF">2020-07-03T08:13:00Z</dcterms:created>
  <dcterms:modified xsi:type="dcterms:W3CDTF">2020-07-03T09:23:00Z</dcterms:modified>
</cp:coreProperties>
</file>